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Hueber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public debt and creating convergence clubs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Kouakou Brou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2025, 49 (4), pp.101315.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⟨10.1016/j.ecosys.2025.101315⟩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Sidechain and volatility of cryptocurrencies based on the blockchain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2019, 23 (2),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blockchain and the sidechain innovations for the electronic commerce beyond the Bitcoin's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Transitions and Innovation Systems</w:t>
            </w:r>
            <w:r>
              <w:rPr/>
              <w:t xml:space="preserve">, 2018, 6 (1), pp.88 - 102.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⟨10.1504/IJTIS.2018.090770⟩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virtual social networks: the widespread of new electronic currencies and the emergence of a new category of entrepreneurs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Intenational Journal of Transitions and Innovation Systems</w:t>
            </w:r>
            <w:r>
              <w:rPr/>
              <w:t xml:space="preserve">, 2011, 1 (2), pp.163-174.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⟨10.1504/IJTIS.2011.039623⟩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Wages in the Ukrainian Transition Process: An empirical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Gioacchino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Internazionale</w:t>
            </w:r>
            <w:r>
              <w:rPr/>
              <w:t xml:space="preserve">, 1998, LI (4), pp.517-519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Top-Down Innovative Coordination Flows in Sophia Antipolis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Uddevalla Symposium Entrepreneurship and Innovation Networks</w:t>
            </w:r>
            <w:r>
              <w:rPr/>
              <w:t xml:space="preserve">, Jun 2012, Faro, Portugal. pp.409-421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financière mondiale et les communautés monétaires : Le cas de Second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de la Recherche en IUT CNRIUT 2009</w:t>
            </w:r>
            <w:r>
              <w:rPr/>
              <w:t xml:space="preserve">, Dec 2009, Lille,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communities of payments and consumer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Computers Users' Behaviour - CUB '08</w:t>
            </w:r>
            <w:r>
              <w:rPr/>
              <w:t xml:space="preserve">, Sep 2008, Turin, Italy. pp.xliv-xliv,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⟨10.1109/DEXA.2008.152⟩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électroniques et communautés monétaires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de la Recherche en IUT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E-money and communities of payments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e-commerce &amp; Gouvernance de l'Internet</w:t>
            </w:r>
            <w:r>
              <w:rPr/>
              <w:t xml:space="preserve">, Oct 2007,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institutionelle de la monnaie et de la politique monétaire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2004</w:t>
            </w:r>
            <w:r>
              <w:rPr/>
              <w:t xml:space="preserve">, May 2004, Nice,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Digital Money and Globalization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Atlantic Economic Conference</w:t>
            </w:r>
            <w:r>
              <w:rPr/>
              <w:t xml:space="preserve">, Mar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électronique - Monnaie Privée: Implications économiques et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Daragon Elise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2002</w:t>
            </w:r>
            <w:r>
              <w:rPr/>
              <w:t xml:space="preserve">, Apr 2002, Le Creusot, France.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OPIC dans le monde du travail: aspects économiques et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Daragon Elise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2001</w:t>
            </w:r>
            <w:r>
              <w:rPr/>
              <w:t xml:space="preserve">, Jun 2001, Roanne, France. pp.210-217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 l'organisation spatiale de l'entreprise par l'utilisation des OPIC et ses conséquences sur la mesure juridique du temps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Daragon Elise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 la proximité, " Nouvelles Croissances et Territoires "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Générale (2° édition)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TECHNIP. TECHNIP, pp.400, 2012, Economie, Droit, Alexndra Lepinay, 978-2-7108-0997-5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Technip. TECHNIP, pp.265, 2005, Thierry Verret, 2-7108-0865-X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poles and innovative entrepreneurship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University of Zagreb Faculty of Economics and Business. </w:t>
            </w:r>
            <w:r>
              <w:rPr>
                <w:i w:val="1"/>
                <w:iCs w:val="1"/>
              </w:rPr>
              <w:t xml:space="preserve">DO WE NEED THE ENTREPRENEURIAL UNIVERSITY? A TRIPLE HELIX PERSPECTIVE</w:t>
            </w:r>
            <w:r>
              <w:rPr/>
              <w:t xml:space="preserve">, Marina Dabić, pp.169, 2012, 978-953-6025-58-9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education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Marina Dabic, Maciej Pietrzykowski. </w:t>
            </w:r>
            <w:r>
              <w:rPr>
                <w:i w:val="1"/>
                <w:iCs w:val="1"/>
              </w:rPr>
              <w:t xml:space="preserve">Fostering Education in Entrepreneurship</w:t>
            </w:r>
            <w:r>
              <w:rPr/>
              <w:t xml:space="preserve">, European Commission, pp.14, 2011, 978-83-62662-54-8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investments and economic transition in Central and Easter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and transformation problems and models</w:t>
            </w:r>
            <w:r>
              <w:rPr/>
              <w:t xml:space="preserve">, MODEST, Warsaw,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et entreprises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Jacquis Eloise</w:t>
              </w:r>
            </w:hyperlink>
          </w:p>
          <w:p>
            <w:pPr/>
            <w:r>
              <w:rPr/>
              <w:t xml:space="preserve">Claude Leboeuf. </w:t>
            </w:r>
            <w:r>
              <w:rPr>
                <w:i w:val="1"/>
                <w:iCs w:val="1"/>
              </w:rPr>
              <w:t xml:space="preserve">PRAGMATIQUE DES COMMUNICATIONS INSTRUMENTES - NTIC</w:t>
            </w:r>
            <w:r>
              <w:rPr/>
              <w:t xml:space="preserve">, L'Harmattan, pp.75-90, 2002, Communication et technologie, 2-7475-3160-0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Investments and Economic Transition in Central and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/>
              <w:t xml:space="preserve">J.W. Owsinski ed. </w:t>
            </w:r>
            <w:r>
              <w:rPr>
                <w:i w:val="1"/>
                <w:iCs w:val="1"/>
              </w:rPr>
              <w:t xml:space="preserve">Transition and Transformation Problems and Models</w:t>
            </w:r>
            <w:r>
              <w:rPr/>
              <w:t xml:space="preserve">, The Interface Institute, pp.125-140,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restructuring in Ukraine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Economic Development in Central and Eastern Europe : Implications for Economic Integration into Wider Europe</w:t>
            </w:r>
            <w:r>
              <w:rPr/>
              <w:t xml:space="preserve">, Fakulta podnikatelskà Brno ed., pp.308-321, 2000, 80-214-1683-1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&amp;quot;Bottom-up&amp;quot; Methodology for the Understanding of the High Inflationary Process in the Formally Centrally Planned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J.W. Owsinski ed. </w:t>
            </w:r>
            <w:r>
              <w:rPr>
                <w:i w:val="1"/>
                <w:iCs w:val="1"/>
              </w:rPr>
              <w:t xml:space="preserve">Modelling and Analysing Economies in Transition</w:t>
            </w:r>
            <w:r>
              <w:rPr/>
              <w:t xml:space="preserve">, MODEST GROUP, pp.237-260, 1998, Vol.II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Abnormally Persistent and High Inflation in Ukraine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Jan W. Owsinski and Zbigniew Nahorski Ed. </w:t>
            </w:r>
            <w:r>
              <w:rPr>
                <w:i w:val="1"/>
                <w:iCs w:val="1"/>
              </w:rPr>
              <w:t xml:space="preserve">Modelling and Analysing Economies in Transition</w:t>
            </w:r>
            <w:r>
              <w:rPr/>
              <w:t xml:space="preserve">, MODEST GROUP, pp.203-219,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Forte et Transition à l'Est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Hueber</w:t>
              </w:r>
            </w:hyperlink>
          </w:p>
          <w:p>
            <w:pPr/>
            <w:r>
              <w:rPr/>
              <w:t xml:space="preserve">Sciences de l'Homme et Société. Université Nice Sophia Antipolis, 1996.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tel-00439632v1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788v1" TargetMode="External"/><Relationship Id="rId8" Type="http://schemas.openxmlformats.org/officeDocument/2006/relationships/hyperlink" Target="https://hal.science/search/index/?q=*&amp;authFullName_s=Jean-Claude Kouakou Brou" TargetMode="External"/><Relationship Id="rId9" Type="http://schemas.openxmlformats.org/officeDocument/2006/relationships/hyperlink" Target="https://hal.science/search/index/?q=*&amp;authFullName_s=Jamal Bouoiyour" TargetMode="External"/><Relationship Id="rId10" Type="http://schemas.openxmlformats.org/officeDocument/2006/relationships/hyperlink" Target="https://hal.science/search/index/?q=*&amp;authFullName_s=Olivier Hueber" TargetMode="External"/><Relationship Id="rId11" Type="http://schemas.openxmlformats.org/officeDocument/2006/relationships/hyperlink" Target="https://dx.doi.org/10.1016/j.ecosys.2025.101315" TargetMode="External"/><Relationship Id="rId12" Type="http://schemas.openxmlformats.org/officeDocument/2006/relationships/hyperlink" Target="https://hal.science/hal-02336542v1" TargetMode="External"/><Relationship Id="rId13" Type="http://schemas.openxmlformats.org/officeDocument/2006/relationships/hyperlink" Target="https://hal.science/hal-01919094v1" TargetMode="External"/><Relationship Id="rId14" Type="http://schemas.openxmlformats.org/officeDocument/2006/relationships/hyperlink" Target="https://dx.doi.org/10.1504/IJTIS.2018.090770" TargetMode="External"/><Relationship Id="rId15" Type="http://schemas.openxmlformats.org/officeDocument/2006/relationships/hyperlink" Target="https://hal.science/hal-00589937v1" TargetMode="External"/><Relationship Id="rId16" Type="http://schemas.openxmlformats.org/officeDocument/2006/relationships/hyperlink" Target="https://dx.doi.org/10.1504/IJTIS.2011.039623" TargetMode="External"/><Relationship Id="rId17" Type="http://schemas.openxmlformats.org/officeDocument/2006/relationships/hyperlink" Target="https://hal.science/hal-00440939v1" TargetMode="External"/><Relationship Id="rId18" Type="http://schemas.openxmlformats.org/officeDocument/2006/relationships/hyperlink" Target="https://hal.science/search/index/?q=*&amp;authFullName_s=Gioacchino Fazio" TargetMode="External"/><Relationship Id="rId19" Type="http://schemas.openxmlformats.org/officeDocument/2006/relationships/hyperlink" Target="https://hal.science/hal-00806571v1" TargetMode="External"/><Relationship Id="rId20" Type="http://schemas.openxmlformats.org/officeDocument/2006/relationships/hyperlink" Target="https://hal.science/hal-00441147v1" TargetMode="External"/><Relationship Id="rId21" Type="http://schemas.openxmlformats.org/officeDocument/2006/relationships/hyperlink" Target="https://hal.science/hal-00440942v1" TargetMode="External"/><Relationship Id="rId22" Type="http://schemas.openxmlformats.org/officeDocument/2006/relationships/hyperlink" Target="https://dx.doi.org/10.1109/DEXA.2008.152" TargetMode="External"/><Relationship Id="rId23" Type="http://schemas.openxmlformats.org/officeDocument/2006/relationships/hyperlink" Target="https://hal.science/hal-00441153v1" TargetMode="External"/><Relationship Id="rId24" Type="http://schemas.openxmlformats.org/officeDocument/2006/relationships/hyperlink" Target="https://hal.science/hal-00441155v1" TargetMode="External"/><Relationship Id="rId25" Type="http://schemas.openxmlformats.org/officeDocument/2006/relationships/hyperlink" Target="https://hal.science/hal-00819158v1" TargetMode="External"/><Relationship Id="rId26" Type="http://schemas.openxmlformats.org/officeDocument/2006/relationships/hyperlink" Target="https://hal.science/hal-00819130v1" TargetMode="External"/><Relationship Id="rId27" Type="http://schemas.openxmlformats.org/officeDocument/2006/relationships/hyperlink" Target="https://hal.science/search/index/?q=*&amp;authFullName_s=Christian Longhi" TargetMode="External"/><Relationship Id="rId28" Type="http://schemas.openxmlformats.org/officeDocument/2006/relationships/hyperlink" Target="https://hal.science/hal-00819149v1" TargetMode="External"/><Relationship Id="rId29" Type="http://schemas.openxmlformats.org/officeDocument/2006/relationships/hyperlink" Target="https://hal.science/search/index/?q=*&amp;authFullName_s=Daragon Elise" TargetMode="External"/><Relationship Id="rId30" Type="http://schemas.openxmlformats.org/officeDocument/2006/relationships/hyperlink" Target="https://hal.science/hal-00819168v1" TargetMode="External"/><Relationship Id="rId31" Type="http://schemas.openxmlformats.org/officeDocument/2006/relationships/hyperlink" Target="https://hal.science/hal-00819176v1" TargetMode="External"/><Relationship Id="rId32" Type="http://schemas.openxmlformats.org/officeDocument/2006/relationships/hyperlink" Target="https://hal.science/hal-00726390v1" TargetMode="External"/><Relationship Id="rId33" Type="http://schemas.openxmlformats.org/officeDocument/2006/relationships/hyperlink" Target="https://hal.science/hal-00439636v1" TargetMode="External"/><Relationship Id="rId34" Type="http://schemas.openxmlformats.org/officeDocument/2006/relationships/hyperlink" Target="https://hal.science/hal-00726389v1" TargetMode="External"/><Relationship Id="rId35" Type="http://schemas.openxmlformats.org/officeDocument/2006/relationships/hyperlink" Target="https://hal.science/hal-00661245v1" TargetMode="External"/><Relationship Id="rId36" Type="http://schemas.openxmlformats.org/officeDocument/2006/relationships/hyperlink" Target="https://shs.hal.science/halshs-00459274v1" TargetMode="External"/><Relationship Id="rId37" Type="http://schemas.openxmlformats.org/officeDocument/2006/relationships/hyperlink" Target="https://hal.science/hal-00819100v1" TargetMode="External"/><Relationship Id="rId38" Type="http://schemas.openxmlformats.org/officeDocument/2006/relationships/hyperlink" Target="https://hal.science/search/index/?q=*&amp;authFullName_s=Jacquis Eloise" TargetMode="External"/><Relationship Id="rId39" Type="http://schemas.openxmlformats.org/officeDocument/2006/relationships/hyperlink" Target="https://hal.science/hal-00819138v1" TargetMode="External"/><Relationship Id="rId40" Type="http://schemas.openxmlformats.org/officeDocument/2006/relationships/hyperlink" Target="https://hal.science/hal-00819108v1" TargetMode="External"/><Relationship Id="rId41" Type="http://schemas.openxmlformats.org/officeDocument/2006/relationships/hyperlink" Target="https://hal.science/hal-00819118v1" TargetMode="External"/><Relationship Id="rId42" Type="http://schemas.openxmlformats.org/officeDocument/2006/relationships/hyperlink" Target="https://hal.science/hal-00819121v1" TargetMode="External"/><Relationship Id="rId43" Type="http://schemas.openxmlformats.org/officeDocument/2006/relationships/hyperlink" Target="https://theses.hal.science/tel-00439632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Hueber</dc:title>
  <dc:description>CV</dc:description>
  <dc:subject/>
  <cp:keywords/>
  <cp:category/>
  <cp:lastModifiedBy/>
  <dcterms:created xsi:type="dcterms:W3CDTF">2026-04-05T15:55:23+02:00</dcterms:created>
  <dcterms:modified xsi:type="dcterms:W3CDTF">2026-04-05T15:55:23+02:00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