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Alexandre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olivier-alexandre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Ouvrages</w:t></w:r></w:p><w:p><w:pPr/><w:r><w:rPr/><w:t xml:space="preserve">La Tech. Quand la Silicon Valley refait le monde, Paris, Éditions du Seuil, 2023, 560 p. (Prix lycéen – Lire l’économie 2023).</w:t></w:r></w:p><w:p><w:pPr/><w:r><w:rPr/><w:t xml:space="preserve">La Sainte famille des Cahiers du cinéma. La critique contre elle-même*, Paris, Vrin, « Philosophie et cinéma », 2018, 150 p.</w:t></w:r></w:p><w:p><w:pPr/><w:r><w:rPr/><w:t xml:space="preserve">La règle de l’exception. L’écologie du cinéma français*, Paris, Editions de l’EHESS, « Cas de figure », 2015, 272 p.</w:t></w:r></w:p><w:p><w:pPr/><w:r><w:rPr/><w:t xml:space="preserve">Utopia. A la recherche d’un cinéma alternatif*, Paris, L’Harmattan, « Logiques sociales », 2007, 222 p.</w:t></w:r></w:p><w:p><w:pPr/><w:r><w:rPr/><w:t xml:space="preserve">Direction d'ouvrage</w:t></w:r></w:p><w:p><w:pPr/><w:r><w:rPr/><w:t xml:space="preserve">Numérique : le travail réinventé?, Berne, Peter Lang, coll. « ICCA », 2023, 218 p. (avec Monique Dagnaud).</w:t></w:r></w:p><w:p><w:pPr/><w:r><w:rPr/><w:t xml:space="preserve">Culture et (in-)dépendance. Enjeux de l’indépendance dans les industries culturelles*, Berne, Peter Lang, « ICCA », 2017 (avec Sophie Noël et Aurélie Pinto).</w:t></w:r></w:p><w:p><w:pPr/><w:r><w:rPr/><w:t xml:space="preserve">Direction de revue</w:t></w:r></w:p><w:p><w:pPr/><w:r><w:rPr/><w:t xml:space="preserve">« Critiques numériques », Réseaux, no 231, 2022 (avec Jean-Samuel Beuscart et Sébastien Broca).</w:t></w:r></w:p><w:p><w:pPr/><w:r><w:rPr/><w:t xml:space="preserve">Articles dans des revues</w:t></w:r></w:p><w:p><w:pPr/><w:r><w:rPr/><w:t xml:space="preserve">Une normalité ostentatoire. Ethos égalitaire et hiérarchies sociales dans la Silicon Valley, Politix, no 140, 2022, p. 47-76.</w:t></w:r></w:p><w:p><w:pPr/><w:r><w:rPr/><w:t xml:space="preserve">Culture as a universal variable. Opportunity flow and selection process in Silicon Valley, Glocalism. Journal of Culture, Politics and Innovation, Issue 1, 2022, p. 1-31.</w:t></w:r></w:p><w:p><w:pPr/><w:r><w:rPr/><w:t xml:space="preserve">Le code va changer. Les développeurs de la Silicon Valley face aux incertitudes de la programmation, RESET. Recherches en sciences sociales sur Internet [en ligne], n°11, 2022.</w:t></w:r></w:p><w:p><w:pPr/><w:r><w:rPr/><w:t xml:space="preserve">Une sociohistoire des critiques numériques, Réseaux, no 231, 2022, p. 9-37 (avec Jean-Samuel Beuscart et Sébastien Broca).</w:t></w:r></w:p><w:p><w:pPr/><w:r><w:rPr/><w:t xml:space="preserve">Contrôler les hackers en toute liberté. Stratégies d’appropriation de valeur dans la Silicon Valley, Quaderni, n°103, 2021, p. 39-52.</w:t></w:r></w:p><w:p><w:pPr/><w:r><w:rPr/><w:t xml:space="preserve">Les influenceurs de la Silicon Valley. Entreprendre, promouvoir et guider la révolution numérique, Sociologie, Vol. 12, n°2, 2021, p. 111-128.</w:t></w:r></w:p><w:p><w:pPr/><w:r><w:rPr/><w:t xml:space="preserve">What does ‘Culture » Mean in French? A Theoretical Mapping and Fractal Analysis of the Sociology of Culture in France, </w:t></w:r><w:r><w:rPr><w:i w:val="1"/><w:iCs w:val="1"/></w:rPr><w:t xml:space="preserve">Cultural Sociology</w:t></w:r><w:r><w:rPr/><w:t xml:space="preserve">, Vol. 12, 4, 2018, pp. 433-455.</w:t></w:r></w:p><w:p><w:pPr/><w:r><w:rPr/><w:t xml:space="preserve">Administrer une télévision de création. Pierre Chevalier et l’unité fictions d’Arte (1991-2003), </w:t></w:r><w:r><w:rPr><w:i w:val="1"/><w:iCs w:val="1"/></w:rPr><w:t xml:space="preserve">Le Temps des médias</w:t></w:r><w:r><w:rPr/><w:t xml:space="preserve">, 28, Mars-Avril 2017.</w:t></w:r></w:p><w:p><w:pPr/><w:r><w:rPr/><w:t xml:space="preserve">La double critique des Cahiers du Cinéma. Jugements de goût et goûts du jugement au sein d’une communauté symbolique, </w:t></w:r><w:r><w:rPr><w:i w:val="1"/><w:iCs w:val="1"/></w:rPr><w:t xml:space="preserve">Questions de communication</w:t></w:r><w:r><w:rPr/><w:t xml:space="preserve">, 29, 2016/2, p. 269-288.</w:t></w:r></w:p><w:p><w:pPr/><w:r><w:rPr/><w:t xml:space="preserve">L’auteur comme singulier collectif, </w:t></w:r><w:r><w:rPr><w:i w:val="1"/><w:iCs w:val="1"/></w:rPr><w:t xml:space="preserve">Sociologie de l’art,</w:t></w:r><w:r><w:rPr/><w:t xml:space="preserve"> 25, 2016/1, p. 63-82 (avec Adeline Lamberbourg).</w:t></w:r></w:p><w:p><w:pPr/><w:r><w:rPr/><w:t xml:space="preserve">Comment devient-on </w:t></w:r><w:r><w:rPr><w:i w:val="1"/><w:iCs w:val="1"/></w:rPr><w:t xml:space="preserve">auteur</w:t></w:r><w:r><w:rPr/><w:t xml:space="preserve"> ? Sociologie de l’accès à l’activité de réalisateur dans le monde du cinéma français, </w:t></w:r><w:r><w:rPr><w:i w:val="1"/><w:iCs w:val="1"/></w:rPr><w:t xml:space="preserve">Sociologie de l’art</w:t></w:r><w:r><w:rPr/><w:t xml:space="preserve">, 23, 2013/2, p. 42-65.</w:t></w:r></w:p><w:p><w:pPr/><w:r><w:rPr/><w:t xml:space="preserve">Chapitres d'ouvrage</w:t></w:r></w:p><w:p><w:pPr/><w:r><w:rPr/><w:t xml:space="preserve">L’empathie au service de l’innovation, in Olivier Alexandre, Monique Dagnaud (dir.), Numérique : le travail réinventé ?, Berne, Peter Lang, coll. « ICCA », 2023, p. 127-146 (avec Paris Chrysos).</w:t></w:r></w:p><w:p><w:pPr/><w:r><w:rPr/><w:t xml:space="preserve">Aux sources de Fred, Les cahiers de C&F éditions, no 6, Retour d’utopie. De l’influence du livre de Fred Turner, C&F éditions, p. 34-43.</w:t></w:r></w:p><w:p><w:pPr/><w:r><w:rPr/><w:t xml:space="preserve">Qualified Personalities. Sociology of the French Audiovisual Government from Television to Digital era, in Nolwenn Mingant, David Newman, Cecilia Tirtaine (eds), </w:t></w:r><w:r><w:rPr><w:i w:val="1"/><w:iCs w:val="1"/></w:rPr><w:t xml:space="preserve">Screen Policies.</w:t></w:r><w:r><w:rPr/><w:t xml:space="preserve"> </w:t></w:r><w:r><w:rPr><w:i w:val="1"/><w:iCs w:val="1"/></w:rPr><w:t xml:space="preserve">Geographies, Economics, Technologies.</w:t></w:r><w:r><w:rPr/><w:t xml:space="preserve"> London: Routledge, 2017, p 142-166.</w:t></w:r></w:p><w:p><w:pPr/><w:r><w:rPr/><w:t xml:space="preserve">Upside Down. Trajectoire croisée en sociologie de l'art et de la culture, in Catherine Paradeise, Dominique Lorrain et Didier Demaziere (dir.), Les sociologies françaises, Rennes, PUR, 2015, p. 531-543.</w:t></w:r></w:p><w:p><w:pPr/><w:r><w:rPr/><w:t xml:space="preserve">Les trois cercles du cinéma français, in Laurent Jeanpierre, Olivier Roueff (dir.), Intermédiation et création, Paris, Éditions des Archives Contemporaines, 2014, p. 49-60.</w:t></w:r></w:p><w:p><w:pPr/><w:r><w:rPr/><w:t xml:space="preserve">Une production du milieu : Philippe Martin et les films Pelléas, in Laurent Creton, Yannick Dehée, Sébastien Layerle, Caroline Moine (dir.), Les producteurs : enjeux financiers, enjeux créatifs, Paris, Nouveau Monde Editions, 2011, p. 173-196 (avec Olivier Thévenin).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Sainte famille des Cahiers du cinéma La critique contre elle-même.</w:t></w:r></w:hyperlink></w:p><w:p><w:pPr/><w:hyperlink r:id="rId9" w:history="1"><w:r><w:rPr><w:color w:val="#410a8c"/><w:u w:val="single"/></w:rPr><w:t xml:space="preserve">Olivier Alexandre</w:t></w:r></w:hyperlink></w:p><w:p><w:pPr/><w:r><w:rPr/><w:t xml:space="preserve">, 2018</w:t></w:r></w:p><w:p><w:pPr/><w:r><w:rPr/><w:t xml:space="preserve">Ouvrages</w:t></w:r></w:p><w:p><w:pPr/><w:hyperlink r:id="rId8" w:history="1"><w:r><w:rPr><w:color w:val="#410a8c"/><w:u w:val="single"/></w:rPr><w:t xml:space="preserve">hal-02173021v1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Culture et (in)dépendance. Les enjeux de l'indépendance dans les industries culturelles</w:t></w:r></w:hyperlink></w:p><w:p><w:pPr/><w:hyperlink r:id="rId11" w:history="1"><w:r><w:rPr><w:color w:val="#410a8c"/><w:u w:val="single"/></w:rPr><w:t xml:space="preserve">Aurélie Pinto</w:t></w:r></w:hyperlink><w:r><w:rPr/><w:t xml:space="preserve">,</w:t></w:r><w:hyperlink r:id="rId12" w:history="1"><w:r><w:rPr><w:color w:val="#410a8c"/><w:u w:val="single"/></w:rPr><w:t xml:space="preserve">Sophie Noël</w:t></w:r></w:hyperlink><w:r><w:rPr/><w:t xml:space="preserve">,</w:t></w:r><w:hyperlink r:id="rId9" w:history="1"><w:r><w:rPr><w:color w:val="#410a8c"/><w:u w:val="single"/></w:rPr><w:t xml:space="preserve">Olivier Alexandre</w:t></w:r></w:hyperlink></w:p><w:p><w:pPr/><w:r><w:rPr/><w:t xml:space="preserve">Peter Lang, 2017, 978-2-8076-0465-0</w:t></w:r></w:p><w:p><w:pPr/><w:r><w:rPr/><w:t xml:space="preserve">Ouvrages</w:t></w:r></w:p><w:p><w:pPr/><w:hyperlink r:id="rId10" w:history="1"><w:r><w:rPr><w:color w:val="#410a8c"/><w:u w:val="single"/></w:rPr><w:t xml:space="preserve">hal-03402810v1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Culture et (in)dépendance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14" w:history="1"><w:r><w:rPr><w:color w:val="#410a8c"/><w:u w:val="single"/></w:rPr><w:t xml:space="preserve">Sophie Noel</w:t></w:r></w:hyperlink><w:r><w:rPr/><w:t xml:space="preserve">,</w:t></w:r><w:hyperlink r:id="rId11" w:history="1"><w:r><w:rPr><w:color w:val="#410a8c"/><w:u w:val="single"/></w:rPr><w:t xml:space="preserve">Aurélie Pinto</w:t></w:r></w:hyperlink></w:p><w:p><w:pPr/><w:r><w:rPr/><w:t xml:space="preserve">, 2017, </w:t></w:r><w:hyperlink r:id="rId15" w:history="1"><w:r><w:rPr><w:color w:val="#410a8c"/><w:u w:val="single"/></w:rPr><w:t xml:space="preserve">⟨10.3726/b11666⟩</w:t></w:r></w:hyperlink></w:p><w:p><w:pPr/><w:r><w:rPr/><w:t xml:space="preserve">Ouvrages</w:t></w:r></w:p><w:p><w:pPr/><w:hyperlink r:id="rId13" w:history="1"><w:r><w:rPr><w:color w:val="#410a8c"/><w:u w:val="single"/></w:rPr><w:t xml:space="preserve">hal-02166135v1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Au marché de Youtube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17" w:history="1"><w:r><w:rPr><w:color w:val="#410a8c"/><w:u w:val="single"/></w:rPr><w:t xml:space="preserve">Bilel Benbouzid</w:t></w:r></w:hyperlink><w:r><w:rPr/><w:t xml:space="preserve">,</w:t></w:r><w:hyperlink r:id="rId18" w:history="1"><w:r><w:rPr><w:color w:val="#410a8c"/><w:u w:val="single"/></w:rPr><w:t xml:space="preserve">Arnaud Lelièvre</w:t></w:r></w:hyperlink><w:r><w:rPr/><w:t xml:space="preserve">,</w:t></w:r><w:hyperlink r:id="rId19" w:history="1"><w:r><w:rPr><w:color w:val="#410a8c"/><w:u w:val="single"/></w:rPr><w:t xml:space="preserve">Bertrand Roudier</w:t></w:r></w:hyperlink></w:p><w:p><w:pPr/><w:r><w:rPr><w:i w:val="1"/><w:iCs w:val="1"/></w:rPr><w:t xml:space="preserve">Réseaux : communication, technologie, société</w:t></w:r><w:r><w:rPr/><w:t xml:space="preserve">, 2024, N° 246 (4), pp.43-88. </w:t></w:r><w:hyperlink r:id="rId20" w:history="1"><w:r><w:rPr><w:color w:val="#410a8c"/><w:u w:val="single"/></w:rPr><w:t xml:space="preserve">⟨10.3917/res.246.0043⟩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hal-04852632v1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 marché de Youtube.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17" w:history="1"><w:r><w:rPr><w:color w:val="#410a8c"/><w:u w:val="single"/></w:rPr><w:t xml:space="preserve">Bilel Benbouzid</w:t></w:r></w:hyperlink><w:r><w:rPr/><w:t xml:space="preserve">,</w:t></w:r><w:hyperlink r:id="rId22" w:history="1"><w:r><w:rPr><w:color w:val="#410a8c"/><w:u w:val="single"/></w:rPr><w:t xml:space="preserve">Arnaud Lelievre</w:t></w:r></w:hyperlink><w:r><w:rPr/><w:t xml:space="preserve">,</w:t></w:r><w:hyperlink r:id="rId19" w:history="1"><w:r><w:rPr><w:color w:val="#410a8c"/><w:u w:val="single"/></w:rPr><w:t xml:space="preserve">Bertrand Roudier</w:t></w:r></w:hyperlink></w:p><w:p><w:pPr/><w:r><w:rPr><w:i w:val="1"/><w:iCs w:val="1"/></w:rPr><w:t xml:space="preserve">Réseaux : communication, technologie, société</w:t></w:r><w:r><w:rPr/><w:t xml:space="preserve">, 2024, 2024/4 (246-247), pp.43-88. </w:t></w:r><w:hyperlink r:id="rId20" w:history="1"><w:r><w:rPr><w:color w:val="#410a8c"/><w:u w:val="single"/></w:rPr><w:t xml:space="preserve">⟨10.3917/res.246.0043⟩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hal-05529951v1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Vivre de ses vues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17" w:history="1"><w:r><w:rPr><w:color w:val="#410a8c"/><w:u w:val="single"/></w:rPr><w:t xml:space="preserve">Bilel Benbouzid</w:t></w:r></w:hyperlink></w:p><w:p><w:pPr/><w:r><w:rPr><w:i w:val="1"/><w:iCs w:val="1"/></w:rPr><w:t xml:space="preserve">Réseaux : communication, technologie, société</w:t></w:r><w:r><w:rPr/><w:t xml:space="preserve">, 2024, 2024/4 (246-247), pp.11-40. </w:t></w:r><w:hyperlink r:id="rId24" w:history="1"><w:r><w:rPr><w:color w:val="#410a8c"/><w:u w:val="single"/></w:rPr><w:t xml:space="preserve">⟨10.3917/res.246.0011⟩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hal-05529965v1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Vivre de ses vues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17" w:history="1"><w:r><w:rPr><w:color w:val="#410a8c"/><w:u w:val="single"/></w:rPr><w:t xml:space="preserve">Bilel Benbouzid</w:t></w:r></w:hyperlink></w:p><w:p><w:pPr/><w:r><w:rPr><w:i w:val="1"/><w:iCs w:val="1"/></w:rPr><w:t xml:space="preserve">Réseaux : communication, technologie, société</w:t></w:r><w:r><w:rPr/><w:t xml:space="preserve">, 2024, N° 246 (4), pp.11-40. </w:t></w:r><w:hyperlink r:id="rId24" w:history="1"><w:r><w:rPr><w:color w:val="#410a8c"/><w:u w:val="single"/></w:rPr><w:t xml:space="preserve">⟨10.3917/res.246.0011⟩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hal-04852630v1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normalité ostentatoire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Politix</w:t></w:r><w:r><w:rPr/><w:t xml:space="preserve">, 2023, n° 140 (4), pp.47-76. </w:t></w:r><w:hyperlink r:id="rId27" w:history="1"><w:r><w:rPr><w:color w:val="#410a8c"/><w:u w:val="single"/></w:rPr><w:t xml:space="preserve">⟨10.3917/pox.140.0047⟩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hal-04852629v1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sociohistoire des critiques numériques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29" w:history="1"><w:r><w:rPr><w:color w:val="#410a8c"/><w:u w:val="single"/></w:rPr><w:t xml:space="preserve">Jean-Samuel Beuscart</w:t></w:r></w:hyperlink><w:r><w:rPr/><w:t xml:space="preserve">,</w:t></w:r><w:hyperlink r:id="rId30" w:history="1"><w:r><w:rPr><w:color w:val="#410a8c"/><w:u w:val="single"/></w:rPr><w:t xml:space="preserve">Sébastien Broca</w:t></w:r></w:hyperlink></w:p><w:p><w:pPr/><w:r><w:rPr><w:i w:val="1"/><w:iCs w:val="1"/></w:rPr><w:t xml:space="preserve">Réseaux : communication, technologie, société</w:t></w:r><w:r><w:rPr/><w:t xml:space="preserve">, 2022, N° 231 (1), pp.9-37. </w:t></w:r><w:hyperlink r:id="rId31" w:history="1"><w:r><w:rPr><w:color w:val="#410a8c"/><w:u w:val="single"/></w:rPr><w:t xml:space="preserve">⟨10.3917/res.231.0009⟩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hal-04852625v1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Culture as a universal variable opportunity flow and selection process in Silicon Valley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Glocalism: Journal of Culture, Politics and Innovation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hal-03835604v1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code va changer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Recherches en sciences sociales sur Internet/Social science research on the Internet</w:t></w:r><w:r><w:rPr/><w:t xml:space="preserve">, 2022, 11, </w:t></w:r><w:hyperlink r:id="rId34" w:history="1"><w:r><w:rPr><w:color w:val="#410a8c"/><w:u w:val="single"/></w:rPr><w:t xml:space="preserve">⟨10.4000/reset.3498⟩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hal-03835600v1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influenceurs de la Silicon Valley. Entreprendre, promouvoir et guider la révolution numérique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36" w:history="1"><w:r><w:rPr><w:color w:val="#410a8c"/><w:u w:val="single"/></w:rPr><w:t xml:space="preserve">Samuel Coavoux</w:t></w:r></w:hyperlink></w:p><w:p><w:pPr/><w:r><w:rPr><w:i w:val="1"/><w:iCs w:val="1"/></w:rPr><w:t xml:space="preserve">Sociologie</w:t></w:r><w:r><w:rPr/><w:t xml:space="preserve">, 2021, 12 (2), pp.111-128</w:t></w:r></w:p><w:p><w:pPr/><w:r><w:rPr/><w:t xml:space="preserve">Article dans une revue</w:t></w:r></w:p><w:p><w:pPr/><w:hyperlink r:id="rId35" w:history="1"><w:r><w:rPr><w:color w:val="#410a8c"/><w:u w:val="single"/></w:rPr><w:t xml:space="preserve">hal-03654184v1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Contrôler les hackers en toute liberté. Stratégies d’appropriation de valeur dans la Silicon Valley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Quaderni</w:t></w:r><w:r><w:rPr/><w:t xml:space="preserve">, 2021, 103, pp.39-52. </w:t></w:r><w:hyperlink r:id="rId38" w:history="1"><w:r><w:rPr><w:color w:val="#410a8c"/><w:u w:val="single"/></w:rPr><w:t xml:space="preserve">⟨10.4000/quaderni.2063⟩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hal-03514587v1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What does 'Culture' Mean in French? A Theoretical Mapping and Fractal Analysis of the Sociology of Culture in France.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Cultural Sociology</w:t></w:r><w:r><w:rPr/><w:t xml:space="preserve">, 2018, 12 (4), pp.433 - 455. </w:t></w:r><w:hyperlink r:id="rId40" w:history="1"><w:r><w:rPr><w:color w:val="#410a8c"/><w:u w:val="single"/></w:rPr><w:t xml:space="preserve">⟨10.1177/1749975518801656⟩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halshs-01982760v1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Administrer une télévision de création : Pierre Chevalier et l’Unité Fiction d’Arte (1991-2003)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Le Temps des médias. Revue d’histoire</w:t></w:r><w:r><w:rPr/><w:t xml:space="preserve">, 2017, 28 (1), pp.173. </w:t></w:r><w:hyperlink r:id="rId42" w:history="1"><w:r><w:rPr><w:color w:val="#410a8c"/><w:u w:val="single"/></w:rPr><w:t xml:space="preserve">⟨10.3917/tdm.028.0173⟩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hal-02075574v1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double critique des Cahiers du cinéma. Jugements de goût et goût du jugement au sein d’une communauté symbolique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Questions de communication</w:t></w:r><w:r><w:rPr/><w:t xml:space="preserve">, 2016, 29 (29), pp.269 - 288</w:t></w:r></w:p><w:p><w:pPr/><w:r><w:rPr/><w:t xml:space="preserve">Article dans une revue</w:t></w:r></w:p><w:p><w:pPr/><w:hyperlink r:id="rId43" w:history="1"><w:r><w:rPr><w:color w:val="#410a8c"/><w:u w:val="single"/></w:rPr><w:t xml:space="preserve">hal-01963022v1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singulier collectif. L’auteur à travers ses réseaux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45" w:history="1"><w:r><w:rPr><w:color w:val="#410a8c"/><w:u w:val="single"/></w:rPr><w:t xml:space="preserve">Adeline Lamberbourg</w:t></w:r></w:hyperlink></w:p><w:p><w:pPr/><w:r><w:rPr><w:i w:val="1"/><w:iCs w:val="1"/></w:rPr><w:t xml:space="preserve">Sociologie de l'art</w:t></w:r><w:r><w:rPr/><w:t xml:space="preserve">, 2015, Sociologie de l’art et analyse des réseaux sociaux, 25-26, pp.63. </w:t></w:r><w:hyperlink r:id="rId46" w:history="1"><w:r><w:rPr><w:color w:val="#410a8c"/><w:u w:val="single"/></w:rPr><w:t xml:space="preserve">⟨10.3917/soart.025.0063⟩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hal-02075350v1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devient-on auteur de cinéma ?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Sociologie de l'art</w:t></w:r><w:r><w:rPr/><w:t xml:space="preserve">, 2014, L’art d’être artiste, 23-24, pp.71-91. </w:t></w:r><w:hyperlink r:id="rId48" w:history="1"><w:r><w:rPr><w:color w:val="#410a8c"/><w:u w:val="single"/></w:rPr><w:t xml:space="preserve">⟨10.3917/soart.023.0071⟩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hal-02075352v1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 singular colectivo: el autor entre sus redes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45" w:history="1"><w:r><w:rPr><w:color w:val="#410a8c"/><w:u w:val="single"/></w:rPr><w:t xml:space="preserve">Adeline Lamberbourg</w:t></w:r></w:hyperlink></w:p><w:p><w:pPr/><w:r><w:rPr><w:i w:val="1"/><w:iCs w:val="1"/></w:rPr><w:t xml:space="preserve">Redes. Revista hispana para el análisis de redes sociales</w:t></w:r><w:r><w:rPr/><w:t xml:space="preserve">, 2014, 25 (2), pp.43. </w:t></w:r><w:hyperlink r:id="rId50" w:history="1"><w:r><w:rPr><w:color w:val="#410a8c"/><w:u w:val="single"/></w:rPr><w:t xml:space="preserve">⟨10.5565/rev/redes.508⟩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hal-02076162v1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L'empathie au service de l'innovation. Le cas des forums de développeurs de Google Map et Facebook » in Olivier Alexandre et Monique Dagnaud (dir.), Le Travail réinventé?, Berne, Peter Lang, &amp;quot;Icca&amp;quot;, 2023.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52" w:history="1"><w:r><w:rPr><w:color w:val="#410a8c"/><w:u w:val="single"/></w:rPr><w:t xml:space="preserve">Paris Chrysos</w:t></w:r></w:hyperlink></w:p><w:p><w:pPr/><w:r><w:rPr><w:i w:val="1"/><w:iCs w:val="1"/></w:rPr><w:t xml:space="preserve">L’empathie au service de l’innovation », in Olivier Alexandre, Monique Dagnaud (dir.), Numérique : le travail réinventé ?, coll. « ICCA, Industries culturelles, création, numérique », vol. 13, Peter Lang, 2023, p. 127-146.</w:t></w:r><w:r><w:rPr/><w:t xml:space="preserve">, , 2023, </w:t></w:r><w:hyperlink r:id="rId53" w:history="1"><w:r><w:rPr><w:color w:val="#410a8c"/><w:u w:val="single"/></w:rPr><w:t xml:space="preserve">⟨10.3726/b21028⟩</w:t></w:r></w:hyperlink></w:p><w:p><w:pPr/><w:r><w:rPr/><w:t xml:space="preserve">Chapitre d'ouvrage</w:t></w:r></w:p><w:p><w:pPr/><w:hyperlink r:id="rId51" w:history="1"><w:r><w:rPr><w:color w:val="#410a8c"/><w:u w:val="single"/></w:rPr><w:t xml:space="preserve">hal-04852626v1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Aux sources de Fred (Turner)...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Retour d'Utopie : De l'influence du livre de Fred Turner</w:t></w:r><w:r><w:rPr/><w:t xml:space="preserve">, </w:t></w:r><w:hyperlink r:id="rId55" w:history="1"><w:r><w:rPr><w:color w:val="#410a8c"/><w:u w:val="single"/></w:rPr><w:t xml:space="preserve">C&amp;F Editions</w:t></w:r></w:hyperlink><w:r><w:rPr/><w:t xml:space="preserve">, 2023, 978-2-37662-064-8</w:t></w:r></w:p><w:p><w:pPr/><w:r><w:rPr/><w:t xml:space="preserve">Chapitre d'ouvrage</w:t></w:r></w:p><w:p><w:pPr/><w:hyperlink r:id="rId54" w:history="1"><w:r><w:rPr><w:color w:val="#410a8c"/><w:u w:val="single"/></w:rPr><w:t xml:space="preserve">hal-04375790v1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“Qualified personalities”</w:t></w:r></w:hyperlink></w:p><w:p><w:pPr/><w:hyperlink r:id="rId9" w:history="1"><w:r><w:rPr><w:color w:val="#410a8c"/><w:u w:val="single"/></w:rPr><w:t xml:space="preserve">Olivier Alexandre</w:t></w:r></w:hyperlink></w:p><w:p><w:pPr/><w:r><w:rPr/><w:t xml:space="preserve">Nolwenn Mingant, Cecilia Tirtaine. </w:t></w:r><w:r><w:rPr><w:i w:val="1"/><w:iCs w:val="1"/></w:rPr><w:t xml:space="preserve">Reconceptualising Film Policies</w:t></w:r><w:r><w:rPr/><w:t xml:space="preserve">, </w:t></w:r><w:hyperlink r:id="rId57" w:history="1"><w:r><w:rPr><w:color w:val="#410a8c"/><w:u w:val="single"/></w:rPr><w:t xml:space="preserve">Routledge</w:t></w:r></w:hyperlink><w:r><w:rPr/><w:t xml:space="preserve">, 2017, 9781351747592</w:t></w:r></w:p><w:p><w:pPr/><w:r><w:rPr/><w:t xml:space="preserve">Chapitre d'ouvrage</w:t></w:r></w:p><w:p><w:pPr/><w:hyperlink r:id="rId56" w:history="1"><w:r><w:rPr><w:color w:val="#410a8c"/><w:u w:val="single"/></w:rPr><w:t xml:space="preserve">hal-02075343v1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Entre ‘trouver sa place’ et ‘atteindre un public mondial’. Parcours d’indépendance sur la scène de musiques actuelles de Saint-Pétersbourg »</w:t></w:r></w:hyperlink></w:p><w:p><w:pPr/><w:hyperlink r:id="rId59" w:history="1"><w:r><w:rPr><w:color w:val="#410a8c"/><w:u w:val="single"/></w:rPr><w:t xml:space="preserve">Anna Zaytseva</w:t></w:r></w:hyperlink><w:r><w:rPr/><w:t xml:space="preserve">,</w:t></w:r><w:hyperlink r:id="rId11" w:history="1"><w:r><w:rPr><w:color w:val="#410a8c"/><w:u w:val="single"/></w:rPr><w:t xml:space="preserve">Aurélie Pinto</w:t></w:r></w:hyperlink><w:r><w:rPr/><w:t xml:space="preserve">,</w:t></w:r><w:hyperlink r:id="rId9" w:history="1"><w:r><w:rPr><w:color w:val="#410a8c"/><w:u w:val="single"/></w:rPr><w:t xml:space="preserve">Olivier Alexandre</w:t></w:r></w:hyperlink><w:r><w:rPr/><w:t xml:space="preserve">,</w:t></w:r><w:hyperlink r:id="rId12" w:history="1"><w:r><w:rPr><w:color w:val="#410a8c"/><w:u w:val="single"/></w:rPr><w:t xml:space="preserve">Sophie Noël</w:t></w:r></w:hyperlink></w:p><w:p><w:pPr/><w:r><w:rPr><w:i w:val="1"/><w:iCs w:val="1"/></w:rPr><w:t xml:space="preserve">Culture et (in)dépendance. Les enjeux de l'indépendance dans les industries culturelles</w:t></w:r><w:r><w:rPr/><w:t xml:space="preserve">, Peter Lang, 2017, 978-2-8076-0465-0</w:t></w:r></w:p><w:p><w:pPr/><w:r><w:rPr/><w:t xml:space="preserve">Chapitre d'ouvrage</w:t></w:r></w:p><w:p><w:pPr/><w:hyperlink r:id="rId58" w:history="1"><w:r><w:rPr><w:color w:val="#410a8c"/><w:u w:val="single"/></w:rPr><w:t xml:space="preserve">halshs-04965931v1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0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alexandre" TargetMode="External"/><Relationship Id="rId8" Type="http://schemas.openxmlformats.org/officeDocument/2006/relationships/hyperlink" Target="https://hal.science/hal-02173021v1" TargetMode="External"/><Relationship Id="rId9" Type="http://schemas.openxmlformats.org/officeDocument/2006/relationships/hyperlink" Target="https://hal.science/search/index/?q=*&amp;authFullName_s=Olivier Alexandre" TargetMode="External"/><Relationship Id="rId10" Type="http://schemas.openxmlformats.org/officeDocument/2006/relationships/hyperlink" Target="https://hal.science/hal-03402810v1" TargetMode="External"/><Relationship Id="rId11" Type="http://schemas.openxmlformats.org/officeDocument/2006/relationships/hyperlink" Target="https://hal.science/search/index/?q=*&amp;authFullName_s=Aur&#233;lie Pinto" TargetMode="External"/><Relationship Id="rId12" Type="http://schemas.openxmlformats.org/officeDocument/2006/relationships/hyperlink" Target="https://hal.science/search/index/?q=*&amp;authFullName_s=Sophie No&#235;l" TargetMode="External"/><Relationship Id="rId13" Type="http://schemas.openxmlformats.org/officeDocument/2006/relationships/hyperlink" Target="https://hal.science/hal-02166135v1" TargetMode="External"/><Relationship Id="rId14" Type="http://schemas.openxmlformats.org/officeDocument/2006/relationships/hyperlink" Target="https://hal.science/search/index/?q=*&amp;authFullName_s=Sophie Noel" TargetMode="External"/><Relationship Id="rId15" Type="http://schemas.openxmlformats.org/officeDocument/2006/relationships/hyperlink" Target="https://dx.doi.org/10.3726/b11666" TargetMode="External"/><Relationship Id="rId16" Type="http://schemas.openxmlformats.org/officeDocument/2006/relationships/hyperlink" Target="https://hal.science/hal-04852632v1" TargetMode="External"/><Relationship Id="rId17" Type="http://schemas.openxmlformats.org/officeDocument/2006/relationships/hyperlink" Target="https://hal.science/search/index/?q=*&amp;authFullName_s=Bilel Benbouzid" TargetMode="External"/><Relationship Id="rId18" Type="http://schemas.openxmlformats.org/officeDocument/2006/relationships/hyperlink" Target="https://hal.science/search/index/?q=*&amp;authFullName_s=Arnaud Leli&#232;vre" TargetMode="External"/><Relationship Id="rId19" Type="http://schemas.openxmlformats.org/officeDocument/2006/relationships/hyperlink" Target="https://hal.science/search/index/?q=*&amp;authFullName_s=Bertrand Roudier" TargetMode="External"/><Relationship Id="rId20" Type="http://schemas.openxmlformats.org/officeDocument/2006/relationships/hyperlink" Target="https://dx.doi.org/10.3917/res.246.0043" TargetMode="External"/><Relationship Id="rId21" Type="http://schemas.openxmlformats.org/officeDocument/2006/relationships/hyperlink" Target="https://hal.science/hal-05529951v1" TargetMode="External"/><Relationship Id="rId22" Type="http://schemas.openxmlformats.org/officeDocument/2006/relationships/hyperlink" Target="https://hal.science/search/index/?q=*&amp;authFullName_s=Arnaud Lelievre" TargetMode="External"/><Relationship Id="rId23" Type="http://schemas.openxmlformats.org/officeDocument/2006/relationships/hyperlink" Target="https://hal.science/hal-05529965v1" TargetMode="External"/><Relationship Id="rId24" Type="http://schemas.openxmlformats.org/officeDocument/2006/relationships/hyperlink" Target="https://dx.doi.org/10.3917/res.246.0011" TargetMode="External"/><Relationship Id="rId25" Type="http://schemas.openxmlformats.org/officeDocument/2006/relationships/hyperlink" Target="https://hal.science/hal-04852630v1" TargetMode="External"/><Relationship Id="rId26" Type="http://schemas.openxmlformats.org/officeDocument/2006/relationships/hyperlink" Target="https://hal.science/hal-04852629v1" TargetMode="External"/><Relationship Id="rId27" Type="http://schemas.openxmlformats.org/officeDocument/2006/relationships/hyperlink" Target="https://dx.doi.org/10.3917/pox.140.0047" TargetMode="External"/><Relationship Id="rId28" Type="http://schemas.openxmlformats.org/officeDocument/2006/relationships/hyperlink" Target="https://hal.science/hal-04852625v1" TargetMode="External"/><Relationship Id="rId29" Type="http://schemas.openxmlformats.org/officeDocument/2006/relationships/hyperlink" Target="https://hal.science/search/index/?q=*&amp;authFullName_s=Jean-Samuel Beuscart" TargetMode="External"/><Relationship Id="rId30" Type="http://schemas.openxmlformats.org/officeDocument/2006/relationships/hyperlink" Target="https://hal.science/search/index/?q=*&amp;authFullName_s=S&#233;bastien Broca" TargetMode="External"/><Relationship Id="rId31" Type="http://schemas.openxmlformats.org/officeDocument/2006/relationships/hyperlink" Target="https://dx.doi.org/10.3917/res.231.0009" TargetMode="External"/><Relationship Id="rId32" Type="http://schemas.openxmlformats.org/officeDocument/2006/relationships/hyperlink" Target="https://hal.science/hal-03835604v1" TargetMode="External"/><Relationship Id="rId33" Type="http://schemas.openxmlformats.org/officeDocument/2006/relationships/hyperlink" Target="https://hal.science/hal-03835600v1" TargetMode="External"/><Relationship Id="rId34" Type="http://schemas.openxmlformats.org/officeDocument/2006/relationships/hyperlink" Target="https://dx.doi.org/10.4000/reset.3498" TargetMode="External"/><Relationship Id="rId35" Type="http://schemas.openxmlformats.org/officeDocument/2006/relationships/hyperlink" Target="https://hal.science/hal-03654184v1" TargetMode="External"/><Relationship Id="rId36" Type="http://schemas.openxmlformats.org/officeDocument/2006/relationships/hyperlink" Target="https://hal.science/search/index/?q=*&amp;authFullName_s=Samuel Coavoux" TargetMode="External"/><Relationship Id="rId37" Type="http://schemas.openxmlformats.org/officeDocument/2006/relationships/hyperlink" Target="https://hal.science/hal-03514587v1" TargetMode="External"/><Relationship Id="rId38" Type="http://schemas.openxmlformats.org/officeDocument/2006/relationships/hyperlink" Target="https://dx.doi.org/10.4000/quaderni.2063" TargetMode="External"/><Relationship Id="rId39" Type="http://schemas.openxmlformats.org/officeDocument/2006/relationships/hyperlink" Target="https://shs.hal.science/halshs-01982760v1" TargetMode="External"/><Relationship Id="rId40" Type="http://schemas.openxmlformats.org/officeDocument/2006/relationships/hyperlink" Target="https://dx.doi.org/10.1177/1749975518801656" TargetMode="External"/><Relationship Id="rId41" Type="http://schemas.openxmlformats.org/officeDocument/2006/relationships/hyperlink" Target="https://hal.science/hal-02075574v1" TargetMode="External"/><Relationship Id="rId42" Type="http://schemas.openxmlformats.org/officeDocument/2006/relationships/hyperlink" Target="https://dx.doi.org/10.3917/tdm.028.0173" TargetMode="External"/><Relationship Id="rId43" Type="http://schemas.openxmlformats.org/officeDocument/2006/relationships/hyperlink" Target="https://hal.science/hal-01963022v1" TargetMode="External"/><Relationship Id="rId44" Type="http://schemas.openxmlformats.org/officeDocument/2006/relationships/hyperlink" Target="https://hal.science/hal-02075350v1" TargetMode="External"/><Relationship Id="rId45" Type="http://schemas.openxmlformats.org/officeDocument/2006/relationships/hyperlink" Target="https://hal.science/search/index/?q=*&amp;authFullName_s=Adeline Lamberbourg" TargetMode="External"/><Relationship Id="rId46" Type="http://schemas.openxmlformats.org/officeDocument/2006/relationships/hyperlink" Target="https://dx.doi.org/10.3917/soart.025.0063" TargetMode="External"/><Relationship Id="rId47" Type="http://schemas.openxmlformats.org/officeDocument/2006/relationships/hyperlink" Target="https://hal.science/hal-02075352v1" TargetMode="External"/><Relationship Id="rId48" Type="http://schemas.openxmlformats.org/officeDocument/2006/relationships/hyperlink" Target="https://dx.doi.org/10.3917/soart.023.0071" TargetMode="External"/><Relationship Id="rId49" Type="http://schemas.openxmlformats.org/officeDocument/2006/relationships/hyperlink" Target="https://hal.science/hal-02076162v1" TargetMode="External"/><Relationship Id="rId50" Type="http://schemas.openxmlformats.org/officeDocument/2006/relationships/hyperlink" Target="https://dx.doi.org/10.5565/rev/redes.508" TargetMode="External"/><Relationship Id="rId51" Type="http://schemas.openxmlformats.org/officeDocument/2006/relationships/hyperlink" Target="https://hal.science/hal-04852626v1" TargetMode="External"/><Relationship Id="rId52" Type="http://schemas.openxmlformats.org/officeDocument/2006/relationships/hyperlink" Target="https://hal.science/search/index/?q=*&amp;authFullName_s=Paris Chrysos" TargetMode="External"/><Relationship Id="rId53" Type="http://schemas.openxmlformats.org/officeDocument/2006/relationships/hyperlink" Target="https://dx.doi.org/10.3726/b21028" TargetMode="External"/><Relationship Id="rId54" Type="http://schemas.openxmlformats.org/officeDocument/2006/relationships/hyperlink" Target="https://hal.science/hal-04375790v1" TargetMode="External"/><Relationship Id="rId55" Type="http://schemas.openxmlformats.org/officeDocument/2006/relationships/hyperlink" Target="https://cfeditions.com/retour-utopie/" TargetMode="External"/><Relationship Id="rId56" Type="http://schemas.openxmlformats.org/officeDocument/2006/relationships/hyperlink" Target="https://hal.science/hal-02075343v1" TargetMode="External"/><Relationship Id="rId57" Type="http://schemas.openxmlformats.org/officeDocument/2006/relationships/hyperlink" Target="https://www.taylorfrancis.com/books/e/9781351747592" TargetMode="External"/><Relationship Id="rId58" Type="http://schemas.openxmlformats.org/officeDocument/2006/relationships/hyperlink" Target="https://shs.hal.science/halshs-04965931v1" TargetMode="External"/><Relationship Id="rId59" Type="http://schemas.openxmlformats.org/officeDocument/2006/relationships/hyperlink" Target="https://hal.science/search/index/?q=*&amp;authFullName_s=Anna Zaytseva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Alexandre</dc:title>
  <dc:description>CV</dc:description>
  <dc:subject/>
  <cp:keywords/>
  <cp:category/>
  <cp:lastModifiedBy/>
  <dcterms:created xsi:type="dcterms:W3CDTF">2026-03-15T08:30:25+01:00</dcterms:created>
  <dcterms:modified xsi:type="dcterms:W3CDTF">2026-03-15T08:30:25+01:00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