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Olivier Baisez </w:t></w:r><w:r><w:rPr><w:color w:val="641e6e"/></w:rPr><w:t xml:space="preserve">Maître de conférences en études germaniques à l'Université Paris 8 Vincennes - Saint-Denis</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Compte rendu de Jean-Numa Ducange, La République ensanglantée. Berlin, Vienne : aux sources du nazisme, Malakoff, Armand Colin, coll. &amp;quot;Mnemosya&amp;quot;, 2022, 304 p.</w:t></w:r></w:hyperlink></w:p><w:p><w:pPr/><w:hyperlink r:id="rId9" w:history="1"><w:r><w:rPr><w:color w:val="#410a8c"/><w:u w:val="single"/></w:rPr><w:t xml:space="preserve">Olivier Baisez</w:t></w:r></w:hyperlink></w:p><w:p><w:pPr/><w:r><w:rPr><w:i w:val="1"/><w:iCs w:val="1"/></w:rPr><w:t xml:space="preserve">Histoire@Politique : revue du Centre d'histoire de Sciences Po</w:t></w:r><w:r><w:rPr/><w:t xml:space="preserve">, 2023, </w:t></w:r><w:hyperlink r:id="rId10" w:history="1"><w:r><w:rPr><w:color w:val="#410a8c"/><w:u w:val="single"/></w:rPr><w:t xml:space="preserve">⟨10.4000/histoirepolitique.9510⟩</w:t></w:r></w:hyperlink></w:p><w:p><w:pPr/><w:r><w:rPr/><w:t xml:space="preserve">Article dans une revue</w:t></w:r><w:r><w:rPr/><w:t xml:space="preserve"> (compte-rendu de lecture)</w:t></w:r></w:p><w:p><w:pPr/><w:hyperlink r:id="rId8" w:history="1"><w:r><w:rPr><w:color w:val="#410a8c"/><w:u w:val="single"/></w:rPr><w:t xml:space="preserve">halshs-04310274v1</w:t></w:r></w:hyperlink></w:p></w:tc></w:tr><w:tr><w:trPr/><w:tc><w:tcPr><w:noWrap/></w:tcPr><w:p><w:pPr><w:spacing w:after="200"/></w:pPr><w:hyperlink r:id="rId11" w:history="1"><w:r><w:rPr><w:color w:val="1e198e"/><w:b w:val="1"/><w:bCs w:val="1"/><w:u w:val="single"/></w:rPr><w:t xml:space="preserve">Compte rendu de Fabian Weber, Projektionen auf den Zionismus. Nichtjüdische Wahrnehmungen des Zionismus im Deutschen Reich 1897–1933 (Religiöse Kulturen im Europa der Neuzeit. Band 018), Göttingen: Vandenhoeck & Ruprecht, 2020, 377 p., relié, ISBN: 978-3-525-37094-0.75€.</w:t></w:r></w:hyperlink></w:p><w:p><w:pPr/><w:hyperlink r:id="rId9" w:history="1"><w:r><w:rPr><w:color w:val="#410a8c"/><w:u w:val="single"/></w:rPr><w:t xml:space="preserve">Olivier Baisez</w:t></w:r></w:hyperlink></w:p><w:p><w:pPr/><w:r><w:rPr><w:i w:val="1"/><w:iCs w:val="1"/></w:rPr><w:t xml:space="preserve">Revue de l'Institut Français d'Histoire en Allemagne</w:t></w:r><w:r><w:rPr/><w:t xml:space="preserve">, 2023, </w:t></w:r><w:hyperlink r:id="rId12" w:history="1"><w:r><w:rPr><w:color w:val="#410a8c"/><w:u w:val="single"/></w:rPr><w:t xml:space="preserve">⟨10.4000/ifha.11979⟩</w:t></w:r></w:hyperlink></w:p><w:p><w:pPr/><w:r><w:rPr/><w:t xml:space="preserve">Article dans une revue</w:t></w:r><w:r><w:rPr/><w:t xml:space="preserve"> (compte-rendu de lecture)</w:t></w:r></w:p><w:p><w:pPr/><w:hyperlink r:id="rId11" w:history="1"><w:r><w:rPr><w:color w:val="#410a8c"/><w:u w:val="single"/></w:rPr><w:t xml:space="preserve">halshs-04302027v1</w:t></w:r></w:hyperlink></w:p></w:tc></w:tr><w:tr><w:trPr/><w:tc><w:tcPr><w:noWrap/></w:tcPr><w:p><w:pPr><w:spacing w:after="200"/></w:pPr><w:hyperlink r:id="rId13" w:history="1"><w:r><w:rPr><w:color w:val="1e198e"/><w:b w:val="1"/><w:bCs w:val="1"/><w:u w:val="single"/></w:rPr><w:t xml:space="preserve">Compte rendu de Allemagne 1917-1923. Le difficile passage de l’Empire à la République. Alexandre Dupeyrix, Gérard Raulet (éd.), Paris, Éditions de la Maison des sciences de l’homme, 2018, 164 p., ISBN 978-2-7351-2408-4</w:t></w:r></w:hyperlink></w:p><w:p><w:pPr/><w:hyperlink r:id="rId9" w:history="1"><w:r><w:rPr><w:color w:val="#410a8c"/><w:u w:val="single"/></w:rPr><w:t xml:space="preserve">Olivier Baisez</w:t></w:r></w:hyperlink></w:p><w:p><w:pPr/><w:r><w:rPr><w:i w:val="1"/><w:iCs w:val="1"/></w:rPr><w:t xml:space="preserve">Revue d'Histoire Moderne et Contemporaine</w:t></w:r><w:r><w:rPr/><w:t xml:space="preserve">, 2021, n° 68-1 (1), pp.180-182. </w:t></w:r><w:hyperlink r:id="rId14" w:history="1"><w:r><w:rPr><w:color w:val="#410a8c"/><w:u w:val="single"/></w:rPr><w:t xml:space="preserve">⟨10.3917/rhmc.681.0182⟩</w:t></w:r></w:hyperlink></w:p><w:p><w:pPr/><w:r><w:rPr/><w:t xml:space="preserve">Article dans une revue</w:t></w:r><w:r><w:rPr/><w:t xml:space="preserve"> (compte-rendu de lecture)</w:t></w:r></w:p><w:p><w:pPr/><w:hyperlink r:id="rId13" w:history="1"><w:r><w:rPr><w:color w:val="#410a8c"/><w:u w:val="single"/></w:rPr><w:t xml:space="preserve">halshs-04310286v1</w:t></w:r></w:hyperlink></w:p></w:tc></w:tr><w:tr><w:trPr/><w:tc><w:tcPr><w:noWrap/></w:tcPr><w:p><w:pPr><w:spacing w:after="200"/></w:pPr><w:hyperlink r:id="rId15" w:history="1"><w:r><w:rPr><w:color w:val="1e198e"/><w:b w:val="1"/><w:bCs w:val="1"/><w:u w:val="single"/></w:rPr><w:t xml:space="preserve">Compte rendu de Werner Bergmann, Tumulte – Excesse – Pogrome. Kollektive Gewalt gegen Juden in Europa 1789–1900, Göttingen (Wallstein) 2020, 845 S., 12 Abb. (Studien zu Ressentiments in Geschichte und Gegenwart, 4), ISBN 978-3-8353-3645-2, EUR 46,00.</w:t></w:r></w:hyperlink></w:p><w:p><w:pPr/><w:hyperlink r:id="rId9" w:history="1"><w:r><w:rPr><w:color w:val="#410a8c"/><w:u w:val="single"/></w:rPr><w:t xml:space="preserve">Olivier Baisez</w:t></w:r></w:hyperlink></w:p><w:p><w:pPr/><w:r><w:rPr><w:i w:val="1"/><w:iCs w:val="1"/></w:rPr><w:t xml:space="preserve">Francia-Recensio</w:t></w:r><w:r><w:rPr/><w:t xml:space="preserve">, 2020, </w:t></w:r><w:hyperlink r:id="rId16" w:history="1"><w:r><w:rPr><w:color w:val="#410a8c"/><w:u w:val="single"/></w:rPr><w:t xml:space="preserve">⟨10.11588/frrec.2020.4.77258⟩</w:t></w:r></w:hyperlink></w:p><w:p><w:pPr/><w:r><w:rPr/><w:t xml:space="preserve">Article dans une revue</w:t></w:r><w:r><w:rPr/><w:t xml:space="preserve"> (compte-rendu de lecture)</w:t></w:r></w:p><w:p><w:pPr/><w:hyperlink r:id="rId15" w:history="1"><w:r><w:rPr><w:color w:val="#410a8c"/><w:u w:val="single"/></w:rPr><w:t xml:space="preserve">halshs-04302045v1</w:t></w:r></w:hyperlink></w:p></w:tc></w:tr><w:tr><w:trPr/><w:tc><w:tcPr><w:noWrap/></w:tcPr><w:p><w:pPr><w:spacing w:after="200"/></w:pPr><w:hyperlink r:id="rId17" w:history="1"><w:r><w:rPr><w:color w:val="1e198e"/><w:b w:val="1"/><w:bCs w:val="1"/><w:u w:val="single"/></w:rPr><w:t xml:space="preserve">Compte rendu de Robert Gerwarth, Die größte aller Revolutionen. November 1918 und der Aufbruch in eine neue Zeit. Aus dem Englischen von Alexander Weber, München (Siedler Verlag) 2018, 384 S., 26 s/w Abb., 2 farb. Kt. , ISBN 978-3-8275-0036-6, EUR 28,00</w:t></w:r></w:hyperlink></w:p><w:p><w:pPr/><w:hyperlink r:id="rId9" w:history="1"><w:r><w:rPr><w:color w:val="#410a8c"/><w:u w:val="single"/></w:rPr><w:t xml:space="preserve">Olivier Baisez</w:t></w:r></w:hyperlink></w:p><w:p><w:pPr/><w:r><w:rPr><w:i w:val="1"/><w:iCs w:val="1"/></w:rPr><w:t xml:space="preserve">Francia-Recensio</w:t></w:r><w:r><w:rPr/><w:t xml:space="preserve">, 2019, </w:t></w:r><w:hyperlink r:id="rId18" w:history="1"><w:r><w:rPr><w:color w:val="#410a8c"/><w:u w:val="single"/></w:rPr><w:t xml:space="preserve">⟨10.11588/frrec.2019.2.62893⟩</w:t></w:r></w:hyperlink></w:p><w:p><w:pPr/><w:r><w:rPr/><w:t xml:space="preserve">Article dans une revue</w:t></w:r><w:r><w:rPr/><w:t xml:space="preserve"> (compte-rendu de lecture)</w:t></w:r></w:p><w:p><w:pPr/><w:hyperlink r:id="rId17" w:history="1"><w:r><w:rPr><w:color w:val="#410a8c"/><w:u w:val="single"/></w:rPr><w:t xml:space="preserve">halshs-04302064v1</w:t></w:r></w:hyperlink></w:p></w:tc></w:tr><w:tr><w:trPr/><w:tc><w:tcPr><w:noWrap/></w:tcPr><w:p><w:pPr><w:spacing w:after="200"/></w:pPr><w:hyperlink r:id="rId19" w:history="1"><w:r><w:rPr><w:color w:val="1e198e"/><w:b w:val="1"/><w:bCs w:val="1"/><w:u w:val="single"/></w:rPr><w:t xml:space="preserve">Compte rendu de Denis Charbit, Retour à Altneuland : la traversée des utopies sionistes, Paris, Éd. de l’Éclat, « L’Éclat/poche », 2018, 240 p.</w:t></w:r></w:hyperlink></w:p><w:p><w:pPr/><w:hyperlink r:id="rId9" w:history="1"><w:r><w:rPr><w:color w:val="#410a8c"/><w:u w:val="single"/></w:rPr><w:t xml:space="preserve">Olivier Baisez</w:t></w:r></w:hyperlink></w:p><w:p><w:pPr/><w:r><w:rPr><w:i w:val="1"/><w:iCs w:val="1"/></w:rPr><w:t xml:space="preserve">Vingtième siècle. Revue d'histoire</w:t></w:r><w:r><w:rPr/><w:t xml:space="preserve">, 2018, 140 (4), pp.191. </w:t></w:r><w:hyperlink r:id="rId20" w:history="1"><w:r><w:rPr><w:color w:val="#410a8c"/><w:u w:val="single"/></w:rPr><w:t xml:space="preserve">⟨10.3917/ving.140.0191⟩</w:t></w:r></w:hyperlink></w:p><w:p><w:pPr/><w:r><w:rPr/><w:t xml:space="preserve">Article dans une revue</w:t></w:r><w:r><w:rPr/><w:t xml:space="preserve"> (compte-rendu de lecture)</w:t></w:r></w:p><w:p><w:pPr/><w:hyperlink r:id="rId19" w:history="1"><w:r><w:rPr><w:color w:val="#410a8c"/><w:u w:val="single"/></w:rPr><w:t xml:space="preserve">halshs-04310328v1</w:t></w:r></w:hyperlink></w:p></w:tc></w:tr><w:tr><w:trPr/><w:tc><w:tcPr><w:noWrap/></w:tcPr><w:p><w:pPr><w:spacing w:after="200"/></w:pPr><w:hyperlink r:id="rId21" w:history="1"><w:r><w:rPr><w:color w:val="1e198e"/><w:b w:val="1"/><w:bCs w:val="1"/><w:u w:val="single"/></w:rPr><w:t xml:space="preserve">Compte rendu de Robert Gerwarth, Les Vaincus. Violences et guerres civiles sur les décombres des empires, 1917–1923, Paris (Éditions du Seuil) 2017, 480 p. (L’Univers historique), ISBN 978-2-02-112170-4, EUR 25,00.</w:t></w:r></w:hyperlink></w:p><w:p><w:pPr/><w:hyperlink r:id="rId9" w:history="1"><w:r><w:rPr><w:color w:val="#410a8c"/><w:u w:val="single"/></w:rPr><w:t xml:space="preserve">Olivier Baisez</w:t></w:r></w:hyperlink></w:p><w:p><w:pPr/><w:r><w:rPr><w:i w:val="1"/><w:iCs w:val="1"/></w:rPr><w:t xml:space="preserve">Francia-Recensio</w:t></w:r><w:r><w:rPr/><w:t xml:space="preserve">, 2018, </w:t></w:r><w:hyperlink r:id="rId22" w:history="1"><w:r><w:rPr><w:color w:val="#410a8c"/><w:u w:val="single"/></w:rPr><w:t xml:space="preserve">⟨10.11588/frrec.2018.1.45581⟩</w:t></w:r></w:hyperlink></w:p><w:p><w:pPr/><w:r><w:rPr/><w:t xml:space="preserve">Article dans une revue</w:t></w:r><w:r><w:rPr/><w:t xml:space="preserve"> (compte-rendu de lecture)</w:t></w:r></w:p><w:p><w:pPr/><w:hyperlink r:id="rId21" w:history="1"><w:r><w:rPr><w:color w:val="#410a8c"/><w:u w:val="single"/></w:rPr><w:t xml:space="preserve">halshs-04302085v1</w:t></w:r></w:hyperlink></w:p></w:tc></w:tr><w:tr><w:trPr/><w:tc><w:tcPr><w:noWrap/></w:tcPr><w:p><w:pPr><w:spacing w:after="200"/></w:pPr><w:hyperlink r:id="rId23" w:history="1"><w:r><w:rPr><w:color w:val="1e198e"/><w:b w:val="1"/><w:bCs w:val="1"/><w:u w:val="single"/></w:rPr><w:t xml:space="preserve">Compte rendu de Boris Barth, Europa nach dem Großen Krieg. Die Krise der Demokratie in der Zwischenkriegszeit 1918–1938, Frankfurt a. M. (Campus Verlag) 2016, 361 S., ISBN 978-3-593-50521-3, EUR 34,95.</w:t></w:r></w:hyperlink></w:p><w:p><w:pPr/><w:hyperlink r:id="rId9" w:history="1"><w:r><w:rPr><w:color w:val="#410a8c"/><w:u w:val="single"/></w:rPr><w:t xml:space="preserve">Olivier Baisez</w:t></w:r></w:hyperlink></w:p><w:p><w:pPr/><w:r><w:rPr><w:i w:val="1"/><w:iCs w:val="1"/></w:rPr><w:t xml:space="preserve">Francia-Recensio</w:t></w:r><w:r><w:rPr/><w:t xml:space="preserve">, 2017, </w:t></w:r><w:hyperlink r:id="rId24" w:history="1"><w:r><w:rPr><w:color w:val="#410a8c"/><w:u w:val="single"/></w:rPr><w:t xml:space="preserve">⟨10.11588/frrec.2017.3.41333⟩</w:t></w:r></w:hyperlink></w:p><w:p><w:pPr/><w:r><w:rPr/><w:t xml:space="preserve">Article dans une revue</w:t></w:r><w:r><w:rPr/><w:t xml:space="preserve"> (compte-rendu de lecture)</w:t></w:r></w:p><w:p><w:pPr/><w:hyperlink r:id="rId23" w:history="1"><w:r><w:rPr><w:color w:val="#410a8c"/><w:u w:val="single"/></w:rPr><w:t xml:space="preserve">halshs-04302101v1</w:t></w:r></w:hyperlink></w:p></w:tc></w:tr><w:tr><w:trPr/><w:tc><w:tcPr><w:noWrap/></w:tcPr><w:p><w:pPr><w:spacing w:after="200"/></w:pPr><w:hyperlink r:id="rId25" w:history="1"><w:r><w:rPr><w:color w:val="1e198e"/><w:b w:val="1"/><w:bCs w:val="1"/><w:u w:val="single"/></w:rPr><w:t xml:space="preserve">“Greater Palestine” as a German-Zionist Idea before the British Mandate Period</w:t></w:r></w:hyperlink></w:p><w:p><w:pPr/><w:hyperlink r:id="rId9" w:history="1"><w:r><w:rPr><w:color w:val="#410a8c"/><w:u w:val="single"/></w:rPr><w:t xml:space="preserve">Olivier Baisez</w:t></w:r></w:hyperlink></w:p><w:p><w:pPr/><w:r><w:rPr><w:i w:val="1"/><w:iCs w:val="1"/></w:rPr><w:t xml:space="preserve">The Leo Baeck Institute Yearbook</w:t></w:r><w:r><w:rPr/><w:t xml:space="preserve">, 2016, 61 (1), pp.7-24. </w:t></w:r><w:hyperlink r:id="rId26" w:history="1"><w:r><w:rPr><w:color w:val="#410a8c"/><w:u w:val="single"/></w:rPr><w:t xml:space="preserve">⟨10.1093/leobaeck/ybv022⟩</w:t></w:r></w:hyperlink></w:p><w:p><w:pPr/><w:r><w:rPr/><w:t xml:space="preserve">Article dans une revue</w:t></w:r></w:p><w:p><w:pPr/><w:hyperlink r:id="rId25" w:history="1"><w:r><w:rPr><w:color w:val="#410a8c"/><w:u w:val="single"/></w:rPr><w:t xml:space="preserve">halshs-04302010v1</w:t></w:r></w:hyperlink></w:p></w:tc></w:tr><w:tr><w:trPr/><w:tc><w:tcPr><w:noWrap/></w:tcPr><w:p><w:pPr><w:spacing w:after="200"/></w:pPr><w:hyperlink r:id="rId27" w:history="1"><w:r><w:rPr><w:color w:val="1e198e"/><w:b w:val="1"/><w:bCs w:val="1"/><w:u w:val="single"/></w:rPr><w:t xml:space="preserve">La Palestine des sionistes allemands à l’époque wilhelmienne est-elle l’espace d’une expérience coloniale allemande ?</w:t></w:r></w:hyperlink></w:p><w:p><w:pPr/><w:hyperlink r:id="rId9" w:history="1"><w:r><w:rPr><w:color w:val="#410a8c"/><w:u w:val="single"/></w:rPr><w:t xml:space="preserve">Olivier Baisez</w:t></w:r></w:hyperlink></w:p><w:p><w:pPr/><w:r><w:rPr><w:i w:val="1"/><w:iCs w:val="1"/></w:rPr><w:t xml:space="preserve">Revue d'Allemagne et des Pays de langue allemande</w:t></w:r><w:r><w:rPr/><w:t xml:space="preserve">, 2016, 48 (1), pp.11-24. </w:t></w:r><w:hyperlink r:id="rId28" w:history="1"><w:r><w:rPr><w:color w:val="#410a8c"/><w:u w:val="single"/></w:rPr><w:t xml:space="preserve">⟨10.4000/allemagne.367⟩</w:t></w:r></w:hyperlink></w:p><w:p><w:pPr/><w:r><w:rPr/><w:t xml:space="preserve">Article dans une revue</w:t></w:r></w:p><w:p><w:pPr/><w:hyperlink r:id="rId27" w:history="1"><w:r><w:rPr><w:color w:val="#410a8c"/><w:u w:val="single"/></w:rPr><w:t xml:space="preserve">halshs-04305564v1</w:t></w:r></w:hyperlink></w:p></w:tc></w:tr><w:tr><w:trPr/><w:tc><w:tcPr><w:noWrap/></w:tcPr><w:p><w:pPr><w:spacing w:after="200"/></w:pPr><w:hyperlink r:id="rId29" w:history="1"><w:r><w:rPr><w:color w:val="1e198e"/><w:b w:val="1"/><w:bCs w:val="1"/><w:u w:val="single"/></w:rPr><w:t xml:space="preserve">Compte rendu de Berny Sèbe, Heroic Imperialists in Africa. The Promotion of British and French Colonial Heroes, 1870-1939, Manchester, Manchester University Press, 2013, 304 p.</w:t></w:r></w:hyperlink></w:p><w:p><w:pPr/><w:hyperlink r:id="rId9" w:history="1"><w:r><w:rPr><w:color w:val="#410a8c"/><w:u w:val="single"/></w:rPr><w:t xml:space="preserve">Olivier Baisez</w:t></w:r></w:hyperlink></w:p><w:p><w:pPr/><w:r><w:rPr><w:i w:val="1"/><w:iCs w:val="1"/></w:rPr><w:t xml:space="preserve">Francia-Recensio</w:t></w:r><w:r><w:rPr/><w:t xml:space="preserve">, 2014</w:t></w:r></w:p><w:p><w:pPr/><w:r><w:rPr/><w:t xml:space="preserve">Article dans une revue</w:t></w:r><w:r><w:rPr/><w:t xml:space="preserve"> (compte-rendu de lecture)</w:t></w:r></w:p><w:p><w:pPr/><w:hyperlink r:id="rId29" w:history="1"><w:r><w:rPr><w:color w:val="#410a8c"/><w:u w:val="single"/></w:rPr><w:t xml:space="preserve">halshs-04310384v1</w:t></w:r></w:hyperlink></w:p></w:tc></w:tr><w:tr><w:trPr/><w:tc><w:tcPr><w:noWrap/></w:tcPr><w:p><w:pPr><w:spacing w:after="200"/></w:pPr><w:hyperlink r:id="rId30" w:history="1"><w:r><w:rPr><w:color w:val="1e198e"/><w:b w:val="1"/><w:bCs w:val="1"/><w:u w:val="single"/></w:rPr><w:t xml:space="preserve">Zentralität in den Kolonisationsplänen der deutschen Zionisten, vom ersten Zionistenkongress (1897) bis zum Ende des Ersten Weltkriegs</w:t></w:r></w:hyperlink></w:p><w:p><w:pPr/><w:hyperlink r:id="rId9" w:history="1"><w:r><w:rPr><w:color w:val="#410a8c"/><w:u w:val="single"/></w:rPr><w:t xml:space="preserve">Olivier Baisez</w:t></w:r></w:hyperlink></w:p><w:p><w:pPr/><w:r><w:rPr><w:i w:val="1"/><w:iCs w:val="1"/></w:rPr><w:t xml:space="preserve">Germanistik in der Schweiz</w:t></w:r><w:r><w:rPr/><w:t xml:space="preserve">, 2013, 10, p. 13-20</w:t></w:r></w:p><w:p><w:pPr/><w:r><w:rPr/><w:t xml:space="preserve">Article dans une revue</w:t></w:r></w:p><w:p><w:pPr/><w:hyperlink r:id="rId30" w:history="1"><w:r><w:rPr><w:color w:val="#410a8c"/><w:u w:val="single"/></w:rPr><w:t xml:space="preserve">halshs-04310226v1</w:t></w:r></w:hyperlink></w:p></w:tc></w:tr><w:tr><w:trPr/><w:tc><w:tcPr><w:noWrap/></w:tcPr><w:p><w:pPr><w:spacing w:after="200"/></w:pPr><w:hyperlink r:id="rId31" w:history="1"><w:r><w:rPr><w:color w:val="1e198e"/><w:b w:val="1"/><w:bCs w:val="1"/><w:u w:val="single"/></w:rPr><w:t xml:space="preserve">Compte rendu de Maurice Samuels, Inventing the Israelite. Jewish Fiction in Nineteenth-Century France, Stanford, Stanford University Press, 2010, 323 p.</w:t></w:r></w:hyperlink></w:p><w:p><w:pPr/><w:hyperlink r:id="rId9" w:history="1"><w:r><w:rPr><w:color w:val="#410a8c"/><w:u w:val="single"/></w:rPr><w:t xml:space="preserve">Olivier Baisez</w:t></w:r></w:hyperlink></w:p><w:p><w:pPr/><w:r><w:rPr><w:i w:val="1"/><w:iCs w:val="1"/></w:rPr><w:t xml:space="preserve">Romantisme : la revue du dix-neuvième siècle</w:t></w:r><w:r><w:rPr/><w:t xml:space="preserve">, 2010, 150 (4), pp.149. </w:t></w:r><w:hyperlink r:id="rId32" w:history="1"><w:r><w:rPr><w:color w:val="#410a8c"/><w:u w:val="single"/></w:rPr><w:t xml:space="preserve">⟨10.3917/rom.150.0149⟩</w:t></w:r></w:hyperlink></w:p><w:p><w:pPr/><w:r><w:rPr/><w:t xml:space="preserve">Article dans une revue</w:t></w:r><w:r><w:rPr/><w:t xml:space="preserve"> (compte-rendu de lecture)</w:t></w:r></w:p><w:p><w:pPr/><w:hyperlink r:id="rId31" w:history="1"><w:r><w:rPr><w:color w:val="#410a8c"/><w:u w:val="single"/></w:rPr><w:t xml:space="preserve">halshs-04310347v1</w:t></w:r></w:hyperlink></w:p></w:tc></w:tr><w:tr><w:trPr/><w:tc><w:tcPr><w:noWrap/></w:tcPr><w:p><w:pPr><w:spacing w:after="200"/></w:pPr><w:hyperlink r:id="rId33" w:history="1"><w:r><w:rPr><w:color w:val="1e198e"/><w:b w:val="1"/><w:bCs w:val="1"/><w:u w:val="single"/></w:rPr><w:t xml:space="preserve">Jakob Klatzkin : la philosophie et le sionisme dans les Problèmes du judaïsme moderne</w:t></w:r></w:hyperlink></w:p><w:p><w:pPr/><w:hyperlink r:id="rId9" w:history="1"><w:r><w:rPr><w:color w:val="#410a8c"/><w:u w:val="single"/></w:rPr><w:t xml:space="preserve">Olivier Baisez</w:t></w:r></w:hyperlink></w:p><w:p><w:pPr/><w:r><w:rPr><w:i w:val="1"/><w:iCs w:val="1"/></w:rPr><w:t xml:space="preserve">Etudes Germaniques</w:t></w:r><w:r><w:rPr/><w:t xml:space="preserve">, 2009, 255 (3), pp.643. </w:t></w:r><w:hyperlink r:id="rId34" w:history="1"><w:r><w:rPr><w:color w:val="#410a8c"/><w:u w:val="single"/></w:rPr><w:t xml:space="preserve">⟨10.3917/eger.255.0643⟩</w:t></w:r></w:hyperlink></w:p><w:p><w:pPr/><w:r><w:rPr/><w:t xml:space="preserve">Article dans une revue</w:t></w:r></w:p><w:p><w:pPr/><w:hyperlink r:id="rId33" w:history="1"><w:r><w:rPr><w:color w:val="#410a8c"/><w:u w:val="single"/></w:rPr><w:t xml:space="preserve">halshs-04305644v1</w:t></w:r></w:hyperlink></w:p></w:tc></w:tr><w:tr><w:trPr/><w:tc><w:tcPr><w:noWrap/></w:tcPr><w:p><w:pPr><w:spacing w:after="200"/></w:pPr><w:hyperlink r:id="rId35" w:history="1"><w:r><w:rPr><w:color w:val="1e198e"/><w:b w:val="1"/><w:bCs w:val="1"/><w:u w:val="single"/></w:rPr><w:t xml:space="preserve">La politique culturelle des Français et des Britanniques en matière de théâtre, Berlin 1945-1949</w:t></w:r></w:hyperlink></w:p><w:p><w:pPr/><w:hyperlink r:id="rId9" w:history="1"><w:r><w:rPr><w:color w:val="#410a8c"/><w:u w:val="single"/></w:rPr><w:t xml:space="preserve">Olivier Baisez</w:t></w:r></w:hyperlink></w:p><w:p><w:pPr/><w:r><w:rPr><w:i w:val="1"/><w:iCs w:val="1"/></w:rPr><w:t xml:space="preserve">Allemagne d'aujourd'hui : revue francaise d'information sur l'Allemagne</w:t></w:r><w:r><w:rPr/><w:t xml:space="preserve">, 2006, 175, p. 134-147</w:t></w:r></w:p><w:p><w:pPr/><w:r><w:rPr/><w:t xml:space="preserve">Article dans une revue</w:t></w:r></w:p><w:p><w:pPr/><w:hyperlink r:id="rId35" w:history="1"><w:r><w:rPr><w:color w:val="#410a8c"/><w:u w:val="single"/></w:rPr><w:t xml:space="preserve">halshs-04310253v1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Advertising in the German-Zionist Press in the First Decades of the Twentieth Century. A Case Study</w:t></w:r></w:hyperlink></w:p><w:p><w:pPr/><w:hyperlink r:id="rId9" w:history="1"><w:r><w:rPr><w:color w:val="#410a8c"/><w:u w:val="single"/></w:rPr><w:t xml:space="preserve">Olivier Baisez</w:t></w:r></w:hyperlink></w:p><w:p><w:pPr/><w:r><w:rPr><w:i w:val="1"/><w:iCs w:val="1"/></w:rPr><w:t xml:space="preserve">Paul Lerner, Uwe Spiekermann, Anne Schenderlein (éd.), Jewish Consumer Cultures in Nineteenth and Twentieth-Century Europe and North America</w:t></w:r><w:r><w:rPr/><w:t xml:space="preserve">, Palgrave Macmillan, p. 67-86, 2022, Worlds of Consumption, 978-3-030-88959-3</w:t></w:r></w:p><w:p><w:pPr/><w:r><w:rPr/><w:t xml:space="preserve">Chapitre d'ouvrage</w:t></w:r></w:p><w:p><w:pPr/><w:hyperlink r:id="rId36" w:history="1"><w:r><w:rPr><w:color w:val="#410a8c"/><w:u w:val="single"/></w:rPr><w:t xml:space="preserve">halshs-04305459v1</w:t></w:r></w:hyperlink></w:p></w:tc></w:tr><w:tr><w:trPr/><w:tc><w:tcPr><w:noWrap/></w:tcPr><w:p><w:pPr><w:spacing w:after="200"/></w:pPr><w:hyperlink r:id="rId37" w:history="1"><w:r><w:rPr><w:color w:val="1e198e"/><w:b w:val="1"/><w:bCs w:val="1"/><w:u w:val="single"/></w:rPr><w:t xml:space="preserve">Der Phönizier-Mythos im deutschsprachigen Zionismus</w:t></w:r></w:hyperlink></w:p><w:p><w:pPr/><w:hyperlink r:id="rId9" w:history="1"><w:r><w:rPr><w:color w:val="#410a8c"/><w:u w:val="single"/></w:rPr><w:t xml:space="preserve">Olivier Baisez</w:t></w:r></w:hyperlink></w:p><w:p><w:pPr/><w:r><w:rPr><w:i w:val="1"/><w:iCs w:val="1"/></w:rPr><w:t xml:space="preserve">Deutschsprachige Zionismen : Verfechter, Kritiker und Gegner, Organisationen und Medien (1890-1938) / Lisa Sophie Gebhard/David Hamann (Hrsg.)</w:t></w:r><w:r><w:rPr/><w:t xml:space="preserve">, Peter Lang, p. 257-274, 2019, Zivilisationen &amp; Geschichte, 978-3-631-79746-4</w:t></w:r></w:p><w:p><w:pPr/><w:r><w:rPr/><w:t xml:space="preserve">Chapitre d'ouvrage</w:t></w:r></w:p><w:p><w:pPr/><w:hyperlink r:id="rId37" w:history="1"><w:r><w:rPr><w:color w:val="#410a8c"/><w:u w:val="single"/></w:rPr><w:t xml:space="preserve">halshs-04305509v1</w:t></w:r></w:hyperlink></w:p></w:tc></w:tr><w:tr><w:trPr/><w:tc><w:tcPr><w:noWrap/></w:tcPr><w:p><w:pPr><w:spacing w:after="200"/></w:pPr><w:hyperlink r:id="rId38" w:history="1"><w:r><w:rPr><w:color w:val="1e198e"/><w:b w:val="1"/><w:bCs w:val="1"/><w:u w:val="single"/></w:rPr><w:t xml:space="preserve">Histoire</w:t></w:r></w:hyperlink></w:p><w:p><w:pPr/><w:hyperlink r:id="rId9" w:history="1"><w:r><w:rPr><w:color w:val="#410a8c"/><w:u w:val="single"/></w:rPr><w:t xml:space="preserve">Olivier Baisez</w:t></w:r></w:hyperlink><w:r><w:rPr/><w:t xml:space="preserve">,</w:t></w:r><w:hyperlink r:id="rId39" w:history="1"><w:r><w:rPr><w:color w:val="#410a8c"/><w:u w:val="single"/></w:rPr><w:t xml:space="preserve">Thibaud Lanfranchi</w:t></w:r></w:hyperlink></w:p><w:p><w:pPr/><w:r><w:rPr/><w:t xml:space="preserve">Bernard Banoun, Isabelle Poulin et Yves Chevrel. </w:t></w:r><w:r><w:rPr><w:i w:val="1"/><w:iCs w:val="1"/></w:rPr><w:t xml:space="preserve">Histoire des traductions en langue française, XXe siècle.</w:t></w:r><w:r><w:rPr/><w:t xml:space="preserve">, Verdier, pp.1427-1484, 2019, 978-2-86432-019-5</w:t></w:r></w:p><w:p><w:pPr/><w:r><w:rPr/><w:t xml:space="preserve">Chapitre d'ouvrage</w:t></w:r></w:p><w:p><w:pPr/><w:hyperlink r:id="rId38" w:history="1"><w:r><w:rPr><w:color w:val="#410a8c"/><w:u w:val="single"/></w:rPr><w:t xml:space="preserve">halshs-04305426v1</w:t></w:r></w:hyperlink></w:p></w:tc></w:tr><w:tr><w:trPr/><w:tc><w:tcPr><w:noWrap/></w:tcPr><w:p><w:pPr><w:spacing w:after="200"/></w:pPr><w:hyperlink r:id="rId40" w:history="1"><w:r><w:rPr><w:color w:val="1e198e"/><w:b w:val="1"/><w:bCs w:val="1"/><w:u w:val="single"/></w:rPr><w:t xml:space="preserve">La race, la souche et le peuple : Franz Oppenheimer, le sionisme et l’identité des Juifs allemands</w:t></w:r></w:hyperlink></w:p><w:p><w:pPr/><w:hyperlink r:id="rId9" w:history="1"><w:r><w:rPr><w:color w:val="#410a8c"/><w:u w:val="single"/></w:rPr><w:t xml:space="preserve">Olivier Baisez</w:t></w:r></w:hyperlink></w:p><w:p><w:pPr/><w:r><w:rPr><w:i w:val="1"/><w:iCs w:val="1"/></w:rPr><w:t xml:space="preserve">Penser les identités juives dans l'espace germanique XIXe-XXe siècles, Dorothea Bohnekamp (dir.)</w:t></w:r><w:r><w:rPr/><w:t xml:space="preserve">, Presses universitaires de Rennes, p. 61-77, 2015, 9782753540644</w:t></w:r></w:p><w:p><w:pPr/><w:r><w:rPr/><w:t xml:space="preserve">Chapitre d'ouvrage</w:t></w:r></w:p><w:p><w:pPr/><w:hyperlink r:id="rId40" w:history="1"><w:r><w:rPr><w:color w:val="#410a8c"/><w:u w:val="single"/></w:rPr><w:t xml:space="preserve">halshs-04310184v1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Historiciser le mal : une édition critique de &amp;quot;Mein Kampf</w:t></w:r></w:hyperlink></w:p><w:p><w:pPr/><w:hyperlink r:id="rId9" w:history="1"><w:r><w:rPr><w:color w:val="#410a8c"/><w:u w:val="single"/></w:rPr><w:t xml:space="preserve">Olivier Baisez</w:t></w:r></w:hyperlink><w:r><w:rPr/><w:t xml:space="preserve">,</w:t></w:r><w:hyperlink r:id="rId42" w:history="1"><w:r><w:rPr><w:color w:val="#410a8c"/><w:u w:val="single"/></w:rPr><w:t xml:space="preserve">Olivier Mannoni</w:t></w:r></w:hyperlink><w:r><w:rPr/><w:t xml:space="preserve">,</w:t></w:r><w:hyperlink r:id="rId43" w:history="1"><w:r><w:rPr><w:color w:val="#410a8c"/><w:u w:val="single"/></w:rPr><w:t xml:space="preserve">Andreas Wirsching</w:t></w:r></w:hyperlink><w:r><w:rPr/><w:t xml:space="preserve">,</w:t></w:r><w:hyperlink r:id="rId44" w:history="1"><w:r><w:rPr><w:color w:val="#410a8c"/><w:u w:val="single"/></w:rPr><w:t xml:space="preserve">Florent Brayard</w:t></w:r></w:hyperlink><w:r><w:rPr/><w:t xml:space="preserve">,</w:t></w:r><w:hyperlink r:id="rId45" w:history="1"><w:r><w:rPr><w:color w:val="#410a8c"/><w:u w:val="single"/></w:rPr><w:t xml:space="preserve">Anne-Sophie Anglaret</w:t></w:r></w:hyperlink><w:r><w:rPr/><w:t xml:space="preserve">et al.</w:t></w:r></w:p><w:p><w:pPr/><w:r><w:rPr/><w:t xml:space="preserve">Fayard, 2021, 9782213671185</w:t></w:r></w:p><w:p><w:pPr/><w:r><w:rPr/><w:t xml:space="preserve">Ouvrages</w:t></w:r><w:r><w:rPr/><w:t xml:space="preserve"> (édition critique)</w:t></w:r></w:p><w:p><w:pPr/><w:hyperlink r:id="rId41" w:history="1"><w:r><w:rPr><w:color w:val="#410a8c"/><w:u w:val="single"/></w:rPr><w:t xml:space="preserve">hal-04311456v1</w:t></w:r></w:hyperlink></w:p></w:tc></w:tr><w:tr><w:trPr/><w:tc><w:tcPr><w:noWrap/></w:tcPr><w:p><w:pPr><w:spacing w:after="200"/></w:pPr><w:hyperlink r:id="rId46" w:history="1"><w:r><w:rPr><w:color w:val="1e198e"/><w:b w:val="1"/><w:bCs w:val="1"/><w:u w:val="single"/></w:rPr><w:t xml:space="preserve">Musique visible : essais sur la musique / Dieter Schnebel</w:t></w:r></w:hyperlink></w:p><w:p><w:pPr/><w:hyperlink r:id="rId9" w:history="1"><w:r><w:rPr><w:color w:val="#410a8c"/><w:u w:val="single"/></w:rPr><w:t xml:space="preserve">Olivier Baisez</w:t></w:r></w:hyperlink><w:r><w:rPr/><w:t xml:space="preserve">,</w:t></w:r><w:hyperlink r:id="rId47" w:history="1"><w:r><w:rPr><w:color w:val="#410a8c"/><w:u w:val="single"/></w:rPr><w:t xml:space="preserve">Héloïse Demoz</w:t></w:r></w:hyperlink><w:r><w:rPr/><w:t xml:space="preserve">,</w:t></w:r><w:hyperlink r:id="rId48" w:history="1"><w:r><w:rPr><w:color w:val="#410a8c"/><w:u w:val="single"/></w:rPr><w:t xml:space="preserve">Anne Chalard-Fillaudeau</w:t></w:r></w:hyperlink><w:r><w:rPr/><w:t xml:space="preserve">,</w:t></w:r><w:hyperlink r:id="rId49" w:history="1"><w:r><w:rPr><w:color w:val="#410a8c"/><w:u w:val="single"/></w:rPr><w:t xml:space="preserve">Marie-Ange Maillet</w:t></w:r></w:hyperlink></w:p><w:p><w:pPr/><w:r><w:rPr/><w:t xml:space="preserve">Contrechamps, 2019, 9782940068579</w:t></w:r></w:p><w:p><w:pPr/><w:r><w:rPr/><w:t xml:space="preserve">Ouvrages</w:t></w:r></w:p><w:p><w:pPr/><w:hyperlink r:id="rId46" w:history="1"><w:r><w:rPr><w:color w:val="#410a8c"/><w:u w:val="single"/></w:rPr><w:t xml:space="preserve">hal-04311499v1</w:t></w:r></w:hyperlink></w:p></w:tc></w:tr><w:tr><w:trPr/><w:tc><w:tcPr><w:noWrap/></w:tcPr><w:p><w:pPr><w:spacing w:after="200"/></w:pPr><w:hyperlink r:id="rId50" w:history="1"><w:r><w:rPr><w:color w:val="1e198e"/><w:b w:val="1"/><w:bCs w:val="1"/><w:u w:val="single"/></w:rPr><w:t xml:space="preserve">Architectes de Sion</w:t></w:r></w:hyperlink></w:p><w:p><w:pPr/><w:hyperlink r:id="rId9" w:history="1"><w:r><w:rPr><w:color w:val="#410a8c"/><w:u w:val="single"/></w:rPr><w:t xml:space="preserve">Olivier Baisez</w:t></w:r></w:hyperlink></w:p><w:p><w:pPr/><w:hyperlink r:id="rId51" w:history="1"><w:r><w:rPr><w:color w:val="#410a8c"/><w:u w:val="single"/></w:rPr><w:t xml:space="preserve">Hermann</w:t></w:r></w:hyperlink><w:r><w:rPr/><w:t xml:space="preserve">, 2015, 978-2-7056-9087-8</w:t></w:r></w:p><w:p><w:pPr/><w:r><w:rPr/><w:t xml:space="preserve">Ouvrages</w:t></w:r></w:p><w:p><w:pPr/><w:hyperlink r:id="rId50" w:history="1"><w:r><w:rPr><w:color w:val="#410a8c"/><w:u w:val="single"/></w:rPr><w:t xml:space="preserve">halshs-04297427v1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Dieter Schnebel : Musique visible – essais sur la musique. Textes édités par Héloïse Demoz</w:t></w:r></w:hyperlink></w:p><w:p><w:pPr/><w:hyperlink r:id="rId49" w:history="1"><w:r><w:rPr><w:color w:val="#410a8c"/><w:u w:val="single"/></w:rPr><w:t xml:space="preserve">Marie-Ange Maillet</w:t></w:r></w:hyperlink><w:r><w:rPr/><w:t xml:space="preserve">,</w:t></w:r><w:hyperlink r:id="rId9" w:history="1"><w:r><w:rPr><w:color w:val="#410a8c"/><w:u w:val="single"/></w:rPr><w:t xml:space="preserve">Olivier Baisez</w:t></w:r></w:hyperlink><w:r><w:rPr/><w:t xml:space="preserve">,</w:t></w:r><w:hyperlink r:id="rId48" w:history="1"><w:r><w:rPr><w:color w:val="#410a8c"/><w:u w:val="single"/></w:rPr><w:t xml:space="preserve">Anne Chalard-Fillaudeau</w:t></w:r></w:hyperlink></w:p><w:p><w:pPr/><w:r><w:rPr/><w:t xml:space="preserve">2019</w:t></w:r></w:p><w:p><w:pPr/><w:r><w:rPr/><w:t xml:space="preserve">Traduction</w:t></w:r></w:p><w:p><w:pPr/><w:hyperlink r:id="rId52" w:history="1"><w:r><w:rPr><w:color w:val="#410a8c"/><w:u w:val="single"/></w:rPr><w:t xml:space="preserve">hal-04418128v1</w:t></w:r></w:hyperlink></w:p></w:tc></w:tr></w:tbl><w:sectPr><w:footerReference w:type="default" r:id="rId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310274v1" TargetMode="External"/><Relationship Id="rId9" Type="http://schemas.openxmlformats.org/officeDocument/2006/relationships/hyperlink" Target="https://hal.science/search/index/?q=*&amp;authFullName_s=Olivier Baisez" TargetMode="External"/><Relationship Id="rId10" Type="http://schemas.openxmlformats.org/officeDocument/2006/relationships/hyperlink" Target="https://dx.doi.org/10.4000/histoirepolitique.9510" TargetMode="External"/><Relationship Id="rId11" Type="http://schemas.openxmlformats.org/officeDocument/2006/relationships/hyperlink" Target="https://shs.hal.science/halshs-04302027v1" TargetMode="External"/><Relationship Id="rId12" Type="http://schemas.openxmlformats.org/officeDocument/2006/relationships/hyperlink" Target="https://dx.doi.org/10.4000/ifha.11979" TargetMode="External"/><Relationship Id="rId13" Type="http://schemas.openxmlformats.org/officeDocument/2006/relationships/hyperlink" Target="https://shs.hal.science/halshs-04310286v1" TargetMode="External"/><Relationship Id="rId14" Type="http://schemas.openxmlformats.org/officeDocument/2006/relationships/hyperlink" Target="https://dx.doi.org/10.3917/rhmc.681.0182" TargetMode="External"/><Relationship Id="rId15" Type="http://schemas.openxmlformats.org/officeDocument/2006/relationships/hyperlink" Target="https://shs.hal.science/halshs-04302045v1" TargetMode="External"/><Relationship Id="rId16" Type="http://schemas.openxmlformats.org/officeDocument/2006/relationships/hyperlink" Target="https://dx.doi.org/10.11588/frrec.2020.4.77258" TargetMode="External"/><Relationship Id="rId17" Type="http://schemas.openxmlformats.org/officeDocument/2006/relationships/hyperlink" Target="https://shs.hal.science/halshs-04302064v1" TargetMode="External"/><Relationship Id="rId18" Type="http://schemas.openxmlformats.org/officeDocument/2006/relationships/hyperlink" Target="https://dx.doi.org/10.11588/frrec.2019.2.62893" TargetMode="External"/><Relationship Id="rId19" Type="http://schemas.openxmlformats.org/officeDocument/2006/relationships/hyperlink" Target="https://shs.hal.science/halshs-04310328v1" TargetMode="External"/><Relationship Id="rId20" Type="http://schemas.openxmlformats.org/officeDocument/2006/relationships/hyperlink" Target="https://dx.doi.org/10.3917/ving.140.0191" TargetMode="External"/><Relationship Id="rId21" Type="http://schemas.openxmlformats.org/officeDocument/2006/relationships/hyperlink" Target="https://shs.hal.science/halshs-04302085v1" TargetMode="External"/><Relationship Id="rId22" Type="http://schemas.openxmlformats.org/officeDocument/2006/relationships/hyperlink" Target="https://dx.doi.org/10.11588/frrec.2018.1.45581" TargetMode="External"/><Relationship Id="rId23" Type="http://schemas.openxmlformats.org/officeDocument/2006/relationships/hyperlink" Target="https://shs.hal.science/halshs-04302101v1" TargetMode="External"/><Relationship Id="rId24" Type="http://schemas.openxmlformats.org/officeDocument/2006/relationships/hyperlink" Target="https://dx.doi.org/10.11588/frrec.2017.3.41333" TargetMode="External"/><Relationship Id="rId25" Type="http://schemas.openxmlformats.org/officeDocument/2006/relationships/hyperlink" Target="https://shs.hal.science/halshs-04302010v1" TargetMode="External"/><Relationship Id="rId26" Type="http://schemas.openxmlformats.org/officeDocument/2006/relationships/hyperlink" Target="https://dx.doi.org/10.1093/leobaeck/ybv022" TargetMode="External"/><Relationship Id="rId27" Type="http://schemas.openxmlformats.org/officeDocument/2006/relationships/hyperlink" Target="https://shs.hal.science/halshs-04305564v1" TargetMode="External"/><Relationship Id="rId28" Type="http://schemas.openxmlformats.org/officeDocument/2006/relationships/hyperlink" Target="https://dx.doi.org/10.4000/allemagne.367" TargetMode="External"/><Relationship Id="rId29" Type="http://schemas.openxmlformats.org/officeDocument/2006/relationships/hyperlink" Target="https://shs.hal.science/halshs-04310384v1" TargetMode="External"/><Relationship Id="rId30" Type="http://schemas.openxmlformats.org/officeDocument/2006/relationships/hyperlink" Target="https://shs.hal.science/halshs-04310226v1" TargetMode="External"/><Relationship Id="rId31" Type="http://schemas.openxmlformats.org/officeDocument/2006/relationships/hyperlink" Target="https://shs.hal.science/halshs-04310347v1" TargetMode="External"/><Relationship Id="rId32" Type="http://schemas.openxmlformats.org/officeDocument/2006/relationships/hyperlink" Target="https://dx.doi.org/10.3917/rom.150.0149" TargetMode="External"/><Relationship Id="rId33" Type="http://schemas.openxmlformats.org/officeDocument/2006/relationships/hyperlink" Target="https://shs.hal.science/halshs-04305644v1" TargetMode="External"/><Relationship Id="rId34" Type="http://schemas.openxmlformats.org/officeDocument/2006/relationships/hyperlink" Target="https://dx.doi.org/10.3917/eger.255.0643" TargetMode="External"/><Relationship Id="rId35" Type="http://schemas.openxmlformats.org/officeDocument/2006/relationships/hyperlink" Target="https://shs.hal.science/halshs-04310253v1" TargetMode="External"/><Relationship Id="rId36" Type="http://schemas.openxmlformats.org/officeDocument/2006/relationships/hyperlink" Target="https://shs.hal.science/halshs-04305459v1" TargetMode="External"/><Relationship Id="rId37" Type="http://schemas.openxmlformats.org/officeDocument/2006/relationships/hyperlink" Target="https://shs.hal.science/halshs-04305509v1" TargetMode="External"/><Relationship Id="rId38" Type="http://schemas.openxmlformats.org/officeDocument/2006/relationships/hyperlink" Target="https://shs.hal.science/halshs-04305426v1" TargetMode="External"/><Relationship Id="rId39" Type="http://schemas.openxmlformats.org/officeDocument/2006/relationships/hyperlink" Target="https://hal.science/search/index/?q=*&amp;authFullName_s=Thibaud Lanfranchi" TargetMode="External"/><Relationship Id="rId40" Type="http://schemas.openxmlformats.org/officeDocument/2006/relationships/hyperlink" Target="https://shs.hal.science/halshs-04310184v1" TargetMode="External"/><Relationship Id="rId41" Type="http://schemas.openxmlformats.org/officeDocument/2006/relationships/hyperlink" Target="https://hal.science/hal-04311456v1" TargetMode="External"/><Relationship Id="rId42" Type="http://schemas.openxmlformats.org/officeDocument/2006/relationships/hyperlink" Target="https://hal.science/search/index/?q=*&amp;authFullName_s=Olivier Mannoni" TargetMode="External"/><Relationship Id="rId43" Type="http://schemas.openxmlformats.org/officeDocument/2006/relationships/hyperlink" Target="https://hal.science/search/index/?q=*&amp;authFullName_s=Andreas Wirsching" TargetMode="External"/><Relationship Id="rId44" Type="http://schemas.openxmlformats.org/officeDocument/2006/relationships/hyperlink" Target="https://hal.science/search/index/?q=*&amp;authFullName_s=Florent Brayard" TargetMode="External"/><Relationship Id="rId45" Type="http://schemas.openxmlformats.org/officeDocument/2006/relationships/hyperlink" Target="https://hal.science/search/index/?q=*&amp;authFullName_s=Anne-Sophie Anglaret" TargetMode="External"/><Relationship Id="rId46" Type="http://schemas.openxmlformats.org/officeDocument/2006/relationships/hyperlink" Target="https://hal.science/hal-04311499v1" TargetMode="External"/><Relationship Id="rId47" Type="http://schemas.openxmlformats.org/officeDocument/2006/relationships/hyperlink" Target="https://hal.science/search/index/?q=*&amp;authFullName_s=H&#233;lo&#239;se Demoz" TargetMode="External"/><Relationship Id="rId48" Type="http://schemas.openxmlformats.org/officeDocument/2006/relationships/hyperlink" Target="https://hal.science/search/index/?q=*&amp;authFullName_s=Anne Chalard-Fillaudeau" TargetMode="External"/><Relationship Id="rId49" Type="http://schemas.openxmlformats.org/officeDocument/2006/relationships/hyperlink" Target="https://hal.science/search/index/?q=*&amp;authFullName_s=Marie-Ange Maillet" TargetMode="External"/><Relationship Id="rId50" Type="http://schemas.openxmlformats.org/officeDocument/2006/relationships/hyperlink" Target="https://shs.hal.science/halshs-04297427v1" TargetMode="External"/><Relationship Id="rId51" Type="http://schemas.openxmlformats.org/officeDocument/2006/relationships/hyperlink" Target="https://www.editions-hermann.fr/" TargetMode="External"/><Relationship Id="rId52" Type="http://schemas.openxmlformats.org/officeDocument/2006/relationships/hyperlink" Target="https://hal.science/hal-04418128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Baisez</dc:title>
  <dc:description>CV</dc:description>
  <dc:subject/>
  <cp:keywords/>
  <cp:category/>
  <cp:lastModifiedBy/>
  <dcterms:created xsi:type="dcterms:W3CDTF">2026-04-30T13:41:13+02:00</dcterms:created>
  <dcterms:modified xsi:type="dcterms:W3CDTF">2026-04-30T13:41:13+02:00</dcterms:modified>
</cp:coreProperties>
</file>

<file path=docProps/custom.xml><?xml version="1.0" encoding="utf-8"?>
<Properties xmlns="http://schemas.openxmlformats.org/officeDocument/2006/custom-properties" xmlns:vt="http://schemas.openxmlformats.org/officeDocument/2006/docPropsVTypes"/>
</file>