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Chaline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29 décembre 1964 à Neuilly-sur-Seine</w:t>
      </w:r>
    </w:p>
    <w:p>
      <w:pPr/>
      <w:r>
        <w:rPr/>
        <w:t xml:space="preserve">Marié, trois enfants.</w:t>
      </w:r>
    </w:p>
    <w:p>
      <w:pPr/>
      <w:r>
        <w:rPr/>
        <w:t xml:space="preserve">Etudes secondaires au Lycée Corneille à Rouen</w:t>
      </w:r>
    </w:p>
    <w:p>
      <w:pPr/>
      <w:r>
        <w:rPr/>
        <w:t xml:space="preserve">Reçu à l’Ecole normale supérieure (Ulm) en 1984</w:t>
      </w:r>
    </w:p>
    <w:p>
      <w:pPr/>
      <w:r>
        <w:rPr/>
        <w:t xml:space="preserve">Cacique d’agrégation d’histoire en 1987</w:t>
      </w:r>
    </w:p>
    <w:p>
      <w:pPr/>
      <w:r>
        <w:rPr/>
        <w:t xml:space="preserve">Service national 1988-1989</w:t>
      </w:r>
    </w:p>
    <w:p>
      <w:pPr/>
      <w:r>
        <w:rPr/>
        <w:t xml:space="preserve">« caïman » à l’Ecole normale supérieure 1989 – 1995</w:t>
      </w:r>
    </w:p>
    <w:p>
      <w:pPr/>
      <w:r>
        <w:rPr/>
        <w:t xml:space="preserve">Maître de conférences d’histoire moderne à l’Ecole normale supérieure 1995 -1999</w:t>
      </w:r>
    </w:p>
    <w:p>
      <w:pPr/>
      <w:r>
        <w:rPr/>
        <w:t xml:space="preserve">Professeur d’histoire moderne, Université de Haute-Bretagne Rennes II 1999 – 2001</w:t>
      </w:r>
    </w:p>
    <w:p>
      <w:pPr/>
      <w:r>
        <w:rPr/>
        <w:t xml:space="preserve">Professeur d’histoire moderne, Université Paris IV – Sorbonne depuis 2001.</w:t>
      </w:r>
    </w:p>
    <w:p>
      <w:pPr/>
      <w:r>
        <w:rPr/>
        <w:t xml:space="preserve">Responsabilités administratives et scientifiques :</w:t>
      </w:r>
    </w:p>
    <w:p>
      <w:pPr/>
      <w:r>
        <w:rPr/>
        <w:t xml:space="preserve">Directeur du Centre d’histoire de l’Europe centrale (EA 4502) 2003-2013.</w:t>
      </w:r>
    </w:p>
    <w:p>
      <w:pPr/>
      <w:r>
        <w:rPr/>
        <w:t xml:space="preserve">Directeur du Laboratoire d’histoire et d’archéologie maritimes (FED 4124)</w:t>
      </w:r>
    </w:p>
    <w:p>
      <w:pPr/>
      <w:r>
        <w:rPr/>
        <w:t xml:space="preserve">Personnalité qualifiée au Conseil d’administration de l’Etablissement public du château et du parc de Versailles de 2006 à 2015.</w:t>
      </w:r>
    </w:p>
    <w:p>
      <w:pPr/>
      <w:r>
        <w:rPr/>
        <w:t xml:space="preserve">Membre du Conseil d’administration du Musée national de la Marine, Paris, 2014-2016.</w:t>
      </w:r>
    </w:p>
    <w:p>
      <w:pPr/>
      <w:r>
        <w:rPr/>
        <w:t xml:space="preserve">Membre du Conseil scientifique du Service historique de la Défense, Vincennes, 2014.</w:t>
      </w:r>
    </w:p>
    <w:p>
      <w:pPr/>
      <w:r>
        <w:rPr/>
        <w:t xml:space="preserve">Membre nommé du Conseil national des universités, 22e section, 2003-2007 puis 2012-2015.</w:t>
      </w:r>
    </w:p>
    <w:p>
      <w:pPr/>
      <w:r>
        <w:rPr/>
        <w:t xml:space="preserve">Co-responsable de la bi-licence Histoire – Etudes slaves à l’Université Paris-Sorbonne, depuis 2012.</w:t>
      </w:r>
    </w:p>
    <w:p>
      <w:pPr/>
      <w:r>
        <w:rPr/>
        <w:t xml:space="preserve">Directeur de la FRE Maison de la Recherche, Université Paris Sorbonne (Paris IV) 2014-2015.</w:t>
      </w:r>
    </w:p>
    <w:p>
      <w:pPr/>
      <w:r>
        <w:rPr/>
        <w:t xml:space="preserve">Directeur-adjoint de l'UFR d'histoire 2018-2022.</w:t>
      </w:r>
    </w:p>
    <w:p>
      <w:pPr/>
      <w:r>
        <w:rPr/>
        <w:t xml:space="preserve">Directeur-adjoint de l'Institut de l'Océan de l'Alliance Sorbonne Université depuis 2020.</w:t>
      </w:r>
    </w:p>
    <w:p>
      <w:pPr/>
      <w:r>
        <w:rPr/>
        <w:t xml:space="preserve">Co-directeur de la collection « Histoire maritime » des Presses de l’Université Paris-Sorbonne</w:t>
      </w:r>
    </w:p>
    <w:p>
      <w:pPr/>
      <w:r>
        <w:rPr/>
        <w:t xml:space="preserve">Co-directeur de la Revue d’histoire maritime éditée par les Presses de l’Université Paris-Sorbonne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la procédure d'enregistrement. La déclaration du 24 février 1673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37,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&amp;quot;Le pays au bord de la mer&amp;quot;. La Poméranie entre la Baltique et le Saint-Empire&amp;quot;.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Götze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297, pp.504-611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Bretagne et la frontière maritime d’État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100,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Géopolitique de la guerre d’Indépendance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2022,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'Le pays au bord de la mer'. La Poméranie, entre la Baltique et le Saint-Empire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Goetze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dans la France du XVIIe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1116,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difficile mise en place des techniques de blocus par les Anglais, XVIIe et XVIIIe siècles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2021, 26,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 :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pp.6-7.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⟨10.70551/RGHH4880⟩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sur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28, pp.11-20.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⟨10.70551/XBXB5205⟩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apporta l’heureuse nouvelle de la paix » : sorties de guerre et jeux d’échelles en 1783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28, pp.78-95.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⟨10.70551/MEUH7255⟩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vent et de l’eau : les contraintes environnementales au temps de la voile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2020, 2020-1,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L’amiral de Grasse et son armée aux Antilles (1781-1783)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culture. Bulletin de l'Académie des Sciences d'Outre-Mer</w:t>
            </w:r>
            <w:r>
              <w:rPr/>
              <w:t xml:space="preserve">, 2020, LXXVI (1-2-3-4), pp.675-686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usage de l’instrument naval ? Les marines anglaise et hollandaise contre celle de Louis XIV (1689-1713)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296,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parlement de Rouen et la cour des comptes, aides et finances de Normandie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2018, 2018-3,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du bord. Réparer le navire à la mer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25, pp.171-185.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⟨10.70551/BZOR2632⟩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guerre sous Louis XIII”,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2018,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L’Autriche, gendarme de l’Europe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2018, XV (2),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“Louis XIV voyageur 1643-1659”,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2017, 3e série, n°22,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thèses d’histoire maritime soutenus en 2012 et 2013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Poussou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Le Bouëdec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pp.401-402.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⟨10.70551/KDXA1984⟩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militaire du jeune Descartes au début de la guerre de Trente Ans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Mirabilis scientiae fundamenta. Neuburg 1619 : les commencements de la philosophie cartésienne</w:t>
            </w:r>
            <w:r>
              <w:rPr/>
              <w:t xml:space="preserve">, Sorbonne Université et Université d'Eichstädt, Nov 2019, Neuburg am Donau, Allemagne. pp.39-59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flotte évanescente. Les pertes à l’épreuve des sources, France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PERTES NAVALES : INNOVATIONS &amp; PROSPECTIVES</w:t>
            </w:r>
            <w:r>
              <w:rPr/>
              <w:t xml:space="preserve">, Benoît Pouget, Nov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Karel Bonaventura de Longueval, hrabě Buquoy, portrét jednoho generála ve službách Habsburků na počátku 17. Století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Karel Bonventura Buquoy a jeho doba</w:t>
            </w:r>
            <w:r>
              <w:rPr/>
              <w:t xml:space="preserve">, Ville de Nové Hrady, Nov 2021, Nové Hrady, Czech Republic.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se passer d’arsenal dans une zone d’opérations majeure ? L’armée navale française aux Antilles et en Amérique du Nord (1781-1783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Arsenaux de la Marine, du XVIe siècle à nos jours,</w:t>
            </w:r>
            <w:r>
              <w:rPr/>
              <w:t xml:space="preserve">, Caroline Le Mao, CEMMC, 2019, Pessac (33),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L’exil et la rupture. Des Picot de Peccaduc aux barons von Herzogenberg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Longueval-Buquoy Margarete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Noblesses en exil. Les migrations nobiliaires entre la France et l’Europe (XVe-XIXe siècle),</w:t>
            </w:r>
            <w:r>
              <w:rPr/>
              <w:t xml:space="preserve">, Laurent Bourquin, Olivier Chaline, Michel Figeac et Martin Wrede, 2019, Le Mans,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Bourguignons à la découverte du monde », Introduction au 29e colloque de l’Association bourguignonne des Sociétés Savantes,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Bourguignons à la découverte du monde</w:t>
            </w:r>
            <w:r>
              <w:rPr/>
              <w:t xml:space="preserve">, Société des sciences historiques et naturelles de l’Yonne, 2019, Auxerre, France.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prisonniers de guerre (XVe-XIXe siècle). Entre marginalisation et reconnaissance</w:t>
            </w:r>
            <w:r>
              <w:rPr/>
              <w:t xml:space="preserve">, Laurent Jalabert, CRULH, 2016, Nancy, France.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la steppe et l’empire. L’Europe centrale des armes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Circulation, métissage et culture matérielle (XVIe-XXe siècles),</w:t>
            </w:r>
            <w:r>
              <w:rPr/>
              <w:t xml:space="preserve">, CEMMC Bordeaux, 2015, Pessac, France. pp.281-293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Power ? De Grasse et Vaudreuil. Durer en 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Sorbonne Université Presses,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 : commander en opérations.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2023, 979-10-231-0703-6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 Armada y el mundo hispanico en el siglo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Guimera</w:t>
              </w:r>
            </w:hyperlink>
          </w:p>
          <w:p>
            <w:pPr/>
            <w:r>
              <w:rPr/>
              <w:t xml:space="preserve">Universidad Nacional de Educacion a Distancia. 2022, 978-84-362-7818-7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mer au temps de la voile en France XVIIe-XVIIIe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2022, 979-2-0802-9058-8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en exil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Figeac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Wrede</w:t>
              </w:r>
            </w:hyperlink>
          </w:p>
          <w:p>
            <w:pPr/>
            <w:r>
              <w:rPr/>
              <w:t xml:space="preserve">Presses Universitaires de Rennes, 289 p., 2021, 978-2-7535-8093-0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Américains dans la guerre, 1917-1918.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Sorbonne Université Presses. 2020, 979-10-231-0666-4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ses terres comme au ciel. Le Président d'Acquigny, bâtisseur d'églises en Normandie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Trotin</w:t>
              </w:r>
            </w:hyperlink>
          </w:p>
          <w:p>
            <w:pPr/>
            <w:r>
              <w:rPr/>
              <w:t xml:space="preserve">OREP, 2019, 2-85351-019-0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XVIIIe siècle 1715-1787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Humensis, 2019, 978-10-358-0456-5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Marines de la guerre d'Indépendance américaine (1763-1783), II - L'opérationnel 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Bonnichon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Vergennes Charles-Philippe De</w:t>
              </w:r>
            </w:hyperlink>
          </w:p>
          <w:p>
            <w:pPr/>
            <w:r>
              <w:rPr/>
              <w:t xml:space="preserve">Presses universitaires de Paris Sorbonne. 2018, Histoire maritime, Olivier Chaline, 979-10231-0585-8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 Armada. La Marine des Bourbons d'Espagne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Guimera</w:t>
              </w:r>
            </w:hyperlink>
          </w:p>
          <w:p>
            <w:pPr/>
            <w:r>
              <w:rPr/>
              <w:t xml:space="preserve">Presses de l'Université Paris Sorbonne. 2018, Histoire maritime, Olivier Chaline, 979-10-231-0583-4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Baechler</w:t>
              </w:r>
            </w:hyperlink>
          </w:p>
          <w:p>
            <w:pPr/>
            <w:r>
              <w:rPr/>
              <w:t xml:space="preserve">Editions Herrmann.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 du Roi. Le grand chantier XVIIe-XVIIIe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Armand Colin, 2016, 978-26200-61415-7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la France, quand les Bourbons voulaient dominer les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2016, 978-2-0813-3327-7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Flammarion, 2014, 978-2-0813-4913-1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 hora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Karolinum. 2013, 978-80-246-2396-2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Marines de la guerre d'Indépendance américaine (1763-1783), I - L'instrument 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Bonnichon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Vergennes Charles-Philippe De</w:t>
              </w:r>
            </w:hyperlink>
          </w:p>
          <w:p>
            <w:pPr/>
            <w:r>
              <w:rPr/>
              <w:t xml:space="preserve">Presses de Paris Sorbonne. 2013, Histoire maritime, Olivier Chaline, 978-2684050-890-8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Parlements de Louis XIV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pur / shab, pp.314,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hôtels particuliers de Rouen (XVIe-XXe siècles)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Société des amis des monuments rouennais, 224p., 2002, 2-9509804-9-X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halshs-03641168v1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et nouvelles pistes de recherche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L. Bourquin (dir.), La noblesse protestante sous l’édit de Nantes</w:t>
            </w:r>
            <w:r>
              <w:rPr/>
              <w:t xml:space="preserve">, Presses Universitaires de Rennes, p. 275-280,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bataille pour accoucher d’une décision : Frédéric II et Napoléon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et Olivier Chaline. </w:t>
            </w:r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Editions Herrmann, pp.209-222,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contrôle (II). Les Saintes (12 avril 1782)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pp.475-555,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 une armée hétérogène. La Martinique et la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pp.365-437,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savoir-faire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pp.135-203,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naviguait-on au large de la Bretagne au XVIe siècle ? Le petit Poucet en mer d'Iroise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Christophe Prazuck (dir.). </w:t>
            </w:r>
            <w:r>
              <w:rPr>
                <w:i w:val="1"/>
                <w:iCs w:val="1"/>
              </w:rPr>
              <w:t xml:space="preserve">30 questions sur l'Océan. La Sorbonne et la mer</w:t>
            </w:r>
            <w:r>
              <w:rPr/>
              <w:t xml:space="preserve">, Sorbonne Université Presses, pp.176-181, 2022, 979-10-231-0734-0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Schlachten und Schlachtenbilder&amp;quot;,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Claudia Brink, Suzanne Jaeger, Markus Winzeler (hg.),. </w:t>
            </w:r>
            <w:r>
              <w:rPr>
                <w:i w:val="1"/>
                <w:iCs w:val="1"/>
              </w:rPr>
              <w:t xml:space="preserve">Bellum et artes. Mitteleuropa im Dreissigjährigen Krieg,</w:t>
            </w:r>
            <w:r>
              <w:rPr/>
              <w:t xml:space="preserve">, Leibniz-Institut für Geschichte und Kultur des östlichen Europa (GWZO), Staatliche Kunstsammlungen Dresden, Nationalgalerie Prag, Sandstein Verlag,, pp.105-123,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Laurent Bourquin, Olivier Chaline, Michel Figeac et Martin Wrede. </w:t>
            </w:r>
            <w:r>
              <w:rPr>
                <w:i w:val="1"/>
                <w:iCs w:val="1"/>
              </w:rPr>
              <w:t xml:space="preserve">Noblesses en exil. Les migrations nobiliaires entre la France et l'Europe (XVe-XIXe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pp.279-283, 2021, 978-2-7535-8093-0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Choiseul et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Alain Morgat et Samuel Mourin. </w:t>
            </w:r>
            <w:r>
              <w:rPr>
                <w:i w:val="1"/>
                <w:iCs w:val="1"/>
              </w:rPr>
              <w:t xml:space="preserve">La Haute-Marne et la mer</w:t>
            </w:r>
            <w:r>
              <w:rPr/>
              <w:t xml:space="preserve">, Liralest, pp.54-63,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Frankreich und der böhmische Ständesaufstand 1618-1621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Václav Bůžek (Hrsg.),. </w:t>
            </w:r>
            <w:r>
              <w:rPr>
                <w:i w:val="1"/>
                <w:iCs w:val="1"/>
              </w:rPr>
              <w:t xml:space="preserve">Der böhmische Ständesaufstand 1618-1620. Akteure, Gegner und Verbündete,</w:t>
            </w:r>
            <w:r>
              <w:rPr/>
              <w:t xml:space="preserve">, Aschendorff Verlag,, pp.139-154,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L’Eglise dans le paysage et la topographie de Rouen au XVIIIe siècle », « ‘Une grande maison à porte cochère’. L’habitat des élites à Rouen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Vincent Maroteaux (dir.),. </w:t>
            </w:r>
            <w:r>
              <w:rPr>
                <w:i w:val="1"/>
                <w:iCs w:val="1"/>
              </w:rPr>
              <w:t xml:space="preserve">Rouen retrouvée. Une ville du Moyen Âge à la Révolution,</w:t>
            </w:r>
            <w:r>
              <w:rPr/>
              <w:t xml:space="preserve">, Archives départementales de la Seine-Maritime, pp.131-139 et 167-173,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littoral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Christian Amalvi, François Guillet, Odile Paris-Barubé (dir.),. </w:t>
            </w:r>
            <w:r>
              <w:rPr>
                <w:i w:val="1"/>
                <w:iCs w:val="1"/>
              </w:rPr>
              <w:t xml:space="preserve">Mémoires normandes. Pour une autre histoire de la Normandie,</w:t>
            </w:r>
            <w:r>
              <w:rPr/>
              <w:t xml:space="preserve">, Michel Houdiard, pp.125-133,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1720, annus horribilis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Gauthier Aubert et Georges Provost (dir.). </w:t>
            </w:r>
            <w:r>
              <w:rPr>
                <w:i w:val="1"/>
                <w:iCs w:val="1"/>
              </w:rPr>
              <w:t xml:space="preserve">Rennes 1720, l’incendie,</w:t>
            </w:r>
            <w:r>
              <w:rPr/>
              <w:t xml:space="preserve">, Presses universitaires de Rennes, pp.57-73,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“L’Espagne du Nord-Ouest vue de la mer (XVIe – XIXe siècle)”,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Manuel Reyes Garcia Hurtado (dir.). </w:t>
            </w:r>
            <w:r>
              <w:rPr>
                <w:i w:val="1"/>
                <w:iCs w:val="1"/>
              </w:rPr>
              <w:t xml:space="preserve">Soltando amarras. La costa noratlántica ibérica en la Edad Moderna,</w:t>
            </w:r>
            <w:r>
              <w:rPr/>
              <w:t xml:space="preserve">, Universidade da Coruña, pp.19-34,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France: Hope and Glory, Pride and Prejudice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Evan Wilson, Annasara Hammar, Jakob Seerup (ed.),. </w:t>
            </w:r>
            <w:r>
              <w:rPr>
                <w:i w:val="1"/>
                <w:iCs w:val="1"/>
              </w:rPr>
              <w:t xml:space="preserve">Eighteenth-Century Naval Officers. A Transnational Perspective,</w:t>
            </w:r>
            <w:r>
              <w:rPr/>
              <w:t xml:space="preserve">, Palgrave Macmillan, pp.47-71,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du grand marchand. Quelques remarques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Michel Figeac (dir.),. </w:t>
            </w:r>
            <w:r>
              <w:rPr>
                <w:i w:val="1"/>
                <w:iCs w:val="1"/>
              </w:rPr>
              <w:t xml:space="preserve">L’habitat des élites urbaines en Europe à l’époque moderne,</w:t>
            </w:r>
            <w:r>
              <w:rPr/>
              <w:t xml:space="preserve">, Maison des Sciences de l’homme d’Aquitaine,, pp.165-177,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Le mal de Brest ». L’effort naval français au péril de l’épidémie (1757-1758)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et Michèle Battesti (dir.),. </w:t>
            </w:r>
            <w:r>
              <w:rPr>
                <w:i w:val="1"/>
                <w:iCs w:val="1"/>
              </w:rPr>
              <w:t xml:space="preserve">Guerre et santé</w:t>
            </w:r>
            <w:r>
              <w:rPr/>
              <w:t xml:space="preserve">, Editions Herrmann, pp.103-111,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la gloire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Isabelle Deflers et Christian Kühner (Hrsg.),. </w:t>
            </w:r>
            <w:r>
              <w:rPr>
                <w:i w:val="1"/>
                <w:iCs w:val="1"/>
              </w:rPr>
              <w:t xml:space="preserve">Ludwig XIV. – Vorbild und Feindbild. Inszenierung und Rezeption der Herrschaft eines barocken Monarchen zwischen Heroisierung, Nachahmung und Dämonisierung. Louis XIV – fascination et répulsion. Mise en scène et réception du règne d’un monarque baroque entre héroïsation, imitation et diabolisation</w:t>
            </w:r>
            <w:r>
              <w:rPr/>
              <w:t xml:space="preserve">, Erich Schmidt Verlag, pp.45-58,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 dans la Guerre de Succession d’Espagne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Katharina Arnegger – Leopold Auer – Friedrich Edelmayer – Thomas Just (Hrsg.),. </w:t>
            </w:r>
            <w:r>
              <w:rPr>
                <w:i w:val="1"/>
                <w:iCs w:val="1"/>
              </w:rPr>
              <w:t xml:space="preserve">Der Spanische Erbfolgkrieg und und seine Erwirkungen. In memoriam Teodora Toleva, Mitteilungen des österreichischen Staatsarchivs,</w:t>
            </w:r>
            <w:r>
              <w:rPr/>
              <w:t xml:space="preserve">, Mitteilungen des Ôsterreichischen Staatsarchiv SB 16, pp.57-73,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Lecoq</w:t>
              </w:r>
            </w:hyperlink>
          </w:p>
          <w:p>
            <w:pPr/>
            <w:r>
              <w:rPr/>
              <w:t xml:space="preserve">Ministère des Armées. </w:t>
            </w:r>
            <w:r>
              <w:rPr>
                <w:i w:val="1"/>
                <w:iCs w:val="1"/>
              </w:rPr>
              <w:t xml:space="preserve">Les armes de la Grande Guerre. Histoire d’une révolution scientifique et industrielle</w:t>
            </w:r>
            <w:r>
              <w:rPr/>
              <w:t xml:space="preserve">, Pierre de Taillac, pp.231-243,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Guerre, fiscalité et finance. La France des Bourbons (1630-1788)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(dir.). </w:t>
            </w:r>
            <w:r>
              <w:rPr>
                <w:i w:val="1"/>
                <w:iCs w:val="1"/>
              </w:rPr>
              <w:t xml:space="preserve">Guerre et Histoire</w:t>
            </w:r>
            <w:r>
              <w:rPr/>
              <w:t xml:space="preserve">, Editions Herrmann, pp.171-180,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paroisse des Invalides, XVIIe-XVIIIe siècles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Mgr Antoine de Romanet et général Alexandre d’Andoque de Sériège (dir.),. </w:t>
            </w:r>
            <w:r>
              <w:rPr>
                <w:i w:val="1"/>
                <w:iCs w:val="1"/>
              </w:rPr>
              <w:t xml:space="preserve">Saint-Louis des Invalides. La cathédrale des armées françaises,</w:t>
            </w:r>
            <w:r>
              <w:rPr/>
              <w:t xml:space="preserve">, La Nuée Bleue - Place des Victoires, pp.360-367,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étranger dans les armées du roi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Hervé Drévillon et Dominique Prévôt (dir.),. </w:t>
            </w:r>
            <w:r>
              <w:rPr>
                <w:i w:val="1"/>
                <w:iCs w:val="1"/>
              </w:rPr>
              <w:t xml:space="preserve">Le faste et la fureur. L’armée française de Rocroi à Valmy,</w:t>
            </w:r>
            <w:r>
              <w:rPr/>
              <w:t xml:space="preserve">, Somogy, pp.104-121,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monarchies plus proches qu’on ne pense », « Gouverner » et « L’Etat militaro-fiscal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Edmond Dziembowski</w:t>
              </w:r>
            </w:hyperlink>
          </w:p>
          <w:p>
            <w:pPr/>
            <w:r>
              <w:rPr/>
              <w:t xml:space="preserve">Michel Figeac (dir.). </w:t>
            </w:r>
            <w:r>
              <w:rPr>
                <w:i w:val="1"/>
                <w:iCs w:val="1"/>
              </w:rPr>
              <w:t xml:space="preserve">État, pouvoirs et contestations dans les monarchies française et britanniques et dans leurs colonies américaines. Vers 1640 - vers 1780,</w:t>
            </w:r>
            <w:r>
              <w:rPr/>
              <w:t xml:space="preserve">, Armand Colin, pp.6-146,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temps refusé. La marine royale après la guerre d’Amérique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Jacques-Olivier Boudon (dir.), La Marine sous le premier et le second Empire</w:t>
            </w:r>
            <w:r>
              <w:rPr/>
              <w:t xml:space="preserve">, SPM,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entrepreneurs de guerre dans l’Europe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Jean Baechler &amp; Bernard Boëne (dir.),. </w:t>
            </w:r>
            <w:r>
              <w:rPr>
                <w:i w:val="1"/>
                <w:iCs w:val="1"/>
              </w:rPr>
              <w:t xml:space="preserve">Les Armées</w:t>
            </w:r>
            <w:r>
              <w:rPr/>
              <w:t xml:space="preserve">, Editions Herrmann,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Naval Operations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David K. Allison &amp; Larrie D. Ferreiro ed.,. </w:t>
            </w:r>
            <w:r>
              <w:rPr>
                <w:i w:val="1"/>
                <w:iCs w:val="1"/>
              </w:rPr>
              <w:t xml:space="preserve">The American Revolution. A World War,</w:t>
            </w:r>
            <w:r>
              <w:rPr/>
              <w:t xml:space="preserve">, Smithsonian Books, pp.52-65,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L’Europe centrale et la mer à l’époque moderne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Christian Buchet et Gérard Le Bouëdec (éd.),. </w:t>
            </w:r>
            <w:r>
              <w:rPr>
                <w:i w:val="1"/>
                <w:iCs w:val="1"/>
              </w:rPr>
              <w:t xml:space="preserve">La mer dans l’histoire. La période moderne,</w:t>
            </w:r>
            <w:r>
              <w:rPr/>
              <w:t xml:space="preserve">, The Boydell Press, pp.486-495,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 de partie ou métamorphose ? L’évêque de cour sous Louis XIV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Sylvain Destephen (dir.),. </w:t>
            </w:r>
            <w:r>
              <w:rPr>
                <w:i w:val="1"/>
                <w:iCs w:val="1"/>
              </w:rPr>
              <w:t xml:space="preserve">L’évêque de cour. Figure politique, figure polémique,</w:t>
            </w:r>
            <w:r>
              <w:rPr/>
              <w:t xml:space="preserve">, Herrmann, pp.279-292,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Admiral Louis Guillouet, Comte d’Orvilliers (1710-92): A Style of Command in the Age of the American War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Richard Harding and Agustín Guimerá (eds.),. </w:t>
            </w:r>
            <w:r>
              <w:rPr>
                <w:i w:val="1"/>
                <w:iCs w:val="1"/>
              </w:rPr>
              <w:t xml:space="preserve">Naval Leadership in the Atlantic World. The Age of Reform and Revolution 1700-1850,</w:t>
            </w:r>
            <w:r>
              <w:rPr/>
              <w:t xml:space="preserve">, London University of Westminster Press,, pp.73-84,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au seuil de la modernité. Mutations sociales, religieuses et culturelles (Autriche, Bohême, Hongrie, Pologne, fin du XIVe- milieu du XVIe siècle)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halshs-04630562v1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6784v1" TargetMode="External"/><Relationship Id="rId8" Type="http://schemas.openxmlformats.org/officeDocument/2006/relationships/hyperlink" Target="https://hal.science/search/index/?q=*&amp;authFullName_s=Olivier Chaline" TargetMode="External"/><Relationship Id="rId9" Type="http://schemas.openxmlformats.org/officeDocument/2006/relationships/hyperlink" Target="https://hal.science/hal-03937833v1" TargetMode="External"/><Relationship Id="rId10" Type="http://schemas.openxmlformats.org/officeDocument/2006/relationships/hyperlink" Target="https://hal.science/search/index/?q=*&amp;authFullName_s=Richard Nicolas" TargetMode="External"/><Relationship Id="rId11" Type="http://schemas.openxmlformats.org/officeDocument/2006/relationships/hyperlink" Target="https://hal.science/search/index/?q=*&amp;authFullName_s=G&#246;tze Doroth&#233;e" TargetMode="External"/><Relationship Id="rId12" Type="http://schemas.openxmlformats.org/officeDocument/2006/relationships/hyperlink" Target="https://hal.science/hal-03938825v1" TargetMode="External"/><Relationship Id="rId13" Type="http://schemas.openxmlformats.org/officeDocument/2006/relationships/hyperlink" Target="https://hal.science/hal-03938823v1" TargetMode="External"/><Relationship Id="rId14" Type="http://schemas.openxmlformats.org/officeDocument/2006/relationships/hyperlink" Target="https://hal.science/hal-03938997v1" TargetMode="External"/><Relationship Id="rId15" Type="http://schemas.openxmlformats.org/officeDocument/2006/relationships/hyperlink" Target="https://hal.science/search/index/?q=*&amp;authFullName_s=Goetze Doroth&#233;e" TargetMode="External"/><Relationship Id="rId16" Type="http://schemas.openxmlformats.org/officeDocument/2006/relationships/hyperlink" Target="https://hal.science/hal-03938996v1" TargetMode="External"/><Relationship Id="rId17" Type="http://schemas.openxmlformats.org/officeDocument/2006/relationships/hyperlink" Target="https://hal.science/hal-03939006v1" TargetMode="External"/><Relationship Id="rId18" Type="http://schemas.openxmlformats.org/officeDocument/2006/relationships/hyperlink" Target="https://hal.sorbonne-universite.fr/hal-05330387v1" TargetMode="External"/><Relationship Id="rId19" Type="http://schemas.openxmlformats.org/officeDocument/2006/relationships/hyperlink" Target="https://dx.doi.org/10.70551/RGHH4880" TargetMode="External"/><Relationship Id="rId20" Type="http://schemas.openxmlformats.org/officeDocument/2006/relationships/hyperlink" Target="https://hal.science/hal-03938993v1" TargetMode="External"/><Relationship Id="rId21" Type="http://schemas.openxmlformats.org/officeDocument/2006/relationships/hyperlink" Target="https://hal.science/search/index/?q=*&amp;authFullName_s=Tristan Lecoq" TargetMode="External"/><Relationship Id="rId22" Type="http://schemas.openxmlformats.org/officeDocument/2006/relationships/hyperlink" Target="https://dx.doi.org/10.70551/XBXB5205" TargetMode="External"/><Relationship Id="rId23" Type="http://schemas.openxmlformats.org/officeDocument/2006/relationships/hyperlink" Target="https://hal.science/hal-03938994v1" TargetMode="External"/><Relationship Id="rId24" Type="http://schemas.openxmlformats.org/officeDocument/2006/relationships/hyperlink" Target="https://hal.science/search/index/?q=*&amp;authFullName_s=Olivier Corre" TargetMode="External"/><Relationship Id="rId25" Type="http://schemas.openxmlformats.org/officeDocument/2006/relationships/hyperlink" Target="https://dx.doi.org/10.70551/MEUH7255" TargetMode="External"/><Relationship Id="rId26" Type="http://schemas.openxmlformats.org/officeDocument/2006/relationships/hyperlink" Target="https://hal.science/hal-03938991v1" TargetMode="External"/><Relationship Id="rId27" Type="http://schemas.openxmlformats.org/officeDocument/2006/relationships/hyperlink" Target="https://hal.science/search/index/?q=*&amp;authFullName_s=Richard Harding" TargetMode="External"/><Relationship Id="rId28" Type="http://schemas.openxmlformats.org/officeDocument/2006/relationships/hyperlink" Target="https://hal.science/hal-03938792v1" TargetMode="External"/><Relationship Id="rId29" Type="http://schemas.openxmlformats.org/officeDocument/2006/relationships/hyperlink" Target="https://hal.science/hal-03939004v1" TargetMode="External"/><Relationship Id="rId30" Type="http://schemas.openxmlformats.org/officeDocument/2006/relationships/hyperlink" Target="https://hal.science/hal-03938766v1" TargetMode="External"/><Relationship Id="rId31" Type="http://schemas.openxmlformats.org/officeDocument/2006/relationships/hyperlink" Target="https://hal.science/hal-03938989v1" TargetMode="External"/><Relationship Id="rId32" Type="http://schemas.openxmlformats.org/officeDocument/2006/relationships/hyperlink" Target="https://dx.doi.org/10.70551/BZOR2632" TargetMode="External"/><Relationship Id="rId33" Type="http://schemas.openxmlformats.org/officeDocument/2006/relationships/hyperlink" Target="https://hal.science/hal-03939002v1" TargetMode="External"/><Relationship Id="rId34" Type="http://schemas.openxmlformats.org/officeDocument/2006/relationships/hyperlink" Target="https://hal.science/hal-03939003v1" TargetMode="External"/><Relationship Id="rId35" Type="http://schemas.openxmlformats.org/officeDocument/2006/relationships/hyperlink" Target="https://hal.science/hal-03944210v1" TargetMode="External"/><Relationship Id="rId36" Type="http://schemas.openxmlformats.org/officeDocument/2006/relationships/hyperlink" Target="https://hal.sorbonne-universite.fr/hal-05042539v1" TargetMode="External"/><Relationship Id="rId37" Type="http://schemas.openxmlformats.org/officeDocument/2006/relationships/hyperlink" Target="https://hal.science/search/index/?q=*&amp;authFullName_s=Jean-Pierre Poussou" TargetMode="External"/><Relationship Id="rId38" Type="http://schemas.openxmlformats.org/officeDocument/2006/relationships/hyperlink" Target="https://hal.science/search/index/?q=*&amp;authFullName_s=G&#233;rard Le Bou&#235;dec" TargetMode="External"/><Relationship Id="rId39" Type="http://schemas.openxmlformats.org/officeDocument/2006/relationships/hyperlink" Target="https://dx.doi.org/10.70551/KDXA1984" TargetMode="External"/><Relationship Id="rId40" Type="http://schemas.openxmlformats.org/officeDocument/2006/relationships/hyperlink" Target="https://hal.science/hal-03938831v1" TargetMode="External"/><Relationship Id="rId41" Type="http://schemas.openxmlformats.org/officeDocument/2006/relationships/hyperlink" Target="https://hal.science/hal-04318431v1" TargetMode="External"/><Relationship Id="rId42" Type="http://schemas.openxmlformats.org/officeDocument/2006/relationships/hyperlink" Target="https://hal.science/search/index/?q=*&amp;authFullName_s=Jean-Marie Kowalski" TargetMode="External"/><Relationship Id="rId43" Type="http://schemas.openxmlformats.org/officeDocument/2006/relationships/hyperlink" Target="https://hal.science/hal-03938827v1" TargetMode="External"/><Relationship Id="rId44" Type="http://schemas.openxmlformats.org/officeDocument/2006/relationships/hyperlink" Target="https://hal.science/hal-03938799v1" TargetMode="External"/><Relationship Id="rId45" Type="http://schemas.openxmlformats.org/officeDocument/2006/relationships/hyperlink" Target="https://hal.science/hal-03938806v1" TargetMode="External"/><Relationship Id="rId46" Type="http://schemas.openxmlformats.org/officeDocument/2006/relationships/hyperlink" Target="https://hal.science/search/index/?q=*&amp;authFullName_s=Longueval-Buquoy Margarete" TargetMode="External"/><Relationship Id="rId47" Type="http://schemas.openxmlformats.org/officeDocument/2006/relationships/hyperlink" Target="https://hal.science/hal-03938798v1" TargetMode="External"/><Relationship Id="rId48" Type="http://schemas.openxmlformats.org/officeDocument/2006/relationships/hyperlink" Target="https://hal.science/hal-03939009v1" TargetMode="External"/><Relationship Id="rId49" Type="http://schemas.openxmlformats.org/officeDocument/2006/relationships/hyperlink" Target="https://hal.science/hal-03944226v1" TargetMode="External"/><Relationship Id="rId50" Type="http://schemas.openxmlformats.org/officeDocument/2006/relationships/hyperlink" Target="https://hal.science/hal-05022448v1" TargetMode="External"/><Relationship Id="rId51" Type="http://schemas.openxmlformats.org/officeDocument/2006/relationships/hyperlink" Target="https://hal.science/search/index/?q=*&amp;authFullName_s=Pierre Le Bot" TargetMode="External"/><Relationship Id="rId52" Type="http://schemas.openxmlformats.org/officeDocument/2006/relationships/hyperlink" Target="https://hal.science/hal-03939057v1" TargetMode="External"/><Relationship Id="rId53" Type="http://schemas.openxmlformats.org/officeDocument/2006/relationships/hyperlink" Target="https://hal.science/hal-04101673v1" TargetMode="External"/><Relationship Id="rId54" Type="http://schemas.openxmlformats.org/officeDocument/2006/relationships/hyperlink" Target="https://hal.science/hal-03937871v1" TargetMode="External"/><Relationship Id="rId55" Type="http://schemas.openxmlformats.org/officeDocument/2006/relationships/hyperlink" Target="https://hal.science/search/index/?q=*&amp;authFullName_s=Agustin Guimera" TargetMode="External"/><Relationship Id="rId56" Type="http://schemas.openxmlformats.org/officeDocument/2006/relationships/hyperlink" Target="https://hal.science/hal-03937097v1" TargetMode="External"/><Relationship Id="rId57" Type="http://schemas.openxmlformats.org/officeDocument/2006/relationships/hyperlink" Target="https://hal.science/hal-02046635v1" TargetMode="External"/><Relationship Id="rId58" Type="http://schemas.openxmlformats.org/officeDocument/2006/relationships/hyperlink" Target="https://hal.science/search/index/?q=*&amp;authFullName_s=Laurent Bourquin" TargetMode="External"/><Relationship Id="rId59" Type="http://schemas.openxmlformats.org/officeDocument/2006/relationships/hyperlink" Target="https://hal.science/search/index/?q=*&amp;authFullName_s=Michel Figeac" TargetMode="External"/><Relationship Id="rId60" Type="http://schemas.openxmlformats.org/officeDocument/2006/relationships/hyperlink" Target="https://hal.science/search/index/?q=*&amp;authFullName_s=Martin Wrede" TargetMode="External"/><Relationship Id="rId61" Type="http://schemas.openxmlformats.org/officeDocument/2006/relationships/hyperlink" Target="https://hal.science/hal-03938754v1" TargetMode="External"/><Relationship Id="rId62" Type="http://schemas.openxmlformats.org/officeDocument/2006/relationships/hyperlink" Target="https://hal.science/search/index/?q=*&amp;authFullName_s=Olivier Forcade" TargetMode="External"/><Relationship Id="rId63" Type="http://schemas.openxmlformats.org/officeDocument/2006/relationships/hyperlink" Target="https://hal.science/hal-03938656v1" TargetMode="External"/><Relationship Id="rId64" Type="http://schemas.openxmlformats.org/officeDocument/2006/relationships/hyperlink" Target="https://hal.science/search/index/?q=*&amp;authFullName_s=Nicolas Trotin" TargetMode="External"/><Relationship Id="rId65" Type="http://schemas.openxmlformats.org/officeDocument/2006/relationships/hyperlink" Target="https://hal.science/hal-03937806v1" TargetMode="External"/><Relationship Id="rId66" Type="http://schemas.openxmlformats.org/officeDocument/2006/relationships/hyperlink" Target="https://hal.science/hal-03938647v1" TargetMode="External"/><Relationship Id="rId67" Type="http://schemas.openxmlformats.org/officeDocument/2006/relationships/hyperlink" Target="https://hal.science/search/index/?q=*&amp;authFullName_s=Bonnichon Philippe" TargetMode="External"/><Relationship Id="rId68" Type="http://schemas.openxmlformats.org/officeDocument/2006/relationships/hyperlink" Target="https://hal.science/search/index/?q=*&amp;authFullName_s=Vergennes Charles-Philippe De" TargetMode="External"/><Relationship Id="rId69" Type="http://schemas.openxmlformats.org/officeDocument/2006/relationships/hyperlink" Target="https://hal.science/hal-03938662v1" TargetMode="External"/><Relationship Id="rId70" Type="http://schemas.openxmlformats.org/officeDocument/2006/relationships/hyperlink" Target="https://hal.science/hal-03938742v1" TargetMode="External"/><Relationship Id="rId71" Type="http://schemas.openxmlformats.org/officeDocument/2006/relationships/hyperlink" Target="https://hal.science/search/index/?q=*&amp;authFullName_s=Jean Baechler" TargetMode="External"/><Relationship Id="rId72" Type="http://schemas.openxmlformats.org/officeDocument/2006/relationships/hyperlink" Target="https://hal.science/hal-03937113v1" TargetMode="External"/><Relationship Id="rId73" Type="http://schemas.openxmlformats.org/officeDocument/2006/relationships/hyperlink" Target="https://hal.science/hal-03937105v1" TargetMode="External"/><Relationship Id="rId74" Type="http://schemas.openxmlformats.org/officeDocument/2006/relationships/hyperlink" Target="https://hal.science/hal-03937916v1" TargetMode="External"/><Relationship Id="rId75" Type="http://schemas.openxmlformats.org/officeDocument/2006/relationships/hyperlink" Target="https://hal.science/hal-03937906v1" TargetMode="External"/><Relationship Id="rId76" Type="http://schemas.openxmlformats.org/officeDocument/2006/relationships/hyperlink" Target="https://hal.science/hal-03938628v1" TargetMode="External"/><Relationship Id="rId77" Type="http://schemas.openxmlformats.org/officeDocument/2006/relationships/hyperlink" Target="https://shs.hal.science/halshs-00465718v1" TargetMode="External"/><Relationship Id="rId78" Type="http://schemas.openxmlformats.org/officeDocument/2006/relationships/hyperlink" Target="https://hal.science/search/index/?q=*&amp;authFullName_s=Gauthier Aubert" TargetMode="External"/><Relationship Id="rId79" Type="http://schemas.openxmlformats.org/officeDocument/2006/relationships/hyperlink" Target="https://shs.hal.science/halshs-03641168v1" TargetMode="External"/><Relationship Id="rId80" Type="http://schemas.openxmlformats.org/officeDocument/2006/relationships/hyperlink" Target="https://hal.science/search/index/?q=*&amp;authFullName_s=Jean-Pierre Chaline" TargetMode="External"/><Relationship Id="rId81" Type="http://schemas.openxmlformats.org/officeDocument/2006/relationships/hyperlink" Target="https://shs.hal.science/halshs-05561877v1" TargetMode="External"/><Relationship Id="rId82" Type="http://schemas.openxmlformats.org/officeDocument/2006/relationships/hyperlink" Target="https://hal.science/search/index/?q=*&amp;authFullName_s=C&#233;line Borello" TargetMode="External"/><Relationship Id="rId83" Type="http://schemas.openxmlformats.org/officeDocument/2006/relationships/hyperlink" Target="https://hal.science/hal-03938781v1" TargetMode="External"/><Relationship Id="rId84" Type="http://schemas.openxmlformats.org/officeDocument/2006/relationships/hyperlink" Target="https://hal.science/hal-04101688v1" TargetMode="External"/><Relationship Id="rId85" Type="http://schemas.openxmlformats.org/officeDocument/2006/relationships/hyperlink" Target="https://hal.science/hal-04101685v1" TargetMode="External"/><Relationship Id="rId86" Type="http://schemas.openxmlformats.org/officeDocument/2006/relationships/hyperlink" Target="https://hal.science/hal-04101678v1" TargetMode="External"/><Relationship Id="rId87" Type="http://schemas.openxmlformats.org/officeDocument/2006/relationships/hyperlink" Target="https://hal.science/hal-03939156v1" TargetMode="External"/><Relationship Id="rId88" Type="http://schemas.openxmlformats.org/officeDocument/2006/relationships/hyperlink" Target="https://hal.science/hal-03939050v1" TargetMode="External"/><Relationship Id="rId89" Type="http://schemas.openxmlformats.org/officeDocument/2006/relationships/hyperlink" Target="https://univ-lemans.hal.science/hal-03330441v1" TargetMode="External"/><Relationship Id="rId90" Type="http://schemas.openxmlformats.org/officeDocument/2006/relationships/hyperlink" Target="http://www.pur-editions.fr/detail.php?idOuv=5201" TargetMode="External"/><Relationship Id="rId91" Type="http://schemas.openxmlformats.org/officeDocument/2006/relationships/hyperlink" Target="https://hal.science/hal-03999979v1" TargetMode="External"/><Relationship Id="rId92" Type="http://schemas.openxmlformats.org/officeDocument/2006/relationships/hyperlink" Target="https://hal.science/hal-03939053v1" TargetMode="External"/><Relationship Id="rId93" Type="http://schemas.openxmlformats.org/officeDocument/2006/relationships/hyperlink" Target="https://hal.science/hal-03939047v1" TargetMode="External"/><Relationship Id="rId94" Type="http://schemas.openxmlformats.org/officeDocument/2006/relationships/hyperlink" Target="https://hal.science/hal-03939049v1" TargetMode="External"/><Relationship Id="rId95" Type="http://schemas.openxmlformats.org/officeDocument/2006/relationships/hyperlink" Target="https://hal.science/hal-03939043v1" TargetMode="External"/><Relationship Id="rId96" Type="http://schemas.openxmlformats.org/officeDocument/2006/relationships/hyperlink" Target="https://hal.science/hal-03938791v1" TargetMode="External"/><Relationship Id="rId97" Type="http://schemas.openxmlformats.org/officeDocument/2006/relationships/hyperlink" Target="https://hal.science/hal-03939042v1" TargetMode="External"/><Relationship Id="rId98" Type="http://schemas.openxmlformats.org/officeDocument/2006/relationships/hyperlink" Target="https://hal.science/hal-03939040v1" TargetMode="External"/><Relationship Id="rId99" Type="http://schemas.openxmlformats.org/officeDocument/2006/relationships/hyperlink" Target="https://hal.science/hal-03938784v1" TargetMode="External"/><Relationship Id="rId100" Type="http://schemas.openxmlformats.org/officeDocument/2006/relationships/hyperlink" Target="https://hal.science/hal-03938777v1" TargetMode="External"/><Relationship Id="rId101" Type="http://schemas.openxmlformats.org/officeDocument/2006/relationships/hyperlink" Target="https://hal.science/hal-03939038v1" TargetMode="External"/><Relationship Id="rId102" Type="http://schemas.openxmlformats.org/officeDocument/2006/relationships/hyperlink" Target="https://hal.science/hal-03939011v1" TargetMode="External"/><Relationship Id="rId103" Type="http://schemas.openxmlformats.org/officeDocument/2006/relationships/hyperlink" Target="https://hal.science/hal-03938788v1" TargetMode="External"/><Relationship Id="rId104" Type="http://schemas.openxmlformats.org/officeDocument/2006/relationships/hyperlink" Target="https://hal.science/hal-03939031v1" TargetMode="External"/><Relationship Id="rId105" Type="http://schemas.openxmlformats.org/officeDocument/2006/relationships/hyperlink" Target="https://hal.science/hal-03939035v1" TargetMode="External"/><Relationship Id="rId106" Type="http://schemas.openxmlformats.org/officeDocument/2006/relationships/hyperlink" Target="https://hal.science/hal-03939012v1" TargetMode="External"/><Relationship Id="rId107" Type="http://schemas.openxmlformats.org/officeDocument/2006/relationships/hyperlink" Target="https://hal.science/search/index/?q=*&amp;authFullName_s=Edmond Dziembowski" TargetMode="External"/><Relationship Id="rId108" Type="http://schemas.openxmlformats.org/officeDocument/2006/relationships/hyperlink" Target="https://hal.science/hal-03938762v1" TargetMode="External"/><Relationship Id="rId109" Type="http://schemas.openxmlformats.org/officeDocument/2006/relationships/hyperlink" Target="https://hal.science/hal-03938774v1" TargetMode="External"/><Relationship Id="rId110" Type="http://schemas.openxmlformats.org/officeDocument/2006/relationships/hyperlink" Target="https://hal.science/hal-03939033v1" TargetMode="External"/><Relationship Id="rId111" Type="http://schemas.openxmlformats.org/officeDocument/2006/relationships/hyperlink" Target="https://hal.science/hal-03944214v1" TargetMode="External"/><Relationship Id="rId112" Type="http://schemas.openxmlformats.org/officeDocument/2006/relationships/hyperlink" Target="https://hal.science/hal-03944232v1" TargetMode="External"/><Relationship Id="rId113" Type="http://schemas.openxmlformats.org/officeDocument/2006/relationships/hyperlink" Target="https://hal.science/hal-03944219v1" TargetMode="External"/><Relationship Id="rId114" Type="http://schemas.openxmlformats.org/officeDocument/2006/relationships/hyperlink" Target="https://shs.hal.science/halshs-04630562v1" TargetMode="External"/><Relationship Id="rId115" Type="http://schemas.openxmlformats.org/officeDocument/2006/relationships/hyperlink" Target="https://hal.science/search/index/?q=*&amp;authFullName_s=Marie-Madeleine de Cevins" TargetMode="External"/><Relationship Id="rId116" Type="http://schemas.openxmlformats.org/officeDocument/2006/relationships/hyperlink" Target="https://books.openedition.org/pur/10513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Chaline</dc:title>
  <dc:description>CV</dc:description>
  <dc:subject/>
  <cp:keywords/>
  <cp:category/>
  <cp:lastModifiedBy/>
  <dcterms:created xsi:type="dcterms:W3CDTF">2026-04-01T06:36:17+02:00</dcterms:created>
  <dcterms:modified xsi:type="dcterms:W3CDTF">2026-04-01T06:36:17+02:00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