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Deloignon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olivier-deloignon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0000-0002-9381-7030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136830285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62758701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0000000403632329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mots-images</w:t></w:r></w:hyperlink></w:p><w:p><w:pPr/><w:hyperlink r:id="rId13" w:history="1"><w:r><w:rPr><w:color w:val="#410a8c"/><w:u w:val="single"/></w:rPr><w:t xml:space="preserve">Olivier Deloignon</w:t></w:r></w:hyperlink></w:p><w:p><w:pPr/><w:r><w:rPr/><w:t xml:space="preserve">Gwénael Citérin; Catherine Soulé-Sandic. </w:t></w:r><w:r><w:rPr><w:i w:val="1"/><w:iCs w:val="1"/></w:rPr><w:t xml:space="preserve">Jean Alessandrini. Aventures alphabétiques</w:t></w:r><w:r><w:rPr/><w:t xml:space="preserve">, Bnu éditions, 2025, 9782859231071</w:t></w:r></w:p><w:p><w:pPr/><w:r><w:rPr/><w:t xml:space="preserve">Chapitre d'ouvrage</w:t></w:r></w:p><w:p><w:pPr/><w:hyperlink r:id="rId12" w:history="1"><w:r><w:rPr><w:color w:val="#410a8c"/><w:u w:val="single"/></w:rPr><w:t xml:space="preserve">hal-05360418v1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transmission in-finie. Les procédés d’impression extrême-orientaux et leurs réceptions en Occident</w:t></w:r></w:hyperlink></w:p><w:p><w:pPr/><w:hyperlink r:id="rId13" w:history="1"><w:r><w:rPr><w:color w:val="#410a8c"/><w:u w:val="single"/></w:rPr><w:t xml:space="preserve">Olivier Deloignon</w:t></w:r></w:hyperlink></w:p><w:p><w:pPr/><w:r><w:rPr/><w:t xml:space="preserve">Evelyne Lesigne-Audoly; Sandra Schaal; Nozomi Takahashi. </w:t></w:r><w:r><w:rPr><w:i w:val="1"/><w:iCs w:val="1"/></w:rPr><w:t xml:space="preserve">Modalités et acteurs de la transmisson au Japon</w:t></w:r><w:r><w:rPr/><w:t xml:space="preserve">, Presses universitaires Rhin et Danube, 2025, Collection Europe-Japon, 978-2-493323-96-5</w:t></w:r></w:p><w:p><w:pPr/><w:r><w:rPr/><w:t xml:space="preserve">Chapitre d'ouvrage</w:t></w:r></w:p><w:p><w:pPr/><w:hyperlink r:id="rId14" w:history="1"><w:r><w:rPr><w:color w:val="#410a8c"/><w:u w:val="single"/></w:rPr><w:t xml:space="preserve">hal-05375508v1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L’invention d’imprimer par poinçons et caractères</w:t></w:r></w:hyperlink></w:p><w:p><w:pPr/><w:hyperlink r:id="rId13" w:history="1"><w:r><w:rPr><w:color w:val="#410a8c"/><w:u w:val="single"/></w:rPr><w:t xml:space="preserve">Olivier Deloignon</w:t></w:r></w:hyperlink></w:p><w:p><w:pPr/><w:r><w:rPr/><w:t xml:space="preserve">Nathalie Coilly; Caroline Vrand. </w:t></w:r><w:r><w:rPr><w:i w:val="1"/><w:iCs w:val="1"/></w:rPr><w:t xml:space="preserve">Imprimer !</w:t></w:r><w:r><w:rPr/><w:t xml:space="preserve">, </w:t></w:r><w:hyperlink r:id="rId16" w:history="1"><w:r><w:rPr><w:color w:val="#410a8c"/><w:u w:val="single"/></w:rPr><w:t xml:space="preserve">BNF éditions</w:t></w:r></w:hyperlink><w:r><w:rPr/><w:t xml:space="preserve">, 2023, 978-2-7177-2858-3</w:t></w:r></w:p><w:p><w:pPr/><w:r><w:rPr/><w:t xml:space="preserve">Chapitre d'ouvrage</w:t></w:r></w:p><w:p><w:pPr/><w:hyperlink r:id="rId15" w:history="1"><w:r><w:rPr><w:color w:val="#410a8c"/><w:u w:val="single"/></w:rPr><w:t xml:space="preserve">hal-05113839v1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Préface de l'ouvrage Livres jeunesse russes. Une histoire graphique (1917-1934)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Livres jeunesse russes. Une histoire graphique (1917-1934)</w:t></w:r><w:r><w:rPr/><w:t xml:space="preserve">, </w:t></w:r><w:hyperlink r:id="rId18" w:history="1"><w:r><w:rPr><w:color w:val="#410a8c"/><w:u w:val="single"/></w:rPr><w:t xml:space="preserve">Imprimerie nationale éditions / Actes Sud</w:t></w:r></w:hyperlink><w:r><w:rPr/><w:t xml:space="preserve">, 2023, Arts du livre, 978-2-330-18364-6</w:t></w:r></w:p><w:p><w:pPr/><w:r><w:rPr/><w:t xml:space="preserve">Chapitre d'ouvrage</w:t></w:r></w:p><w:p><w:pPr/><w:hyperlink r:id="rId17" w:history="1"><w:r><w:rPr><w:color w:val="#410a8c"/><w:u w:val="single"/></w:rPr><w:t xml:space="preserve">hal-05113766v1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Prototypographic waverings. Remarks on printing incidents in the incunabulum period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Gotico-Antiqua, Proto-Romain, Hybride. Caractères du XVe siècle entre gothique et romain</w:t></w:r><w:r><w:rPr/><w:t xml:space="preserve">, Poem; ANRT Nancy, pp.21-42, 2021, 978-2-37896-226-5</w:t></w:r></w:p><w:p><w:pPr/><w:r><w:rPr/><w:t xml:space="preserve">Chapitre d'ouvrage</w:t></w:r></w:p><w:p><w:pPr/><w:hyperlink r:id="rId19" w:history="1"><w:r><w:rPr><w:color w:val="#410a8c"/><w:u w:val="single"/></w:rPr><w:t xml:space="preserve">hal-05124662v1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L’encadrement aux dauphins de Geoffroy Tory</w:t></w:r></w:hyperlink></w:p><w:p><w:pPr/><w:hyperlink r:id="rId13" w:history="1"><w:r><w:rPr><w:color w:val="#410a8c"/><w:u w:val="single"/></w:rPr><w:t xml:space="preserve">Olivier Deloignon</w:t></w:r></w:hyperlink></w:p><w:p><w:pPr/><w:r><w:rPr/><w:t xml:space="preserve">Remi Jimenez. </w:t></w:r><w:r><w:rPr><w:i w:val="1"/><w:iCs w:val="1"/></w:rPr><w:t xml:space="preserve">Geoffroy Tory de Bourges, humanisme et arts du livre</w:t></w:r><w:r><w:rPr/><w:t xml:space="preserve">, Bibliothèque de Bourges, 2021, ISBN555-2-916034-01-3</w:t></w:r></w:p><w:p><w:pPr/><w:r><w:rPr/><w:t xml:space="preserve">Chapitre d'ouvrage</w:t></w:r></w:p><w:p><w:pPr/><w:hyperlink r:id="rId20" w:history="1"><w:r><w:rPr><w:color w:val="#410a8c"/><w:u w:val="single"/></w:rPr><w:t xml:space="preserve">hal-05332014v1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L’esthétique du livre renaissant ou comment s’est pensée et construite la beauté du livre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Alain Milon; Marc Perelman. </w:t></w:r><w:r><w:rPr><w:i w:val="1"/><w:iCs w:val="1"/></w:rPr><w:t xml:space="preserve">L’esthétique du livre, approches croisées</w:t></w:r><w:r><w:rPr/><w:t xml:space="preserve">, Presses universitaires de Paris Nanterre, pp.17-37, 2021, 978-2-8218-2685-4. </w:t></w:r><w:hyperlink r:id="rId22" w:history="1"><w:r><w:rPr><w:color w:val="#410a8c"/><w:u w:val="single"/></w:rPr><w:t xml:space="preserve">⟨10.4000/books.pupo.1871⟩</w:t></w:r></w:hyperlink></w:p><w:p><w:pPr/><w:r><w:rPr/><w:t xml:space="preserve">Chapitre d'ouvrage</w:t></w:r></w:p><w:p><w:pPr/><w:hyperlink r:id="rId21" w:history="1"><w:r><w:rPr><w:color w:val="#410a8c"/><w:u w:val="single"/></w:rPr><w:t xml:space="preserve">hal-05117747v1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sémiose infinie. Autorité de la lettre typographique et édification des sens dans les poèmes figurés de Raban Maur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Remix 01. à la ligne</w:t></w:r><w:r><w:rPr/><w:t xml:space="preserve">, école Estienne, 2019, 978-2-901114-87-1</w:t></w:r></w:p><w:p><w:pPr/><w:r><w:rPr/><w:t xml:space="preserve">Chapitre d'ouvrage</w:t></w:r></w:p><w:p><w:pPr/><w:hyperlink r:id="rId23" w:history="1"><w:r><w:rPr><w:color w:val="#410a8c"/><w:u w:val="single"/></w:rPr><w:t xml:space="preserve">hal-05360388v1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Mise en scène symbolique et graphique des lettres. L’abécédaire entre ars et art</w:t></w:r></w:hyperlink></w:p><w:p><w:pPr/><w:hyperlink r:id="rId13" w:history="1"><w:r><w:rPr><w:color w:val="#410a8c"/><w:u w:val="single"/></w:rPr><w:t xml:space="preserve">Olivier Deloignon</w:t></w:r></w:hyperlink></w:p><w:p><w:pPr/><w:r><w:rPr/><w:t xml:space="preserve">Bernard Farkas. </w:t></w:r><w:r><w:rPr><w:i w:val="1"/><w:iCs w:val="1"/></w:rPr><w:t xml:space="preserve">L’art des abécédaires français</w:t></w:r><w:r><w:rPr/><w:t xml:space="preserve">, Presses universitaires de Rennes, pp.13-139, 2018, 9782753573987</w:t></w:r></w:p><w:p><w:pPr/><w:r><w:rPr/><w:t xml:space="preserve">Chapitre d'ouvrage</w:t></w:r></w:p><w:p><w:pPr/><w:hyperlink r:id="rId24" w:history="1"><w:r><w:rPr><w:color w:val="#410a8c"/><w:u w:val="single"/></w:rPr><w:t xml:space="preserve">hal-05113615v1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modèle de virtuosité typographique humaniste. Raban Maur, Louanges de la sainte croix, Pforzheim, Thomas Anshelm, 1503</w:t></w:r></w:hyperlink></w:p><w:p><w:pPr/><w:hyperlink r:id="rId13" w:history="1"><w:r><w:rPr><w:color w:val="#410a8c"/><w:u w:val="single"/></w:rPr><w:t xml:space="preserve">Olivier Deloignon</w:t></w:r></w:hyperlink></w:p><w:p><w:pPr/><w:r><w:rPr/><w:t xml:space="preserve">Edith Karagiannis-Mazeaud. </w:t></w:r><w:r><w:rPr><w:i w:val="1"/><w:iCs w:val="1"/></w:rPr><w:t xml:space="preserve">Strasbourg, ville d’imprimerie. L’Édition princeps – XVIe siècle (Textes et images)</w:t></w:r><w:r><w:rPr/><w:t xml:space="preserve">, Bibliologia vol. 44, </w:t></w:r><w:hyperlink r:id="rId26" w:history="1"><w:r><w:rPr><w:color w:val="#410a8c"/><w:u w:val="single"/></w:rPr><w:t xml:space="preserve">Brepols</w:t></w:r></w:hyperlink><w:r><w:rPr/><w:t xml:space="preserve">, 2017, 978-2-503-57047-1</w:t></w:r></w:p><w:p><w:pPr/><w:r><w:rPr/><w:t xml:space="preserve">Chapitre d'ouvrage</w:t></w:r></w:p><w:p><w:pPr/><w:hyperlink r:id="rId25" w:history="1"><w:r><w:rPr><w:color w:val="#410a8c"/><w:u w:val="single"/></w:rPr><w:t xml:space="preserve">hal-05124618v1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Wieland. Un magazine illustré de propagande sur l’art</w:t></w:r></w:hyperlink></w:p><w:p><w:pPr/><w:hyperlink r:id="rId13" w:history="1"><w:r><w:rPr><w:color w:val="#410a8c"/><w:u w:val="single"/></w:rPr><w:t xml:space="preserve">Olivier Deloignon</w:t></w:r></w:hyperlink></w:p><w:p><w:pPr/><w:r><w:rPr/><w:t xml:space="preserve">Olivier Deloignon. </w:t></w:r><w:r><w:rPr><w:i w:val="1"/><w:iCs w:val="1"/></w:rPr><w:t xml:space="preserve">Pas vu, pas pris</w:t></w:r><w:r><w:rPr/><w:t xml:space="preserve">, zeug; Haute école des arts du Rhin, 2017, Laboratoire De traits et d'esprit, 979-1095902041</w:t></w:r></w:p><w:p><w:pPr/><w:r><w:rPr/><w:t xml:space="preserve">Chapitre d'ouvrage</w:t></w:r></w:p><w:p><w:pPr/><w:hyperlink r:id="rId27" w:history="1"><w:r><w:rPr><w:color w:val="#410a8c"/><w:u w:val="single"/></w:rPr><w:t xml:space="preserve">hal-05358726v1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quête d’une typographie idéale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Rémy Casin; Jean-Luc Eichenlaub; Bernadette Litschgi; [et al]. </w:t></w:r><w:r><w:rPr><w:i w:val="1"/><w:iCs w:val="1"/></w:rPr><w:t xml:space="preserve">Trésors des bibliothèques et archives d’Alsace</w:t></w:r><w:r><w:rPr/><w:t xml:space="preserve">, </w:t></w:r><w:hyperlink r:id="rId29" w:history="1"><w:r><w:rPr><w:color w:val="#410a8c"/><w:u w:val="single"/></w:rPr><w:t xml:space="preserve">Editions Place des Victoires / éidtions de la Nuée Bleue</w:t></w:r></w:hyperlink><w:r><w:rPr/><w:t xml:space="preserve">, 2017, 9782809914566</w:t></w:r></w:p><w:p><w:pPr/><w:r><w:rPr/><w:t xml:space="preserve">Chapitre d'ouvrage</w:t></w:r></w:p><w:p><w:pPr/><w:hyperlink r:id="rId28" w:history="1"><w:r><w:rPr><w:color w:val="#410a8c"/><w:u w:val="single"/></w:rPr><w:t xml:space="preserve">halshs-05113408v1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éviter la manie dangereuse de perdre du temps dans la phrase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temps du livre</w:t></w:r><w:r><w:rPr/><w:t xml:space="preserve">, Presses universitaires de Paris Nanterre, pp.157-166, 2016, 978-2-84016-230-8. </w:t></w:r><w:hyperlink r:id="rId31" w:history="1"><w:r><w:rPr><w:color w:val="#410a8c"/><w:u w:val="single"/></w:rPr><w:t xml:space="preserve">⟨10.4000/books.pupo.5308⟩</w:t></w:r></w:hyperlink></w:p><w:p><w:pPr/><w:r><w:rPr/><w:t xml:space="preserve">Chapitre d'ouvrage</w:t></w:r></w:p><w:p><w:pPr/><w:hyperlink r:id="rId30" w:history="1"><w:r><w:rPr><w:color w:val="#410a8c"/><w:u w:val="single"/></w:rPr><w:t xml:space="preserve">hal-05124612v1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 pas en avant, deux pas en arrière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Revue Cheval n° 0</w:t></w:r><w:r><w:rPr/><w:t xml:space="preserve">, Julien Magnani, 2016, 979.10.95058.22.2</w:t></w:r></w:p><w:p><w:pPr/><w:r><w:rPr/><w:t xml:space="preserve">Chapitre d'ouvrage</w:t></w:r></w:p><w:p><w:pPr/><w:hyperlink r:id="rId32" w:history="1"><w:r><w:rPr><w:color w:val="#410a8c"/><w:u w:val="single"/></w:rPr><w:t xml:space="preserve">hal-05358979v1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traits et la teinte. Ehrard Ratdolt entre chromolâtrie et chromolasmie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Sandra Chamaret. </w:t></w:r><w:r><w:rPr><w:i w:val="1"/><w:iCs w:val="1"/></w:rPr><w:t xml:space="preserve">De la couleur. Comme un code</w:t></w:r><w:r><w:rPr/><w:t xml:space="preserve">, Zeug, 2016, 979-1095902003</w:t></w:r></w:p><w:p><w:pPr/><w:r><w:rPr/><w:t xml:space="preserve">Chapitre d'ouvrage</w:t></w:r></w:p><w:p><w:pPr/><w:hyperlink r:id="rId33" w:history="1"><w:r><w:rPr><w:color w:val="#410a8c"/><w:u w:val="single"/></w:rPr><w:t xml:space="preserve">hal-05358073v1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jaquette ou le « préliminaire livresque » (1954-2011)</w:t></w:r></w:hyperlink></w:p><w:p><w:pPr/><w:hyperlink r:id="rId13" w:history="1"><w:r><w:rPr><w:color w:val="#410a8c"/><w:u w:val="single"/></w:rPr><w:t xml:space="preserve">Olivier Deloignon</w:t></w:r></w:hyperlink></w:p><w:p><w:pPr/><w:r><w:rPr/><w:t xml:space="preserve">Madeleine Zeller; Christophe Didier. </w:t></w:r><w:r><w:rPr><w:i w:val="1"/><w:iCs w:val="1"/></w:rPr><w:t xml:space="preserve">Métamorphoses, un bâtiment, des collections</w:t></w:r><w:r><w:rPr/><w:t xml:space="preserve">, Bnu éditions, pp.328-337, 2015, 978-2-85923-056-2</w:t></w:r></w:p><w:p><w:pPr/><w:r><w:rPr/><w:t xml:space="preserve">Chapitre d'ouvrage</w:t></w:r></w:p><w:p><w:pPr/><w:hyperlink r:id="rId34" w:history="1"><w:r><w:rPr><w:color w:val="#410a8c"/><w:u w:val="single"/></w:rPr><w:t xml:space="preserve">hal-05331996v1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Lecture esthétique et esthétique du livre, L’exemple de Johannes Setzer</w:t></w:r></w:hyperlink></w:p><w:p><w:pPr/><w:hyperlink r:id="rId13" w:history="1"><w:r><w:rPr><w:color w:val="#410a8c"/><w:u w:val="single"/></w:rPr><w:t xml:space="preserve">Olivier Deloignon</w:t></w:r></w:hyperlink></w:p><w:p><w:pPr/><w:r><w:rPr/><w:t xml:space="preserve">Elisabeth Clementz; Claude Muller; Richard Weibel. </w:t></w:r><w:r><w:rPr><w:i w:val="1"/><w:iCs w:val="1"/></w:rPr><w:t xml:space="preserve">1115 - 2015 Haguenau. 900 ans d’histoire</w:t></w:r><w:r><w:rPr/><w:t xml:space="preserve">, éditions Société d'histoire et d'archéologie de Haguenau, 2015, 978-2-9550344-1-5</w:t></w:r></w:p><w:p><w:pPr/><w:r><w:rPr/><w:t xml:space="preserve">Chapitre d'ouvrage</w:t></w:r></w:p><w:p><w:pPr/><w:hyperlink r:id="rId35" w:history="1"><w:r><w:rPr><w:color w:val="#410a8c"/><w:u w:val="single"/></w:rPr><w:t xml:space="preserve">hal-05333204v1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Voir le texte saint. Aspects bibliologiques et iconographiques de l’édition incunable, l’exemple de la Bible de Grüninger, 1485 »</w:t></w:r></w:hyperlink></w:p><w:p><w:pPr/><w:hyperlink r:id="rId13" w:history="1"><w:r><w:rPr><w:color w:val="#410a8c"/><w:u w:val="single"/></w:rPr><w:t xml:space="preserve">Olivier Deloignon</w:t></w:r></w:hyperlink></w:p><w:p><w:pPr/><w:r><w:rPr/><w:t xml:space="preserve">Xavier Hermand; Clara Ruzzier. </w:t></w:r><w:r><w:rPr><w:i w:val="1"/><w:iCs w:val="1"/></w:rPr><w:t xml:space="preserve">Bibliologia, n° 40, Comment le Livre s’est fait livre, La fabrication des manuscrits bibliques (IVe-XVe siècles), Bilan, résultats, perspectives de recherche</w:t></w:r><w:r><w:rPr/><w:t xml:space="preserve">, Bibliologia, vol. 40, Brepols, 2015, 978-2-503-56192-9</w:t></w:r></w:p><w:p><w:pPr/><w:r><w:rPr/><w:t xml:space="preserve">Chapitre d'ouvrage</w:t></w:r></w:p><w:p><w:pPr/><w:hyperlink r:id="rId36" w:history="1"><w:r><w:rPr><w:color w:val="#410a8c"/><w:u w:val="single"/></w:rPr><w:t xml:space="preserve">hal-05331889v1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Double-layered printing incident experienced via prototypography in the West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Jikji international conference</w:t></w:r><w:r><w:rPr/><w:t xml:space="preserve">, Cheongju Early Printing Museum, 2015, 978-89-94926-27-8</w:t></w:r></w:p><w:p><w:pPr/><w:r><w:rPr/><w:t xml:space="preserve">Chapitre d'ouvrage</w:t></w:r></w:p><w:p><w:pPr/><w:hyperlink r:id="rId37" w:history="1"><w:r><w:rPr><w:color w:val="#410a8c"/><w:u w:val="single"/></w:rPr><w:t xml:space="preserve">hal-05360470v1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L’espace graphique d’une pièce théâtrale : un incunable de Térence (1496)</w:t></w:r></w:hyperlink></w:p><w:p><w:pPr/><w:hyperlink r:id="rId13" w:history="1"><w:r><w:rPr><w:color w:val="#410a8c"/><w:u w:val="single"/></w:rPr><w:t xml:space="preserve">Olivier Deloignon</w:t></w:r></w:hyperlink></w:p><w:p><w:pPr/><w:r><w:rPr/><w:t xml:space="preserve">Madeleine Zeller; Christophe Didier. </w:t></w:r><w:r><w:rPr><w:i w:val="1"/><w:iCs w:val="1"/></w:rPr><w:t xml:space="preserve">Métamorphoses, un bâtiment, des collections</w:t></w:r><w:r><w:rPr/><w:t xml:space="preserve">, Bnu éditions, pp.246-249, 2015, 978-2-85923-056-2</w:t></w:r></w:p><w:p><w:pPr/><w:r><w:rPr/><w:t xml:space="preserve">Chapitre d'ouvrage</w:t></w:r></w:p><w:p><w:pPr/><w:hyperlink r:id="rId38" w:history="1"><w:r><w:rPr><w:color w:val="#410a8c"/><w:u w:val="single"/></w:rPr><w:t xml:space="preserve">hal-05332007v1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La grande mutation du livre au tournant de la Renaissance »</w:t></w:r></w:hyperlink></w:p><w:p><w:pPr/><w:hyperlink r:id="rId13" w:history="1"><w:r><w:rPr><w:color w:val="#410a8c"/><w:u w:val="single"/></w:rPr><w:t xml:space="preserve">Olivier Deloignon</w:t></w:r></w:hyperlink></w:p><w:p><w:pPr/><w:r><w:rPr/><w:t xml:space="preserve">Madeleine Zeller; Christophe Didier. </w:t></w:r><w:r><w:rPr><w:i w:val="1"/><w:iCs w:val="1"/></w:rPr><w:t xml:space="preserve">Métamorphoses, un bâtiment, des collections</w:t></w:r><w:r><w:rPr/><w:t xml:space="preserve">, Bnu éditions, 2015, 978-2-85923-056-2</w:t></w:r></w:p><w:p><w:pPr/><w:r><w:rPr/><w:t xml:space="preserve">Chapitre d'ouvrage</w:t></w:r></w:p><w:p><w:pPr/><w:hyperlink r:id="rId39" w:history="1"><w:r><w:rPr><w:color w:val="#410a8c"/><w:u w:val="single"/></w:rPr><w:t xml:space="preserve">hal-05332000v1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risque du regard ! Littérature dessinée et séquentialité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41" w:history="1"><w:r><w:rPr><w:color w:val="#410a8c"/><w:u w:val="single"/></w:rPr><w:t xml:space="preserve">Guillaume Dégé</w:t></w:r></w:hyperlink></w:p><w:p><w:pPr/><w:r><w:rPr/><w:t xml:space="preserve">Olivier Deloignon. </w:t></w:r><w:r><w:rPr><w:i w:val="1"/><w:iCs w:val="1"/></w:rPr><w:t xml:space="preserve">La Séquence du regardeur</w:t></w:r><w:r><w:rPr/><w:t xml:space="preserve">, Haute école des arts du Rhin, 2014, Laboratoire De traits et d'esprit, 978-2911230981</w:t></w:r></w:p><w:p><w:pPr/><w:r><w:rPr/><w:t xml:space="preserve">Chapitre d'ouvrage</w:t></w:r></w:p><w:p><w:pPr/><w:hyperlink r:id="rId40" w:history="1"><w:r><w:rPr><w:color w:val="#410a8c"/><w:u w:val="single"/></w:rPr><w:t xml:space="preserve">hal-05332520v1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À la lumière des pages. Formes et fonctions de l’ornementation typographique au XVIe siècle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Caroline Heering; Ralph Deconinck; Michel Lefftz. </w:t></w:r><w:r><w:rPr><w:i w:val="1"/><w:iCs w:val="1"/></w:rPr><w:t xml:space="preserve">Questions d’ornements. XVe – XVIIIe siècle. 2. Peinture et arts graphiques</w:t></w:r><w:r><w:rPr/><w:t xml:space="preserve">, Brepols, 2014, 978-2-503-54943-9</w:t></w:r></w:p><w:p><w:pPr/><w:r><w:rPr/><w:t xml:space="preserve">Chapitre d'ouvrage</w:t></w:r></w:p><w:p><w:pPr/><w:hyperlink r:id="rId42" w:history="1"><w:r><w:rPr><w:color w:val="#410a8c"/><w:u w:val="single"/></w:rPr><w:t xml:space="preserve">hal-05331881v1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Viper, premier magazine de bande dessinée bio ?</w:t></w:r></w:hyperlink></w:p><w:p><w:pPr/><w:hyperlink r:id="rId13" w:history="1"><w:r><w:rPr><w:color w:val="#410a8c"/><w:u w:val="single"/></w:rPr><w:t xml:space="preserve">Olivier Deloignon</w:t></w:r></w:hyperlink></w:p><w:p><w:pPr/><w:r><w:rPr/><w:t xml:space="preserve">Olivier Deloignon. </w:t></w:r><w:r><w:rPr><w:i w:val="1"/><w:iCs w:val="1"/></w:rPr><w:t xml:space="preserve">La séquence du regardeur</w:t></w:r><w:r><w:rPr/><w:t xml:space="preserve">, Haute école des arts du Rhin, 2014, Laboratoire De traits et d'esprit, 978-2911230981</w:t></w:r></w:p><w:p><w:pPr/><w:r><w:rPr/><w:t xml:space="preserve">Chapitre d'ouvrage</w:t></w:r></w:p><w:p><w:pPr/><w:hyperlink r:id="rId43" w:history="1"><w:r><w:rPr><w:color w:val="#410a8c"/><w:u w:val="single"/></w:rPr><w:t xml:space="preserve">hal-05332456v1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 le glaive, la lance et l’estoc</w:t></w:r></w:hyperlink></w:p><w:p><w:pPr/><w:hyperlink r:id="rId13" w:history="1"><w:r><w:rPr><w:color w:val="#410a8c"/><w:u w:val="single"/></w:rPr><w:t xml:space="preserve">Olivier Deloignon</w:t></w:r></w:hyperlink></w:p><w:p><w:pPr/><w:r><w:rPr/><w:t xml:space="preserve">Collectif. </w:t></w:r><w:r><w:rPr><w:i w:val="1"/><w:iCs w:val="1"/></w:rPr><w:t xml:space="preserve">Gustave Doré, Ogre et génie</w:t></w:r><w:r><w:rPr/><w:t xml:space="preserve">, Musées Strasbourg, 2014, 978-235125-108-9</w:t></w:r></w:p><w:p><w:pPr/><w:r><w:rPr/><w:t xml:space="preserve">Chapitre d'ouvrage</w:t></w:r></w:p><w:p><w:pPr/><w:hyperlink r:id="rId44" w:history="1"><w:r><w:rPr><w:color w:val="#410a8c"/><w:u w:val="single"/></w:rPr><w:t xml:space="preserve">halshs-05113397v1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liturgie à coups de ciseaux. Sur la pédagogie par l’illustration de l’atelier du Cœur meurtry</w:t></w:r></w:hyperlink></w:p><w:p><w:pPr/><w:hyperlink r:id="rId13" w:history="1"><w:r><w:rPr><w:color w:val="#410a8c"/><w:u w:val="single"/></w:rPr><w:t xml:space="preserve">Olivier Deloignon</w:t></w:r></w:hyperlink></w:p><w:p><w:pPr/><w:r><w:rPr/><w:t xml:space="preserve">Olivier Deloignon; Guillaume Dégé. </w:t></w:r><w:r><w:rPr><w:i w:val="1"/><w:iCs w:val="1"/></w:rPr><w:t xml:space="preserve">De Traits et d’esprit</w:t></w:r><w:r><w:rPr/><w:t xml:space="preserve">, Haute école des arts du Rhin, 2013, Laboratoire De traits et d'esprit, 978-2911230912</w:t></w:r></w:p><w:p><w:pPr/><w:r><w:rPr/><w:t xml:space="preserve">Chapitre d'ouvrage</w:t></w:r></w:p><w:p><w:pPr/><w:hyperlink r:id="rId45" w:history="1"><w:r><w:rPr><w:color w:val="#410a8c"/><w:u w:val="single"/></w:rPr><w:t xml:space="preserve">hal-05358720v1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Noiret coulouré. Erhard Ratdolt et l’impression xylographique polychromée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Maurice Brock; Marion Boudon-Machuel; Pascale Charron,. </w:t></w:r><w:r><w:rPr><w:i w:val="1"/><w:iCs w:val="1"/></w:rPr><w:t xml:space="preserve">Aux limites de la couleur. Monochromie et polychromie dans les arts (1300-1600)</w:t></w:r><w:r><w:rPr/><w:t xml:space="preserve">, Brepols, 2012, 978-2-503-54222-5</w:t></w:r></w:p><w:p><w:pPr/><w:r><w:rPr/><w:t xml:space="preserve">Chapitre d'ouvrage</w:t></w:r></w:p><w:p><w:pPr/><w:hyperlink r:id="rId46" w:history="1"><w:r><w:rPr><w:color w:val="#410a8c"/><w:u w:val="single"/></w:rPr><w:t xml:space="preserve">hal-05331878v1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silence à la lettre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Cedric Lessec. </w:t></w:r><w:r><w:rPr><w:i w:val="1"/><w:iCs w:val="1"/></w:rPr><w:t xml:space="preserve">Zodiaque, le monument livre</w:t></w:r><w:r><w:rPr/><w:t xml:space="preserve">, </w:t></w:r><w:hyperlink r:id="rId48" w:history="1"><w:r><w:rPr><w:color w:val="#410a8c"/><w:u w:val="single"/></w:rPr><w:t xml:space="preserve">ENS Éditions</w:t></w:r></w:hyperlink><w:r><w:rPr/><w:t xml:space="preserve">, 2012, 978-2-84788-354-1</w:t></w:r></w:p><w:p><w:pPr/><w:r><w:rPr/><w:t xml:space="preserve">Chapitre d'ouvrage</w:t></w:r></w:p><w:p><w:pPr/><w:hyperlink r:id="rId47" w:history="1"><w:r><w:rPr><w:color w:val="#410a8c"/><w:u w:val="single"/></w:rPr><w:t xml:space="preserve">halshs-05113389v1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goûteurs de pages.</w:t></w:r></w:hyperlink></w:p><w:p><w:pPr/><w:hyperlink r:id="rId13" w:history="1"><w:r><w:rPr><w:color w:val="#410a8c"/><w:u w:val="single"/></w:rPr><w:t xml:space="preserve">Olivier Deloignon</w:t></w:r></w:hyperlink></w:p><w:p><w:pPr/><w:r><w:rPr/><w:t xml:space="preserve">Agathe Bischoff-Morales. </w:t></w:r><w:r><w:rPr><w:i w:val="1"/><w:iCs w:val="1"/></w:rPr><w:t xml:space="preserve">Mélange offert à Mireille Pétry</w:t></w:r><w:r><w:rPr/><w:t xml:space="preserve">, Médiathèque André Malraux, 2012</w:t></w:r></w:p><w:p><w:pPr/><w:r><w:rPr/><w:t xml:space="preserve">Chapitre d'ouvrage</w:t></w:r></w:p><w:p><w:pPr/><w:hyperlink r:id="rId49" w:history="1"><w:r><w:rPr><w:color w:val="#410a8c"/><w:u w:val="single"/></w:rPr><w:t xml:space="preserve">hal-05114358v1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L’envers du miroir, le livre comme art de l’espace architecturé</w:t></w:r></w:hyperlink></w:p><w:p><w:pPr/><w:hyperlink r:id="rId13" w:history="1"><w:r><w:rPr><w:color w:val="#410a8c"/><w:u w:val="single"/></w:rPr><w:t xml:space="preserve">Olivier Deloignon</w:t></w:r></w:hyperlink></w:p><w:p><w:pPr/><w:r><w:rPr/><w:t xml:space="preserve">Jean-Philippe Garric; Estelle Thibault. </w:t></w:r><w:r><w:rPr><w:i w:val="1"/><w:iCs w:val="1"/></w:rPr><w:t xml:space="preserve">Le livre et l’architecte</w:t></w:r><w:r><w:rPr/><w:t xml:space="preserve">, </w:t></w:r><w:hyperlink r:id="rId51" w:history="1"><w:r><w:rPr><w:color w:val="#410a8c"/><w:u w:val="single"/></w:rPr><w:t xml:space="preserve">Mardaga</w:t></w:r></w:hyperlink><w:r><w:rPr/><w:t xml:space="preserve">, 2011, 9782804700478</w:t></w:r></w:p><w:p><w:pPr/><w:r><w:rPr/><w:t xml:space="preserve">Chapitre d'ouvrage</w:t></w:r></w:p><w:p><w:pPr/><w:hyperlink r:id="rId50" w:history="1"><w:r><w:rPr><w:color w:val="#410a8c"/><w:u w:val="single"/></w:rPr><w:t xml:space="preserve">hal-05117801v1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lieux et les mots : le modèle de l’architecture antique dans la structuration de l’espace paginal du livre renaissant</w:t></w:r></w:hyperlink></w:p><w:p><w:pPr/><w:hyperlink r:id="rId13" w:history="1"><w:r><w:rPr><w:color w:val="#410a8c"/><w:u w:val="single"/></w:rPr><w:t xml:space="preserve">Olivier Deloignon</w:t></w:r></w:hyperlink></w:p><w:p><w:pPr/><w:r><w:rPr/><w:t xml:space="preserve">Catherine de Smet; Jean-Marie Courant; Jérôme Saint-Loubert Bié. </w:t></w:r><w:r><w:rPr><w:i w:val="1"/><w:iCs w:val="1"/></w:rPr><w:t xml:space="preserve">Architecture et typographie, le point de vue typographique</w:t></w:r><w:r><w:rPr/><w:t xml:space="preserve">, B42, 2010, 978-2-917855-22-5</w:t></w:r></w:p><w:p><w:pPr/><w:r><w:rPr/><w:t xml:space="preserve">Chapitre d'ouvrage</w:t></w:r></w:p><w:p><w:pPr/><w:hyperlink r:id="rId52" w:history="1"><w:r><w:rPr><w:color w:val="#410a8c"/><w:u w:val="single"/></w:rPr><w:t xml:space="preserve">hal-05331874v1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Naissance de l’illustration imprimée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L'Album factice</w:t></w:r><w:r><w:rPr/><w:t xml:space="preserve">, Musées de Strasbourg, 2009, 9782351250778</w:t></w:r></w:p><w:p><w:pPr/><w:r><w:rPr/><w:t xml:space="preserve">Chapitre d'ouvrage</w:t></w:r></w:p><w:p><w:pPr/><w:hyperlink r:id="rId53" w:history="1"><w:r><w:rPr><w:color w:val="#410a8c"/><w:u w:val="single"/></w:rPr><w:t xml:space="preserve">hal-05358886v1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tentation « cinématographique ». Giff-Wiff contre la censure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Olivier Deloignon; Stanislas Martin (dit Finzo). </w:t></w:r><w:r><w:rPr><w:i w:val="1"/><w:iCs w:val="1"/></w:rPr><w:t xml:space="preserve">Bande annonces, cinéma et bande dessinée</w:t></w:r><w:r><w:rPr/><w:t xml:space="preserve">, zeug; Haute école des arts du Rhin, 2009, Laboratoire De traits et d'esprit, 979-10-95-90214-0</w:t></w:r></w:p><w:p><w:pPr/><w:r><w:rPr/><w:t xml:space="preserve">Chapitre d'ouvrage</w:t></w:r></w:p><w:p><w:pPr/><w:hyperlink r:id="rId54" w:history="1"><w:r><w:rPr><w:color w:val="#410a8c"/><w:u w:val="single"/></w:rPr><w:t xml:space="preserve">hal-05358732v1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L’imagination des lettres. Sur la création d’un espace typographique dans le livre au début du XXe siècle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Olivier Bessard-Banquy; Christophe Kechroud-Gibassier. </w:t></w:r><w:r><w:rPr><w:i w:val="1"/><w:iCs w:val="1"/></w:rPr><w:t xml:space="preserve">La typographie du livre français</w:t></w:r><w:r><w:rPr/><w:t xml:space="preserve">, </w:t></w:r><w:hyperlink r:id="rId56" w:history="1"><w:r><w:rPr><w:color w:val="#410a8c"/><w:u w:val="single"/></w:rPr><w:t xml:space="preserve">Presses universitaires de Bordeaux</w:t></w:r></w:hyperlink><w:r><w:rPr/><w:t xml:space="preserve">, 2008, Les cahiers du livre, 978-2-86781-499-0</w:t></w:r></w:p><w:p><w:pPr/><w:r><w:rPr/><w:t xml:space="preserve">Chapitre d'ouvrage</w:t></w:r></w:p><w:p><w:pPr/><w:hyperlink r:id="rId55" w:history="1"><w:r><w:rPr><w:color w:val="#410a8c"/><w:u w:val="single"/></w:rPr><w:t xml:space="preserve">hal-05124634v1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Images ! images ! qui veut... Postface du catalogue de l’exposition sur l’imagerie Wentzel, 36 comparses, sous la dir. de Finzo [Stanislas Martin], Éditions de l’Ésad et musées de Strasbourg, Strasbourg, 2010.</w:t></w:r></w:hyperlink></w:p><w:p><w:pPr/><w:hyperlink r:id="rId13" w:history="1"><w:r><w:rPr><w:color w:val="#410a8c"/><w:u w:val="single"/></w:rPr><w:t xml:space="preserve">Olivier Deloignon</w:t></w:r></w:hyperlink></w:p><w:p><w:pPr/><w:r><w:rPr/><w:t xml:space="preserve">2025</w:t></w:r></w:p><w:p><w:pPr/><w:r><w:rPr/><w:t xml:space="preserve">Pré-publication, Document de travail</w:t></w:r></w:p><w:p><w:pPr/><w:hyperlink r:id="rId57" w:history="1"><w:r><w:rPr><w:color w:val="#410a8c"/><w:u w:val="single"/></w:rPr><w:t xml:space="preserve">hal-05359468v1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Une histoire de l'imprimerie et de la chose imprimée</w:t></w:r></w:hyperlink></w:p><w:p><w:pPr/><w:hyperlink r:id="rId13" w:history="1"><w:r><w:rPr><w:color w:val="#410a8c"/><w:u w:val="single"/></w:rPr><w:t xml:space="preserve">Olivier Deloignon</w:t></w:r></w:hyperlink></w:p><w:p><w:pPr/><w:hyperlink r:id="rId59" w:history="1"><w:r><w:rPr><w:color w:val="#410a8c"/><w:u w:val="single"/></w:rPr><w:t xml:space="preserve">Editions La Fabrique</w:t></w:r></w:hyperlink><w:r><w:rPr/><w:t xml:space="preserve">, 2024, 9782358722810</w:t></w:r></w:p><w:p><w:pPr/><w:r><w:rPr/><w:t xml:space="preserve">Ouvrages</w:t></w:r><w:r><w:rPr/><w:t xml:space="preserve"> (ouvrage de synthèse)</w:t></w:r></w:p><w:p><w:pPr/><w:hyperlink r:id="rId58" w:history="1"><w:r><w:rPr><w:color w:val="#410a8c"/><w:u w:val="single"/></w:rPr><w:t xml:space="preserve">halshs-05113372v1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Kasia Wandycz, Papiers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61" w:history="1"><w:r><w:rPr><w:color w:val="#410a8c"/><w:u w:val="single"/></w:rPr><w:t xml:space="preserve">Kasia Wandycz</w:t></w:r></w:hyperlink></w:p><w:p><w:pPr/><w:r><w:rPr/><w:t xml:space="preserve">Hemeria, 2022, 9782490952359</w:t></w:r></w:p><w:p><w:pPr/><w:r><w:rPr/><w:t xml:space="preserve">Ouvrages</w:t></w:r></w:p><w:p><w:pPr/><w:hyperlink r:id="rId60" w:history="1"><w:r><w:rPr><w:color w:val="#410a8c"/><w:u w:val="single"/></w:rPr><w:t xml:space="preserve">hal-05360303v1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Impressions: imprimeur, imprimer, empreintes, formes</w:t></w:r></w:hyperlink></w:p><w:p><w:pPr/><w:hyperlink r:id="rId13" w:history="1"><w:r><w:rPr><w:color w:val="#410a8c"/><w:u w:val="single"/></w:rPr><w:t xml:space="preserve">Olivier Deloignon</w:t></w:r></w:hyperlink></w:p><w:p><w:pPr/><w:r><w:rPr/><w:t xml:space="preserve">Actes Sud, 2021, 978-2-330-15079-2</w:t></w:r></w:p><w:p><w:pPr/><w:r><w:rPr/><w:t xml:space="preserve">Ouvrages</w:t></w:r></w:p><w:p><w:pPr/><w:hyperlink r:id="rId62" w:history="1"><w:r><w:rPr><w:color w:val="#410a8c"/><w:u w:val="single"/></w:rPr><w:t xml:space="preserve">hal-05275923v1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D’encre et de papier. Une histoire du livre imprimé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64" w:history="1"><w:r><w:rPr><w:color w:val="#410a8c"/><w:u w:val="single"/></w:rPr><w:t xml:space="preserve">Jean-Marc Chatelain</w:t></w:r></w:hyperlink><w:r><w:rPr/><w:t xml:space="preserve">,</w:t></w:r><w:hyperlink r:id="rId65" w:history="1"><w:r><w:rPr><w:color w:val="#410a8c"/><w:u w:val="single"/></w:rPr><w:t xml:space="preserve">Jean-Yves Mollier</w:t></w:r></w:hyperlink></w:p><w:p><w:pPr/><w:hyperlink r:id="rId66" w:history="1"><w:r><w:rPr><w:color w:val="#410a8c"/><w:u w:val="single"/></w:rPr><w:t xml:space="preserve">Imprimerie nationale éditions / Actes Sud</w:t></w:r></w:hyperlink><w:r><w:rPr/><w:t xml:space="preserve">, 2021, Arts du livre, Olivier Deloignon, 978-2-330-15517-9</w:t></w:r></w:p><w:p><w:pPr/><w:r><w:rPr/><w:t xml:space="preserve">Ouvrages</w:t></w:r></w:p><w:p><w:pPr/><w:hyperlink r:id="rId63" w:history="1"><w:r><w:rPr><w:color w:val="#410a8c"/><w:u w:val="single"/></w:rPr><w:t xml:space="preserve">hal-05113700v1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D'encre et de papier: une histoire du livre imprimé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64" w:history="1"><w:r><w:rPr><w:color w:val="#410a8c"/><w:u w:val="single"/></w:rPr><w:t xml:space="preserve">Jean-Marc Chatelain</w:t></w:r></w:hyperlink><w:r><w:rPr/><w:t xml:space="preserve">,</w:t></w:r><w:hyperlink r:id="rId65" w:history="1"><w:r><w:rPr><w:color w:val="#410a8c"/><w:u w:val="single"/></w:rPr><w:t xml:space="preserve">Jean-Yves Mollier</w:t></w:r></w:hyperlink></w:p><w:p><w:pPr/><w:r><w:rPr/><w:t xml:space="preserve">Actes Sud, 2021, 978-2-330-15517-9</w:t></w:r></w:p><w:p><w:pPr/><w:r><w:rPr/><w:t xml:space="preserve">Ouvrages</w:t></w:r></w:p><w:p><w:pPr/><w:hyperlink r:id="rId67" w:history="1"><w:r><w:rPr><w:color w:val="#410a8c"/><w:u w:val="single"/></w:rPr><w:t xml:space="preserve">hal-04310927v1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Impressions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69" w:history="1"><w:r><w:rPr><w:color w:val="#410a8c"/><w:u w:val="single"/></w:rPr><w:t xml:space="preserve">Pascal Ory</w:t></w:r></w:hyperlink><w:r><w:rPr/><w:t xml:space="preserve">,</w:t></w:r><w:hyperlink r:id="rId70" w:history="1"><w:r><w:rPr><w:color w:val="#410a8c"/><w:u w:val="single"/></w:rPr><w:t xml:space="preserve">Raphael Jerusalmy</w:t></w:r></w:hyperlink><w:r><w:rPr/><w:t xml:space="preserve">,</w:t></w:r><w:hyperlink r:id="rId71" w:history="1"><w:r><w:rPr><w:color w:val="#410a8c"/><w:u w:val="single"/></w:rPr><w:t xml:space="preserve">Jean-Marc Providence</w:t></w:r></w:hyperlink><w:r><w:rPr/><w:t xml:space="preserve">,</w:t></w:r><w:hyperlink r:id="rId72" w:history="1"><w:r><w:rPr><w:color w:val="#410a8c"/><w:u w:val="single"/></w:rPr><w:t xml:space="preserve">François Deladerrière</w:t></w:r></w:hyperlink></w:p><w:p><w:pPr/><w:hyperlink r:id="rId73" w:history="1"><w:r><w:rPr><w:color w:val="#410a8c"/><w:u w:val="single"/></w:rPr><w:t xml:space="preserve">Imprimerie nationale éditions / Actes Sud</w:t></w:r></w:hyperlink><w:r><w:rPr/><w:t xml:space="preserve">, 2021, Arts du livre, Olivier Deloignon, 978-2-330-15079-2</w:t></w:r></w:p><w:p><w:pPr/><w:r><w:rPr/><w:t xml:space="preserve">Ouvrages</w:t></w:r></w:p><w:p><w:pPr/><w:hyperlink r:id="rId68" w:history="1"><w:r><w:rPr><w:color w:val="#410a8c"/><w:u w:val="single"/></w:rPr><w:t xml:space="preserve">hal-05113647v1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Bande annonces, cinéma et bande dessinée,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75" w:history="1"><w:r><w:rPr><w:color w:val="#410a8c"/><w:u w:val="single"/></w:rPr><w:t xml:space="preserve">David Pinho Barros</w:t></w:r></w:hyperlink><w:r><w:rPr/><w:t xml:space="preserve">,</w:t></w:r><w:hyperlink r:id="rId76" w:history="1"><w:r><w:rPr><w:color w:val="#410a8c"/><w:u w:val="single"/></w:rPr><w:t xml:space="preserve">Benoît Crucifix</w:t></w:r></w:hyperlink><w:r><w:rPr/><w:t xml:space="preserve">,</w:t></w:r><w:hyperlink r:id="rId77" w:history="1"><w:r><w:rPr><w:color w:val="#410a8c"/><w:u w:val="single"/></w:rPr><w:t xml:space="preserve">Cécile Noesser</w:t></w:r></w:hyperlink><w:r><w:rPr/><w:t xml:space="preserve">,</w:t></w:r><w:hyperlink r:id="rId78" w:history="1"><w:r><w:rPr><w:color w:val="#410a8c"/><w:u w:val="single"/></w:rPr><w:t xml:space="preserve">Claire Sichez</w:t></w:r></w:hyperlink><w:r><w:rPr/><w:t xml:space="preserve">et al.</w:t></w:r></w:p><w:p><w:pPr/><w:r><w:rPr/><w:t xml:space="preserve">Olivier Deloignon; Stanislas Martin dit Finzo. zeug; Haute école des arts du Rhin, 2019, Laboratoire De traits et d'esprit, Olivier Deloignon, 979–10–95902–14–0</w:t></w:r></w:p><w:p><w:pPr/><w:r><w:rPr/><w:t xml:space="preserve">Ouvrages</w:t></w:r></w:p><w:p><w:pPr/><w:hyperlink r:id="rId74" w:history="1"><w:r><w:rPr><w:color w:val="#410a8c"/><w:u w:val="single"/></w:rPr><w:t xml:space="preserve">hal-05333926v1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Pas vu, pas pris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80" w:history="1"><w:r><w:rPr><w:color w:val="#410a8c"/><w:u w:val="single"/></w:rPr><w:t xml:space="preserve">Adrien Genoudet</w:t></w:r></w:hyperlink><w:r><w:rPr/><w:t xml:space="preserve">,</w:t></w:r><w:hyperlink r:id="rId81" w:history="1"><w:r><w:rPr><w:color w:val="#410a8c"/><w:u w:val="single"/></w:rPr><w:t xml:space="preserve">Alexandre Devaux</w:t></w:r></w:hyperlink><w:r><w:rPr/><w:t xml:space="preserve">,</w:t></w:r><w:hyperlink r:id="rId82" w:history="1"><w:r><w:rPr><w:color w:val="#410a8c"/><w:u w:val="single"/></w:rPr><w:t xml:space="preserve">François Petry</w:t></w:r></w:hyperlink><w:r><w:rPr/><w:t xml:space="preserve">,</w:t></w:r><w:hyperlink r:id="rId83" w:history="1"><w:r><w:rPr><w:color w:val="#410a8c"/><w:u w:val="single"/></w:rPr><w:t xml:space="preserve">Frédéric Verry</w:t></w:r></w:hyperlink><w:r><w:rPr/><w:t xml:space="preserve">et al.</w:t></w:r></w:p><w:p><w:pPr/><w:r><w:rPr/><w:t xml:space="preserve">Olivier Deloignon; Guillaume Dégé. zeug; Haute école des arts du Rhin, 2017, Laboratoire De traits et d'esprit, Olivier Deloignon, 979-10-95902-04-1</w:t></w:r></w:p><w:p><w:pPr/><w:r><w:rPr/><w:t xml:space="preserve">Ouvrages</w:t></w:r></w:p><w:p><w:pPr/><w:hyperlink r:id="rId79" w:history="1"><w:r><w:rPr><w:color w:val="#410a8c"/><w:u w:val="single"/></w:rPr><w:t xml:space="preserve">hal-05333906v1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poudre, l'encre et le plomb. Illustrations et contre-illustrations durant le premier conflit mondial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85" w:history="1"><w:r><w:rPr><w:color w:val="#410a8c"/><w:u w:val="single"/></w:rPr><w:t xml:space="preserve">François Pétry</w:t></w:r></w:hyperlink></w:p><w:p><w:pPr/><w:r><w:rPr/><w:t xml:space="preserve">Médiathèque André Malraux. 2014, 978-2-9551081-0-9</w:t></w:r></w:p><w:p><w:pPr/><w:r><w:rPr/><w:t xml:space="preserve">Ouvrages</w:t></w:r></w:p><w:p><w:pPr/><w:hyperlink r:id="rId84" w:history="1"><w:r><w:rPr><w:color w:val="#410a8c"/><w:u w:val="single"/></w:rPr><w:t xml:space="preserve">hal-05050096v1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séquence du regardeur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87" w:history="1"><w:r><w:rPr><w:color w:val="#410a8c"/><w:u w:val="single"/></w:rPr><w:t xml:space="preserve">Brigitte Friant-Kessler</w:t></w:r></w:hyperlink><w:r><w:rPr/><w:t xml:space="preserve">,</w:t></w:r><w:hyperlink r:id="rId85" w:history="1"><w:r><w:rPr><w:color w:val="#410a8c"/><w:u w:val="single"/></w:rPr><w:t xml:space="preserve">François Pétry</w:t></w:r></w:hyperlink><w:r><w:rPr/><w:t xml:space="preserve">,</w:t></w:r><w:hyperlink r:id="rId83" w:history="1"><w:r><w:rPr><w:color w:val="#410a8c"/><w:u w:val="single"/></w:rPr><w:t xml:space="preserve">Frédéric Verry</w:t></w:r></w:hyperlink><w:r><w:rPr/><w:t xml:space="preserve">,</w:t></w:r><w:hyperlink r:id="rId88" w:history="1"><w:r><w:rPr><w:color w:val="#410a8c"/><w:u w:val="single"/></w:rPr><w:t xml:space="preserve">Laurent Berger</w:t></w:r></w:hyperlink><w:r><w:rPr/><w:t xml:space="preserve">et al.</w:t></w:r></w:p><w:p><w:pPr/><w:r><w:rPr/><w:t xml:space="preserve">Olivier Deloignon; Guillaume Dégé. Haute école des arts du Rhin, 2014, Laboratoire De traits et d'esprit, Olivier Deloignon, 978-2911230981</w:t></w:r></w:p><w:p><w:pPr/><w:r><w:rPr/><w:t xml:space="preserve">Ouvrages</w:t></w:r></w:p><w:p><w:pPr/><w:hyperlink r:id="rId86" w:history="1"><w:r><w:rPr><w:color w:val="#410a8c"/><w:u w:val="single"/></w:rPr><w:t xml:space="preserve">hal-05332444v1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 Traits et d’esprit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90" w:history="1"><w:r><w:rPr><w:color w:val="#410a8c"/><w:u w:val="single"/></w:rPr><w:t xml:space="preserve">Laurent Baridon</w:t></w:r></w:hyperlink><w:r><w:rPr/><w:t xml:space="preserve">,</w:t></w:r><w:hyperlink r:id="rId91" w:history="1"><w:r><w:rPr><w:color w:val="#410a8c"/><w:u w:val="single"/></w:rPr><w:t xml:space="preserve">Hélène Martinelli</w:t></w:r></w:hyperlink><w:r><w:rPr/><w:t xml:space="preserve">,</w:t></w:r><w:hyperlink r:id="rId92" w:history="1"><w:r><w:rPr><w:color w:val="#410a8c"/><w:u w:val="single"/></w:rPr><w:t xml:space="preserve">Camille Barjou-Michalec</w:t></w:r></w:hyperlink><w:r><w:rPr/><w:t xml:space="preserve">,</w:t></w:r><w:hyperlink r:id="rId93" w:history="1"><w:r><w:rPr><w:color w:val="#410a8c"/><w:u w:val="single"/></w:rPr><w:t xml:space="preserve">Asako Muraishi</w:t></w:r></w:hyperlink><w:r><w:rPr/><w:t xml:space="preserve">et al.</w:t></w:r></w:p><w:p><w:pPr/><w:r><w:rPr/><w:t xml:space="preserve">Olivier Deloignon; Guillaume Dégé. Haute école des arts du Rhin, 2013, Laboratoire De traits et d'esprit, Olivier Deloignon, 978-2-911-23-091-2</w:t></w:r></w:p><w:p><w:pPr/><w:r><w:rPr/><w:t xml:space="preserve">Ouvrages</w:t></w:r></w:p><w:p><w:pPr/><w:hyperlink r:id="rId89" w:history="1"><w:r><w:rPr><w:color w:val="#410a8c"/><w:u w:val="single"/></w:rPr><w:t xml:space="preserve">hal-05333247v1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maîtres des ombres et de la lumière</w:t></w:r></w:hyperlink></w:p><w:p><w:pPr/><w:hyperlink r:id="rId13" w:history="1"><w:r><w:rPr><w:color w:val="#410a8c"/><w:u w:val="single"/></w:rPr><w:t xml:space="preserve">Olivier Deloignon</w:t></w:r></w:hyperlink></w:p><w:p><w:pPr/><w:r><w:rPr/><w:t xml:space="preserve">Médiathèque André Malraux. 2008</w:t></w:r></w:p><w:p><w:pPr/><w:r><w:rPr/><w:t xml:space="preserve">Ouvrages</w:t></w:r></w:p><w:p><w:pPr/><w:hyperlink r:id="rId94" w:history="1"><w:r><w:rPr><w:color w:val="#410a8c"/><w:u w:val="single"/></w:rPr><w:t xml:space="preserve">hal-05091553v1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Palais de Nature, Jardin superbe. L’imaginaire paysager au fil des livres incunables et post-incunables.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Paysages incertains : représentations et pratiques de l’espace à l’heure de l’anthropocène</w:t></w:r><w:r><w:rPr/><w:t xml:space="preserve">, Hélène Ibata et alii, Oct 2022, Strasbourg, France. </w:t></w:r><w:hyperlink r:id="rId96" w:history="1"><w:r><w:rPr><w:color w:val="#410a8c"/><w:u w:val="single"/></w:rPr><w:t xml:space="preserve">⟨10.25965/as.1265⟩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hal-05053317v1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Créer des lieux magiques, tout entiers œuvres de l’esprit. Angelico Surchamp, l'atelier du Cœur meurtry et la revue Zodiaque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Dom Angelico Surchamp, moine, éditeur et artiste</w:t></w:r><w:r><w:rPr/><w:t xml:space="preserve">, Isabelle Saint-Martin, Cédric Lesec,, Mar 2023, Troyes, France</w:t></w:r></w:p><w:p><w:pPr/><w:r><w:rPr/><w:t xml:space="preserve">Communication dans un congrès</w:t></w:r></w:p><w:p><w:pPr/><w:hyperlink r:id="rId97" w:history="1"><w:r><w:rPr><w:color w:val="#410a8c"/><w:u w:val="single"/></w:rPr><w:t xml:space="preserve">hal-05053313v1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L'art du livre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22e Festival d’histoire de l’art</w:t></w:r><w:r><w:rPr/><w:t xml:space="preserve">, Institut natioanl d'Histoire de l'art et Château de Fontainebleau, Jun 2022, Fontainebleau, France</w:t></w:r></w:p><w:p><w:pPr/><w:r><w:rPr/><w:t xml:space="preserve">Communication dans un congrès</w:t></w:r></w:p><w:p><w:pPr/><w:hyperlink r:id="rId98" w:history="1"><w:r><w:rPr><w:color w:val="#410a8c"/><w:u w:val="single"/></w:rPr><w:t xml:space="preserve">hal-05377137v1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prototypographie occidentale et ses transmissions - amont et aval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Transmission de la connaissance au Japon</w:t></w:r><w:r><w:rPr/><w:t xml:space="preserve">, Evelyne Lesigne-Audouly et alii; Université de Nagoya; Université de Sugiyama; CEEJA, Mar 2022, Strasbourg (Université), France</w:t></w:r></w:p><w:p><w:pPr/><w:r><w:rPr/><w:t xml:space="preserve">Communication dans un congrès</w:t></w:r></w:p><w:p><w:pPr/><w:hyperlink r:id="rId99" w:history="1"><w:r><w:rPr><w:color w:val="#410a8c"/><w:u w:val="single"/></w:rPr><w:t xml:space="preserve">hal-05376652v1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Publier l’Imprimerie nationale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Pourquoi faisons-nous des musées de l’imprimerie ?</w:t></w:r><w:r><w:rPr/><w:t xml:space="preserve">, conférence annuelle de l’AEPM, May 2022, Malesherbes (Atelier musée de l'imprimerie), France</w:t></w:r></w:p><w:p><w:pPr/><w:r><w:rPr/><w:t xml:space="preserve">Communication dans un congrès</w:t></w:r></w:p><w:p><w:pPr/><w:hyperlink r:id="rId100" w:history="1"><w:r><w:rPr><w:color w:val="#410a8c"/><w:u w:val="single"/></w:rPr><w:t xml:space="preserve">hal-05377117v1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Paysages Incertains / Uncertain Landscapes</w:t></w:r></w:hyperlink></w:p><w:p><w:pPr/><w:hyperlink r:id="rId102" w:history="1"><w:r><w:rPr><w:color w:val="#410a8c"/><w:u w:val="single"/></w:rPr><w:t xml:space="preserve">Hélène Ibata</w:t></w:r></w:hyperlink><w:r><w:rPr/><w:t xml:space="preserve">,</w:t></w:r><w:hyperlink r:id="rId103" w:history="1"><w:r><w:rPr><w:color w:val="#410a8c"/><w:u w:val="single"/></w:rPr><w:t xml:space="preserve">Gwendolyne Cressman</w:t></w:r></w:hyperlink><w:r><w:rPr/><w:t xml:space="preserve">,</w:t></w:r><w:hyperlink r:id="rId104" w:history="1"><w:r><w:rPr><w:color w:val="#410a8c"/><w:u w:val="single"/></w:rPr><w:t xml:space="preserve">Sandrine Baudry</w:t></w:r></w:hyperlink><w:r><w:rPr/><w:t xml:space="preserve">,</w:t></w:r><w:hyperlink r:id="rId105" w:history="1"><w:r><w:rPr><w:color w:val="#410a8c"/><w:u w:val="single"/></w:rPr><w:t xml:space="preserve">Monica Manolescu</w:t></w:r></w:hyperlink><w:r><w:rPr/><w:t xml:space="preserve">,</w:t></w:r><w:hyperlink r:id="rId106" w:history="1"><w:r><w:rPr><w:color w:val="#410a8c"/><w:u w:val="single"/></w:rPr><w:t xml:space="preserve">Fanny Moghaddassi</w:t></w:r></w:hyperlink><w:r><w:rPr/><w:t xml:space="preserve">et al.</w:t></w:r></w:p><w:p><w:pPr/><w:r><w:rPr><w:i w:val="1"/><w:iCs w:val="1"/></w:rPr><w:t xml:space="preserve">Colloque "Uncertain Landscapes/ Paysages incertains" organisé par les UR SEARCH, mondes germaniques et nord-européens, CHER, en association avec la Haute Ecole des Arts du Rhin, avec le soutien de la MISHA</w:t></w:r><w:r><w:rPr/><w:t xml:space="preserve">, Oct 2022, Strasbourg, France</w:t></w:r></w:p><w:p><w:pPr/><w:r><w:rPr/><w:t xml:space="preserve">Communication dans un congrès</w:t></w:r></w:p><w:p><w:pPr/><w:hyperlink r:id="rId101" w:history="1"><w:r><w:rPr><w:color w:val="#410a8c"/><w:u w:val="single"/></w:rPr><w:t xml:space="preserve">hal-03999884v1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Éloge de la lenteur dans le cinéma d’animation « expérimental » japonais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Images contemplatives ou la suspension du récit</w:t></w:r><w:r><w:rPr/><w:t xml:space="preserve">, Joseph Griesmar dit Béhé; Olivier Deloignon; Laboratoire De traits et d'esprit, Oct 2021, Strasbourg, France</w:t></w:r></w:p><w:p><w:pPr/><w:r><w:rPr/><w:t xml:space="preserve">Communication dans un congrès</w:t></w:r></w:p><w:p><w:pPr/><w:hyperlink r:id="rId107" w:history="1"><w:r><w:rPr><w:color w:val="#410a8c"/><w:u w:val="single"/></w:rPr><w:t xml:space="preserve">hal-05376279v1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scène portée à la page. L’invention de l’espace graphique des pièces théâtrales entre incunables et livres modernes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5e Rencontres Renouard</w:t></w:r><w:r><w:rPr/><w:t xml:space="preserve">, Christine Bénévent, Apr 2021, Paris, Ecole nationale des chartes, France</w:t></w:r></w:p><w:p><w:pPr/><w:r><w:rPr/><w:t xml:space="preserve">Communication dans un congrès</w:t></w:r></w:p><w:p><w:pPr/><w:hyperlink r:id="rId108" w:history="1"><w:r><w:rPr><w:color w:val="#410a8c"/><w:u w:val="single"/></w:rPr><w:t xml:space="preserve">hal-05376158v1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typographie en lettres mobiles métalliques est-elle un agent de transformation du monde ?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Jikji international conference</w:t></w:r><w:r><w:rPr/><w:t xml:space="preserve">, Association mondiale pour la culture Jikji, Musée de l’imprimerie ancienne, Cheongju, Nov 2021, Cheongju, Corée du Sud</w:t></w:r></w:p><w:p><w:pPr/><w:r><w:rPr/><w:t xml:space="preserve">Communication dans un congrès</w:t></w:r></w:p><w:p><w:pPr/><w:hyperlink r:id="rId109" w:history="1"><w:r><w:rPr><w:color w:val="#410a8c"/><w:u w:val="single"/></w:rPr><w:t xml:space="preserve">hal-05380797v1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Figures d’empagement. Étude sur les fonctions métatextuelles des blancs livresques à l’époque moderne et contemporaine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Extra—Texte</w:t></w:r><w:r><w:rPr/><w:t xml:space="preserve">, Christina Poth,; Élamine Maecha; Adrien Malcor, Apr 2020, Metz (visioconférence),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hal-05380780v1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Art divin, machines infernales. Quelques réflexions sur les techniques prototypographiques européennes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Gotico-Antiqua, Proto-Romain, Hybride. Caractères du XVe siècle entre gothique et romain</w:t></w:r><w:r><w:rPr/><w:t xml:space="preserve">, Jérôme Knebusch; Thomas Huot-Marchand, Apr 2019, Nancy, ANRT, France</w:t></w:r></w:p><w:p><w:pPr/><w:r><w:rPr/><w:t xml:space="preserve">Communication dans un congrès</w:t></w:r></w:p><w:p><w:pPr/><w:hyperlink r:id="rId111" w:history="1"><w:r><w:rPr><w:color w:val="#410a8c"/><w:u w:val="single"/></w:rPr><w:t xml:space="preserve">hal-05380772v1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monument plus durable que l’airain. Les rapports entre architecture et typographie dans la première moitié du XVIe siècle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La page monumentalisée</w:t></w:r><w:r><w:rPr/><w:t xml:space="preserve">, Roland Béhar; Christine Bénévent; Virginie Leroux, Jan 2019, Paris, Institut des Etudes avancée, Ecole normale supérieure, France</w:t></w:r></w:p><w:p><w:pPr/><w:r><w:rPr/><w:t xml:space="preserve">Communication dans un congrès</w:t></w:r></w:p><w:p><w:pPr/><w:hyperlink r:id="rId112" w:history="1"><w:r><w:rPr><w:color w:val="#410a8c"/><w:u w:val="single"/></w:rPr><w:t xml:space="preserve">hal-05376076v1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Debout sur les marges du monde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Autour de la frontière / Around Borders</w:t></w:r><w:r><w:rPr/><w:t xml:space="preserve">, Hélène Ibata et alii, Jun 2018, Strasbourg (Maison interuniversitaire des sciences de l'homme - Alsace), France</w:t></w:r></w:p><w:p><w:pPr/><w:r><w:rPr/><w:t xml:space="preserve">Communication dans un congrès</w:t></w:r></w:p><w:p><w:pPr/><w:hyperlink r:id="rId113" w:history="1"><w:r><w:rPr><w:color w:val="#410a8c"/><w:u w:val="single"/></w:rPr><w:t xml:space="preserve">hal-05376029v1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Langage visuel et pouvoir symbolique : misère ou émancipation dans les systèmes de représentation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115" w:history="1"><w:r><w:rPr><w:color w:val="#410a8c"/><w:u w:val="single"/></w:rPr><w:t xml:space="preserve">Pierre-Damien Huyghe</w:t></w:r></w:hyperlink><w:r><w:rPr/><w:t xml:space="preserve">,</w:t></w:r><w:hyperlink r:id="rId116" w:history="1"><w:r><w:rPr><w:color w:val="#410a8c"/><w:u w:val="single"/></w:rPr><w:t xml:space="preserve">Daniel Payot</w:t></w:r></w:hyperlink></w:p><w:p><w:pPr/><w:r><w:rPr><w:i w:val="1"/><w:iCs w:val="1"/></w:rPr><w:t xml:space="preserve">Lisibilité et intelligibilité de l’université</w:t></w:r><w:r><w:rPr/><w:t xml:space="preserve">, Ruedi Baur, May 2016, Strasbourg (Université), France</w:t></w:r></w:p><w:p><w:pPr/><w:r><w:rPr/><w:t xml:space="preserve">Communication dans un congrès</w:t></w:r></w:p><w:p><w:pPr/><w:hyperlink r:id="rId114" w:history="1"><w:r><w:rPr><w:color w:val="#410a8c"/><w:u w:val="single"/></w:rPr><w:t xml:space="preserve">hal-05380504v1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Sous l’égide de Minerve et de la science immuable, Lazare Zetzner, bibliopole strasbourgeois et éditeur des Noces chymiques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noces chymiques de Christian Rose-Croix, 1616 - 2016</w:t></w:r><w:r><w:rPr/><w:t xml:space="preserve">, Aurélie Choné; Jean-Pierre Brach, Oct 2016, Strasbourg (Université), France</w:t></w:r></w:p><w:p><w:pPr/><w:r><w:rPr/><w:t xml:space="preserve">Communication dans un congrès</w:t></w:r></w:p><w:p><w:pPr/><w:hyperlink r:id="rId117" w:history="1"><w:r><w:rPr><w:color w:val="#410a8c"/><w:u w:val="single"/></w:rPr><w:t xml:space="preserve">hal-05380515v1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bande dessinée de guerre en temps de guerre. L’exemple du monde germanique durant la Première guerre mondiale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Guerre et Bande dessinée</w:t></w:r><w:r><w:rPr/><w:t xml:space="preserve">, Mathieu Jestin; Bettina Severin-Barboutie, Jun 2016,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hal-05376002v1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 double « accident typographique ». Sur les techniques prototypographiques occidentales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흥덕사지 발굴 30 준윤기념, 국제회의 - 청주시 - 바다직지문학협</w:t></w:r><w:r><w:rPr/><w:t xml:space="preserve">, Association mondiale pour la culture Jikji, Cheongju (Corée du Sud), Musée de l’imprimerie ancienne, Oct 2014, Cheongju, Corée du Sud</w:t></w:r></w:p><w:p><w:pPr/><w:r><w:rPr/><w:t xml:space="preserve">Communication dans un congrès</w:t></w:r></w:p><w:p><w:pPr/><w:hyperlink r:id="rId119" w:history="1"><w:r><w:rPr><w:color w:val="#410a8c"/><w:u w:val="single"/></w:rPr><w:t xml:space="preserve">hal-05359104v1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Lecture esthétique et esthétique du livre. L’exemple de Johann Secer, imprimeur humaniste haguenovien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900 ans d’Haguenau</w:t></w:r><w:r><w:rPr/><w:t xml:space="preserve">, Société d’Histoire et d’Archéologie de Haguenau (SHAH), sous la dir. de R. Weibel, Jan 2015, Haguenau, France</w:t></w:r></w:p><w:p><w:pPr/><w:r><w:rPr/><w:t xml:space="preserve">Communication dans un congrès</w:t></w:r></w:p><w:p><w:pPr/><w:hyperlink r:id="rId120" w:history="1"><w:r><w:rPr><w:color w:val="#410a8c"/><w:u w:val="single"/></w:rPr><w:t xml:space="preserve">hal-05380499v1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double « accident typographique ». Sur les techniques proto-typographiques occidentales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Jikji international conference</w:t></w:r><w:r><w:rPr/><w:t xml:space="preserve">, Association mondiale pour la culture Jikji, Musée de l’imprimerie ancienne, Cheongju, Oct 2015, Cheongju, Corée du Sud, Corée du Sud</w:t></w:r></w:p><w:p><w:pPr/><w:r><w:rPr/><w:t xml:space="preserve">Communication dans un congrès</w:t></w:r></w:p><w:p><w:pPr/><w:hyperlink r:id="rId121" w:history="1"><w:r><w:rPr><w:color w:val="#410a8c"/><w:u w:val="single"/></w:rPr><w:t xml:space="preserve">hal-05380501v1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printemps en plein hiver. Le livre pour enfant soviétique, 1917 - 1930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 style titille t-il ?</w:t></w:r><w:r><w:rPr/><w:t xml:space="preserve">, Guillaume Chauchat; Olivier Deloignon, Dec 2015, Strasbourg / Haute École des Arts du Rhin, France</w:t></w:r></w:p><w:p><w:pPr/><w:r><w:rPr/><w:t xml:space="preserve">Communication dans un congrès</w:t></w:r></w:p><w:p><w:pPr/><w:hyperlink r:id="rId122" w:history="1"><w:r><w:rPr><w:color w:val="#410a8c"/><w:u w:val="single"/></w:rPr><w:t xml:space="preserve">hal-05375509v1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disruption visuelle médio-européenne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Pas vu pas pris</w:t></w:r><w:r><w:rPr/><w:t xml:space="preserve">, Olivier Deloignon; Guillaume Dégé; Laboratoire De traits et d'esprit, Dec 2014, Strasbourg - Hear, France</w:t></w:r></w:p><w:p><w:pPr/><w:r><w:rPr/><w:t xml:space="preserve">Communication dans un congrès</w:t></w:r></w:p><w:p><w:pPr/><w:hyperlink r:id="rId123" w:history="1"><w:r><w:rPr><w:color w:val="#410a8c"/><w:u w:val="single"/></w:rPr><w:t xml:space="preserve">hal-05380487v1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Viper, premier magazine de bande dessinée bio ?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La séquence du regardeur</w:t></w:r><w:r><w:rPr/><w:t xml:space="preserve">, Olivier Deloignon; Guillaume Dégé; Laboratoire De traits et d'esprit, Mar 2013, Strasbourg - Hear, France</w:t></w:r></w:p><w:p><w:pPr/><w:r><w:rPr/><w:t xml:space="preserve">Communication dans un congrès</w:t></w:r></w:p><w:p><w:pPr/><w:hyperlink r:id="rId124" w:history="1"><w:r><w:rPr><w:color w:val="#410a8c"/><w:u w:val="single"/></w:rPr><w:t xml:space="preserve">hal-05380478v1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Voir le texte saint. Aspects bibliologiques et iconographiques de l’édition incunable, l’exemple de la Bible de Grüninger, 1485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Comment le Livre s’est fait livre, La fabrication des manuscrits bibliques (IVe-XVe siècles)</w:t></w:r><w:r><w:rPr/><w:t xml:space="preserve">, Xavier Hermand; Chiara Ruzzier; J.-P. Delville, May 2012, Namur, Belgique</w:t></w:r></w:p><w:p><w:pPr/><w:r><w:rPr/><w:t xml:space="preserve">Communication dans un congrès</w:t></w:r></w:p><w:p><w:pPr/><w:hyperlink r:id="rId125" w:history="1"><w:r><w:rPr><w:color w:val="#410a8c"/><w:u w:val="single"/></w:rPr><w:t xml:space="preserve">hal-05380454v1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modèle de virtuosité typographique humaniste. Raban Maur, Louanges de la sainte croix, Pforzheim, Thomas Anshelm, 1503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Strasbourg, ville d’imprimerie. L’Édition princeps – XVIe siècle (Textes et images)</w:t></w:r><w:r><w:rPr/><w:t xml:space="preserve">, Édith Karagiannis-Mazeaud, Mar 2012, Strasbourg (Université), France</w:t></w:r></w:p><w:p><w:pPr/><w:r><w:rPr/><w:t xml:space="preserve">Communication dans un congrès</w:t></w:r></w:p><w:p><w:pPr/><w:hyperlink r:id="rId126" w:history="1"><w:r><w:rPr><w:color w:val="#410a8c"/><w:u w:val="single"/></w:rPr><w:t xml:space="preserve">hal-05380458v1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 éviter la manie dangereuse de perdre du temps dans la phrase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Temps du livre</w:t></w:r><w:r><w:rPr/><w:t xml:space="preserve">, Ségolène le Men; Alain Milon; Marc Perelman, Nov 2012, Paris Institut national d’histoire de l’art (INHA), France</w:t></w:r></w:p><w:p><w:pPr/><w:r><w:rPr/><w:t xml:space="preserve">Communication dans un congrès</w:t></w:r></w:p><w:p><w:pPr/><w:hyperlink r:id="rId127" w:history="1"><w:r><w:rPr><w:color w:val="#410a8c"/><w:u w:val="single"/></w:rPr><w:t xml:space="preserve">hal-05380462v1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Être ou ne paraître petit précis d’ostéologie artistique exocrânienne</w:t></w:r></w:hyperlink></w:p><w:p><w:pPr/><w:hyperlink r:id="rId13" w:history="1"><w:r><w:rPr><w:color w:val="#410a8c"/><w:u w:val="single"/></w:rPr><w:t xml:space="preserve">Olivier Deloignon</w:t></w:r></w:hyperlink><w:r><w:rPr/><w:t xml:space="preserve">,</w:t></w:r><w:hyperlink r:id="rId129" w:history="1"><w:r><w:rPr><w:color w:val="#410a8c"/><w:u w:val="single"/></w:rPr><w:t xml:space="preserve">Guillaume Deloizon</w:t></w:r></w:hyperlink></w:p><w:p><w:pPr/><w:r><w:rPr><w:i w:val="1"/><w:iCs w:val="1"/></w:rPr><w:t xml:space="preserve">Images modèles, images déplacées. Parodies et détournements dans les arts graphiques</w:t></w:r><w:r><w:rPr/><w:t xml:space="preserve">, Thérèse Willer; Martial Guédron, Dec 2011,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hal-05376309v1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 la lettre à l’art : Geoffroy Tory et la pensée livresque renaissante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Geoffroy Tory : arts du livre et création littéraire (1523-1533)</w:t></w:r><w:r><w:rPr/><w:t xml:space="preserve">, Olivier Halévy; Michel Jourde, Jun 2011, Ecouen (Musée national de la Renaissance)-Sorbonne Université, France</w:t></w:r></w:p><w:p><w:pPr/><w:r><w:rPr/><w:t xml:space="preserve">Communication dans un congrès</w:t></w:r></w:p><w:p><w:pPr/><w:hyperlink r:id="rId130" w:history="1"><w:r><w:rPr><w:color w:val="#410a8c"/><w:u w:val="single"/></w:rPr><w:t xml:space="preserve">hal-05367330v1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L’envers du miroir, le livre comme art de l’espace architecturé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 livre et l’architecte</w:t></w:r><w:r><w:rPr/><w:t xml:space="preserve">, Jean-Philippe Garric; Estelle Thibaud; Alice Thomine-Berrada, Jan 2008, Paris Institut national d’histoire de l’art (INHA),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hal-05366233v1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liturgie à coups de ciseaux. Sur la pédagogie par l’illustration de l’atelier du Cœur meurtry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De Traits et d’esprit</w:t></w:r><w:r><w:rPr/><w:t xml:space="preserve">, Olivier Deloignon; Guillaume Dégé; Laboratoire De Traits et d'esprit, Jan 2011, Strasbourg, France</w:t></w:r></w:p><w:p><w:pPr/><w:r><w:rPr/><w:t xml:space="preserve">Communication dans un congrès</w:t></w:r></w:p><w:p><w:pPr/><w:hyperlink r:id="rId132" w:history="1"><w:r><w:rPr><w:color w:val="#410a8c"/><w:u w:val="single"/></w:rPr><w:t xml:space="preserve">hal-05380177v1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À la lumière des pages. Formes et fonctions de l’ornementation typographique au XVIe siècle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Questions d’ornements. XVe – XVIIIe siècle. 2. Peinture et arts graphiques</w:t></w:r><w:r><w:rPr/><w:t xml:space="preserve">, Caroline Heering; Ralf Dekoninck; Michel Lefftz, Feb 2011, Louvain la Neuve, Université catholique de Louvain, Belgique</w:t></w:r></w:p><w:p><w:pPr/><w:r><w:rPr/><w:t xml:space="preserve">Communication dans un congrès</w:t></w:r></w:p><w:p><w:pPr/><w:hyperlink r:id="rId133" w:history="1"><w:r><w:rPr><w:color w:val="#410a8c"/><w:u w:val="single"/></w:rPr><w:t xml:space="preserve">hal-05380441v1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livre renaissant où comment s’est construite et pensée la beauté du livre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L’esthétique du livre, approches croisées</w:t></w:r><w:r><w:rPr/><w:t xml:space="preserve">, Segolène le Men; Alain Milon; Marc Perelman, Jan 2007, Paris Institut national d’histoire de l’art (INHA),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hal-05366213v1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Parements de lettres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Vecteurs de l’idéel</w:t></w:r><w:r><w:rPr/><w:t xml:space="preserve">, Yves Pauwels; Frédérique Lemerle, Oct 2009, Tours, Centre d'études supérieures de la Renaissance,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hal-05366304v1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Noiret coulouré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rapports des arts monochromes à la couleur</w:t></w:r><w:r><w:rPr/><w:t xml:space="preserve">, Maurice Brock; Marion Boudon-Machuel; P.ascale Charron, Jun 2009, Tours, France</w:t></w:r></w:p><w:p><w:pPr/><w:r><w:rPr/><w:t xml:space="preserve">Communication dans un congrès</w:t></w:r></w:p><w:p><w:pPr/><w:hyperlink r:id="rId136" w:history="1"><w:r><w:rPr><w:color w:val="#410a8c"/><w:u w:val="single"/></w:rPr><w:t xml:space="preserve">hal-05380133v1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Structure édifiante. Formes et usages des représentations architecturales dans le livre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Architectura picta</w:t></w:r><w:r><w:rPr/><w:t xml:space="preserve">, Sabine Frommel; Gerhard Wolf, Dec 2009, Paris EPHE, France</w:t></w:r></w:p><w:p><w:pPr/><w:r><w:rPr/><w:t xml:space="preserve">Communication dans un congrès</w:t></w:r></w:p><w:p><w:pPr/><w:hyperlink r:id="rId137" w:history="1"><w:r><w:rPr><w:color w:val="#410a8c"/><w:u w:val="single"/></w:rPr><w:t xml:space="preserve">hal-05366309v1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Maistre Geofroy Tory de Bourges Libraire, autheur du Champ fleury premier traité de typographie &amp; précurseur de la révolution de l’architecture livresque de la Renaissance française ?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avatars de la littérature technique, formes imprimées des savoirs liés à la construction</w:t></w:r><w:r><w:rPr/><w:t xml:space="preserve">, Centre d'histoire des techniques et de l'environnement du Conservatoire national des arts et métiers; Institut national d'histoire de l'art, Mar 2005,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hal-05114074v1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Maistre Geofroy Tory de Bourges Libraire, autheur du Champ fleury premier traité de typographie...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Les avatars de la littérature technique. Formes imprimées de la diffusion des savoirs liés à la construction</w:t></w:r><w:r><w:rPr/><w:t xml:space="preserve">, Jean-Philippe Garric; Valérie Nègre; Alice Thomine-Berrada, Mar 2005, Paris Institut national d’histoire de l’art (INHA),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hal-05364702v1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La Lettre et la presse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Saisons d'Alsace</w:t></w:r><w:r><w:rPr/><w:t xml:space="preserve">, 2023, Strasbourg, ville livre, 98</w:t></w:r></w:p><w:p><w:pPr/><w:r><w:rPr/><w:t xml:space="preserve">Article dans une revue</w:t></w:r></w:p><w:p><w:pPr/><w:hyperlink r:id="rId140" w:history="1"><w:r><w:rPr><w:color w:val="#410a8c"/><w:u w:val="single"/></w:rPr><w:t xml:space="preserve">hal-05113733v1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Sur la contemplation [en illustration, bande dessinée et roman graphique]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Éclat</w:t></w:r><w:r><w:rPr/><w:t xml:space="preserve">, 2022, n° 2</w:t></w:r></w:p><w:p><w:pPr/><w:r><w:rPr/><w:t xml:space="preserve">Article dans une revue</w:t></w:r></w:p><w:p><w:pPr/><w:hyperlink r:id="rId141" w:history="1"><w:r><w:rPr><w:color w:val="#410a8c"/><w:u w:val="single"/></w:rPr><w:t xml:space="preserve">hal-05363728v1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Lazare Zetzner, éditeur strasbourgeois : Sous l’égide de Minerve et de la science immuable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Recherches Germaniques</w:t></w:r><w:r><w:rPr/><w:t xml:space="preserve">, 2018, Les Noces Chymiques de Christian Rose-Croix, 1616 - 2016, HS 13, pp.13-46. </w:t></w:r><w:hyperlink r:id="rId143" w:history="1"><w:r><w:rPr><w:color w:val="#410a8c"/><w:u w:val="single"/></w:rPr><w:t xml:space="preserve">⟨10.4000/rg.578⟩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hal-05124646v1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Miroir mon beau miroir. Gutenberg à Strasbourg et la genèse de l’imprimerie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La Revue de la BNU</w:t></w:r><w:r><w:rPr/><w:t xml:space="preserve">, 2018, hors-série Gutenberg 1468-2018, numéro spécial 550 ans de la mort de Gutenberg</w:t></w:r></w:p><w:p><w:pPr/><w:r><w:rPr/><w:t xml:space="preserve">Article dans une revue</w:t></w:r></w:p><w:p><w:pPr/><w:hyperlink r:id="rId144" w:history="1"><w:r><w:rPr><w:color w:val="#410a8c"/><w:u w:val="single"/></w:rPr><w:t xml:space="preserve">hal-05332025v1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Expériences littéraires et émotions esthétiques dans le monde tardo-médiéval germanique. L’édition du De laudibus sanctæ crucis de Raban Maur chez Thomas Anshelm, Pforzheim, 1503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Perspectives médiévales [En ligne]</w:t></w:r><w:r><w:rPr/><w:t xml:space="preserve">, 2017, 38, </w:t></w:r><w:hyperlink r:id="rId146" w:history="1"><w:r><w:rPr><w:color w:val="#410a8c"/><w:u w:val="single"/></w:rPr><w:t xml:space="preserve">⟨10.4000/peme.12866⟩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hal-05124643v1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Un double « accident typographique » dans la Concordantiae Bibliorum de Konrad von Halberstadt, Strasbourg, avant 1474 »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Gutenberg Jahrbuch</w:t></w:r><w:r><w:rPr/><w:t xml:space="preserve">, 2016, n° 90</w:t></w:r></w:p><w:p><w:pPr/><w:r><w:rPr/><w:t xml:space="preserve">Article dans une revue</w:t></w:r></w:p><w:p><w:pPr/><w:hyperlink r:id="rId147" w:history="1"><w:r><w:rPr><w:color w:val="#410a8c"/><w:u w:val="single"/></w:rPr><w:t xml:space="preserve">hal-05331893v1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plomb et la plume. La figure du « Libraire, & Autheur du dict Livre » dans les pages liminaires du Champ fleury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Seizième siècle</w:t></w:r><w:r><w:rPr/><w:t xml:space="preserve">, 2014, Genèses éditoriales, 10, pp.161-174. </w:t></w:r><w:hyperlink r:id="rId149" w:history="1"><w:r><w:rPr><w:color w:val="#410a8c"/><w:u w:val="single"/></w:rPr><w:t xml:space="preserve">⟨10.3406/xvi.2014.1098⟩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hal-05124594v1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 vous en faire a tous ung present...&amp;quot; Le Champ fleury comme reflet de l’imaginaire du don et du contre-don à l'aube de la Renaissance française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Le Verger</w:t></w:r><w:r><w:rPr/><w:t xml:space="preserve">, 2013, 2, pp.1-21</w:t></w:r></w:p><w:p><w:pPr/><w:r><w:rPr/><w:t xml:space="preserve">Article dans une revue</w:t></w:r></w:p><w:p><w:pPr/><w:hyperlink r:id="rId150" w:history="1"><w:r><w:rPr><w:color w:val="#410a8c"/><w:u w:val="single"/></w:rPr><w:t xml:space="preserve">hal-05119567v1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variation autour de Vitruve. L’« esthétique architecturante » des milieux curiaux français sous François 1er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Cahiers des Études Anciennes</w:t></w:r><w:r><w:rPr/><w:t xml:space="preserve">, 2011, XLVIII, pp.283-302</w:t></w:r></w:p><w:p><w:pPr/><w:r><w:rPr/><w:t xml:space="preserve">Article dans une revue</w:t></w:r></w:p><w:p><w:pPr/><w:hyperlink r:id="rId151" w:history="1"><w:r><w:rPr><w:color w:val="#410a8c"/><w:u w:val="single"/></w:rPr><w:t xml:space="preserve">hal-05118527v1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L'effet Bergson. Paradigmes et théorie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Livraison. Revue d'art contemporain</w:t></w:r><w:r><w:rPr/><w:t xml:space="preserve">, 2010, Langage et typographie, 13</w:t></w:r></w:p><w:p><w:pPr/><w:r><w:rPr/><w:t xml:space="preserve">Article dans une revue</w:t></w:r></w:p><w:p><w:pPr/><w:hyperlink r:id="rId152" w:history="1"><w:r><w:rPr><w:color w:val="#410a8c"/><w:u w:val="single"/></w:rPr><w:t xml:space="preserve">hal-05114678v1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La typographie en lettres mobiles métalliques est-elle un agent de transformation du monde ?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2021년, 직지K 구제포럼 발표집</w:t></w:r><w:r><w:rPr/><w:t xml:space="preserve">, Nov 2021, Cheongju, Corée du Sud. 2022</w:t></w:r></w:p><w:p><w:pPr/><w:r><w:rPr/><w:t xml:space="preserve">Proceedings/Recueil des communications</w:t></w:r></w:p><w:p><w:pPr/><w:hyperlink r:id="rId153" w:history="1"><w:r><w:rPr><w:color w:val="#410a8c"/><w:u w:val="single"/></w:rPr><w:t xml:space="preserve">hal-05359073v1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Tory et L’invention de l’architecture du livre</w:t></w:r></w:hyperlink></w:p><w:p><w:pPr/><w:hyperlink r:id="rId13" w:history="1"><w:r><w:rPr><w:color w:val="#410a8c"/><w:u w:val="single"/></w:rPr><w:t xml:space="preserve">Olivier Deloignon</w:t></w:r></w:hyperlink></w:p><w:p><w:pPr/><w:r><w:rPr><w:i w:val="1"/><w:iCs w:val="1"/></w:rPr><w:t xml:space="preserve">Dictionnaire encyclopédique du Livre, Tome 3, N à Z</w:t></w:r><w:r><w:rPr/><w:t xml:space="preserve">, 2011</w:t></w:r></w:p><w:p><w:pPr/><w:r><w:rPr/><w:t xml:space="preserve">Notice d’encyclopédie ou de dictionnaire</w:t></w:r></w:p><w:p><w:pPr/><w:hyperlink r:id="rId154" w:history="1"><w:r><w:rPr><w:color w:val="#410a8c"/><w:u w:val="single"/></w:rPr><w:t xml:space="preserve">halshs-05113385v1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Ut architectura ars typographica</w:t></w:r></w:hyperlink></w:p><w:p><w:pPr/><w:hyperlink r:id="rId13" w:history="1"><w:r><w:rPr><w:color w:val="#410a8c"/><w:u w:val="single"/></w:rPr><w:t xml:space="preserve">Olivier Deloignon</w:t></w:r></w:hyperlink></w:p><w:p><w:pPr/><w:r><w:rPr/><w:t xml:space="preserve">Sciences de l'Homme et Société. Université Marc Bloch - Strasbourg 2, 2008. Français. </w:t></w:r><w:hyperlink r:id="rId156" w:history="1"><w:r><w:rPr><w:color w:val="#410a8c"/><w:u w:val="single"/></w:rPr><w:t xml:space="preserve">⟨NNT : 2008STR23671⟩</w:t></w:r></w:hyperlink></w:p><w:p><w:pPr/><w:r><w:rPr/><w:t xml:space="preserve">Thèse</w:t></w:r></w:p><w:p><w:pPr/><w:hyperlink r:id="rId155" w:history="1"><w:r><w:rPr><w:color w:val="#410a8c"/><w:u w:val="single"/></w:rPr><w:t xml:space="preserve">tel-05333114v1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C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deloignon" TargetMode="External"/><Relationship Id="rId8" Type="http://schemas.openxmlformats.org/officeDocument/2006/relationships/hyperlink" Target="https://orcid.org/0000-0002-9381-7030" TargetMode="External"/><Relationship Id="rId9" Type="http://schemas.openxmlformats.org/officeDocument/2006/relationships/hyperlink" Target="https://www.idref.fr/136830285" TargetMode="External"/><Relationship Id="rId10" Type="http://schemas.openxmlformats.org/officeDocument/2006/relationships/hyperlink" Target="https://viaf.org/viaf/62758701" TargetMode="External"/><Relationship Id="rId11" Type="http://schemas.openxmlformats.org/officeDocument/2006/relationships/hyperlink" Target="http://isni.org/isni/0000000403632329" TargetMode="External"/><Relationship Id="rId12" Type="http://schemas.openxmlformats.org/officeDocument/2006/relationships/hyperlink" Target="https://hal.science/hal-05360418v1" TargetMode="External"/><Relationship Id="rId13" Type="http://schemas.openxmlformats.org/officeDocument/2006/relationships/hyperlink" Target="https://hal.science/search/index/?q=*&amp;authFullName_s=Olivier Deloignon" TargetMode="External"/><Relationship Id="rId14" Type="http://schemas.openxmlformats.org/officeDocument/2006/relationships/hyperlink" Target="https://hal.science/hal-05375508v1" TargetMode="External"/><Relationship Id="rId15" Type="http://schemas.openxmlformats.org/officeDocument/2006/relationships/hyperlink" Target="https://hal.science/hal-05113839v1" TargetMode="External"/><Relationship Id="rId16" Type="http://schemas.openxmlformats.org/officeDocument/2006/relationships/hyperlink" Target="https://editions.bnf.fr/imprimer" TargetMode="External"/><Relationship Id="rId17" Type="http://schemas.openxmlformats.org/officeDocument/2006/relationships/hyperlink" Target="https://hal.science/hal-05113766v1" TargetMode="External"/><Relationship Id="rId18" Type="http://schemas.openxmlformats.org/officeDocument/2006/relationships/hyperlink" Target="https://www.actes-sud.fr/catalogue/arts/lillustration-jeunesse-russe" TargetMode="External"/><Relationship Id="rId19" Type="http://schemas.openxmlformats.org/officeDocument/2006/relationships/hyperlink" Target="https://hal.science/hal-05124662v1" TargetMode="External"/><Relationship Id="rId20" Type="http://schemas.openxmlformats.org/officeDocument/2006/relationships/hyperlink" Target="https://hal.science/hal-05332014v1" TargetMode="External"/><Relationship Id="rId21" Type="http://schemas.openxmlformats.org/officeDocument/2006/relationships/hyperlink" Target="https://hal.science/hal-05117747v1" TargetMode="External"/><Relationship Id="rId22" Type="http://schemas.openxmlformats.org/officeDocument/2006/relationships/hyperlink" Target="https://dx.doi.org/10.4000/books.pupo.1871" TargetMode="External"/><Relationship Id="rId23" Type="http://schemas.openxmlformats.org/officeDocument/2006/relationships/hyperlink" Target="https://hal.science/hal-05360388v1" TargetMode="External"/><Relationship Id="rId24" Type="http://schemas.openxmlformats.org/officeDocument/2006/relationships/hyperlink" Target="https://hal.science/hal-05113615v1" TargetMode="External"/><Relationship Id="rId25" Type="http://schemas.openxmlformats.org/officeDocument/2006/relationships/hyperlink" Target="https://hal.science/hal-05124618v1" TargetMode="External"/><Relationship Id="rId26" Type="http://schemas.openxmlformats.org/officeDocument/2006/relationships/hyperlink" Target="https://www.brepols.net/products/IS-9782503570471-1" TargetMode="External"/><Relationship Id="rId27" Type="http://schemas.openxmlformats.org/officeDocument/2006/relationships/hyperlink" Target="https://univoak.hal.science/hal-05358726v1" TargetMode="External"/><Relationship Id="rId28" Type="http://schemas.openxmlformats.org/officeDocument/2006/relationships/hyperlink" Target="https://shs.hal.science/halshs-05113408v1" TargetMode="External"/><Relationship Id="rId29" Type="http://schemas.openxmlformats.org/officeDocument/2006/relationships/hyperlink" Target="https://boutique.lalsace-dna.fr/livres/alsatiques/tresors-des-bibliotheques-et-archives-dalsace" TargetMode="External"/><Relationship Id="rId30" Type="http://schemas.openxmlformats.org/officeDocument/2006/relationships/hyperlink" Target="https://hal.science/hal-05124612v1" TargetMode="External"/><Relationship Id="rId31" Type="http://schemas.openxmlformats.org/officeDocument/2006/relationships/hyperlink" Target="https://dx.doi.org/10.4000/books.pupo.5308" TargetMode="External"/><Relationship Id="rId32" Type="http://schemas.openxmlformats.org/officeDocument/2006/relationships/hyperlink" Target="https://univoak.hal.science/hal-05358979v1" TargetMode="External"/><Relationship Id="rId33" Type="http://schemas.openxmlformats.org/officeDocument/2006/relationships/hyperlink" Target="https://hal.science/hal-05358073v1" TargetMode="External"/><Relationship Id="rId34" Type="http://schemas.openxmlformats.org/officeDocument/2006/relationships/hyperlink" Target="https://hal.science/hal-05331996v1" TargetMode="External"/><Relationship Id="rId35" Type="http://schemas.openxmlformats.org/officeDocument/2006/relationships/hyperlink" Target="https://hal.science/hal-05333204v1" TargetMode="External"/><Relationship Id="rId36" Type="http://schemas.openxmlformats.org/officeDocument/2006/relationships/hyperlink" Target="https://hal.science/hal-05331889v1" TargetMode="External"/><Relationship Id="rId37" Type="http://schemas.openxmlformats.org/officeDocument/2006/relationships/hyperlink" Target="https://hal.science/hal-05360470v1" TargetMode="External"/><Relationship Id="rId38" Type="http://schemas.openxmlformats.org/officeDocument/2006/relationships/hyperlink" Target="https://hal.science/hal-05332007v1" TargetMode="External"/><Relationship Id="rId39" Type="http://schemas.openxmlformats.org/officeDocument/2006/relationships/hyperlink" Target="https://hal.science/hal-05332000v1" TargetMode="External"/><Relationship Id="rId40" Type="http://schemas.openxmlformats.org/officeDocument/2006/relationships/hyperlink" Target="https://hal.science/hal-05332520v1" TargetMode="External"/><Relationship Id="rId41" Type="http://schemas.openxmlformats.org/officeDocument/2006/relationships/hyperlink" Target="https://hal.science/search/index/?q=*&amp;authFullName_s=Guillaume D&#233;g&#233;" TargetMode="External"/><Relationship Id="rId42" Type="http://schemas.openxmlformats.org/officeDocument/2006/relationships/hyperlink" Target="https://hal.science/hal-05331881v1" TargetMode="External"/><Relationship Id="rId43" Type="http://schemas.openxmlformats.org/officeDocument/2006/relationships/hyperlink" Target="https://hal.science/hal-05332456v1" TargetMode="External"/><Relationship Id="rId44" Type="http://schemas.openxmlformats.org/officeDocument/2006/relationships/hyperlink" Target="https://shs.hal.science/halshs-05113397v1" TargetMode="External"/><Relationship Id="rId45" Type="http://schemas.openxmlformats.org/officeDocument/2006/relationships/hyperlink" Target="https://univoak.hal.science/hal-05358720v1" TargetMode="External"/><Relationship Id="rId46" Type="http://schemas.openxmlformats.org/officeDocument/2006/relationships/hyperlink" Target="https://hal.science/hal-05331878v1" TargetMode="External"/><Relationship Id="rId47" Type="http://schemas.openxmlformats.org/officeDocument/2006/relationships/hyperlink" Target="https://shs.hal.science/halshs-05113389v1" TargetMode="External"/><Relationship Id="rId48" Type="http://schemas.openxmlformats.org/officeDocument/2006/relationships/hyperlink" Target="https://catalogue-editions.ens-lyon.fr/fr/livre/?GCOI=29021100910920" TargetMode="External"/><Relationship Id="rId49" Type="http://schemas.openxmlformats.org/officeDocument/2006/relationships/hyperlink" Target="https://hal.science/hal-05114358v1" TargetMode="External"/><Relationship Id="rId50" Type="http://schemas.openxmlformats.org/officeDocument/2006/relationships/hyperlink" Target="https://hal.science/hal-05117801v1" TargetMode="External"/><Relationship Id="rId51" Type="http://schemas.openxmlformats.org/officeDocument/2006/relationships/hyperlink" Target="https://www.editionsmardaga.com/products/livre-et-larchitecte?srsltid=AfmBOoqW1VCaraXVwShHps1pqIga77SBx7H05DQgHTGUStSLWfXS4Tpn&amp;amp;variant=40044877054120" TargetMode="External"/><Relationship Id="rId52" Type="http://schemas.openxmlformats.org/officeDocument/2006/relationships/hyperlink" Target="https://hal.science/hal-05331874v1" TargetMode="External"/><Relationship Id="rId53" Type="http://schemas.openxmlformats.org/officeDocument/2006/relationships/hyperlink" Target="https://univoak.hal.science/hal-05358886v1" TargetMode="External"/><Relationship Id="rId54" Type="http://schemas.openxmlformats.org/officeDocument/2006/relationships/hyperlink" Target="https://univoak.hal.science/hal-05358732v1" TargetMode="External"/><Relationship Id="rId55" Type="http://schemas.openxmlformats.org/officeDocument/2006/relationships/hyperlink" Target="https://hal.science/hal-05124634v1" TargetMode="External"/><Relationship Id="rId56" Type="http://schemas.openxmlformats.org/officeDocument/2006/relationships/hyperlink" Target="https://www.pub-editions.fr/fr/ouvrages/2365-la-typographie-du-livre-fran-c3-a7ais" TargetMode="External"/><Relationship Id="rId57" Type="http://schemas.openxmlformats.org/officeDocument/2006/relationships/hyperlink" Target="https://hal.science/hal-05359468v1" TargetMode="External"/><Relationship Id="rId58" Type="http://schemas.openxmlformats.org/officeDocument/2006/relationships/hyperlink" Target="https://shs.hal.science/halshs-05113372v1" TargetMode="External"/><Relationship Id="rId59" Type="http://schemas.openxmlformats.org/officeDocument/2006/relationships/hyperlink" Target="https://lafabrique.fr/une-histoire-de-limprimerie/" TargetMode="External"/><Relationship Id="rId60" Type="http://schemas.openxmlformats.org/officeDocument/2006/relationships/hyperlink" Target="https://hal.science/hal-05360303v1" TargetMode="External"/><Relationship Id="rId61" Type="http://schemas.openxmlformats.org/officeDocument/2006/relationships/hyperlink" Target="https://hal.science/search/index/?q=*&amp;authFullName_s=Kasia Wandycz" TargetMode="External"/><Relationship Id="rId62" Type="http://schemas.openxmlformats.org/officeDocument/2006/relationships/hyperlink" Target="https://univoak.hal.science/hal-05275923v1" TargetMode="External"/><Relationship Id="rId63" Type="http://schemas.openxmlformats.org/officeDocument/2006/relationships/hyperlink" Target="https://hal.science/hal-05113700v1" TargetMode="External"/><Relationship Id="rId64" Type="http://schemas.openxmlformats.org/officeDocument/2006/relationships/hyperlink" Target="https://hal.science/search/index/?q=*&amp;authFullName_s=Jean-Marc Chatelain" TargetMode="External"/><Relationship Id="rId65" Type="http://schemas.openxmlformats.org/officeDocument/2006/relationships/hyperlink" Target="https://hal.science/search/index/?q=*&amp;authFullName_s=Jean-Yves Mollier" TargetMode="External"/><Relationship Id="rId66" Type="http://schemas.openxmlformats.org/officeDocument/2006/relationships/hyperlink" Target="https://www.actes-sud.fr/catalogue/arts/dencre-et-de-papier-une-histoire-du-livre-imprime" TargetMode="External"/><Relationship Id="rId67" Type="http://schemas.openxmlformats.org/officeDocument/2006/relationships/hyperlink" Target="https://hal.science/hal-04310927v1" TargetMode="External"/><Relationship Id="rId68" Type="http://schemas.openxmlformats.org/officeDocument/2006/relationships/hyperlink" Target="https://hal.science/hal-05113647v1" TargetMode="External"/><Relationship Id="rId69" Type="http://schemas.openxmlformats.org/officeDocument/2006/relationships/hyperlink" Target="https://hal.science/search/index/?q=*&amp;authFullName_s=Pascal Ory" TargetMode="External"/><Relationship Id="rId70" Type="http://schemas.openxmlformats.org/officeDocument/2006/relationships/hyperlink" Target="https://hal.science/search/index/?q=*&amp;authFullName_s=Raphael Jerusalmy" TargetMode="External"/><Relationship Id="rId71" Type="http://schemas.openxmlformats.org/officeDocument/2006/relationships/hyperlink" Target="https://hal.science/search/index/?q=*&amp;authFullName_s=Jean-Marc Providence" TargetMode="External"/><Relationship Id="rId72" Type="http://schemas.openxmlformats.org/officeDocument/2006/relationships/hyperlink" Target="https://hal.science/search/index/?q=*&amp;authFullName_s=Fran&#231;ois Deladerri&#232;re" TargetMode="External"/><Relationship Id="rId73" Type="http://schemas.openxmlformats.org/officeDocument/2006/relationships/hyperlink" Target="https://www.actes-sud.fr/catalogue/arts/impressions" TargetMode="External"/><Relationship Id="rId74" Type="http://schemas.openxmlformats.org/officeDocument/2006/relationships/hyperlink" Target="https://hal.science/hal-05333926v1" TargetMode="External"/><Relationship Id="rId75" Type="http://schemas.openxmlformats.org/officeDocument/2006/relationships/hyperlink" Target="https://hal.science/search/index/?q=*&amp;authFullName_s=David Pinho Barros" TargetMode="External"/><Relationship Id="rId76" Type="http://schemas.openxmlformats.org/officeDocument/2006/relationships/hyperlink" Target="https://hal.science/search/index/?q=*&amp;authFullName_s=Beno&#238;t Crucifix" TargetMode="External"/><Relationship Id="rId77" Type="http://schemas.openxmlformats.org/officeDocument/2006/relationships/hyperlink" Target="https://hal.science/search/index/?q=*&amp;authFullName_s=C&#233;cile Noesser" TargetMode="External"/><Relationship Id="rId78" Type="http://schemas.openxmlformats.org/officeDocument/2006/relationships/hyperlink" Target="https://hal.science/search/index/?q=*&amp;authFullName_s=Claire Sichez" TargetMode="External"/><Relationship Id="rId79" Type="http://schemas.openxmlformats.org/officeDocument/2006/relationships/hyperlink" Target="https://hal.science/hal-05333906v1" TargetMode="External"/><Relationship Id="rId80" Type="http://schemas.openxmlformats.org/officeDocument/2006/relationships/hyperlink" Target="https://hal.science/search/index/?q=*&amp;authFullName_s=Adrien Genoudet" TargetMode="External"/><Relationship Id="rId81" Type="http://schemas.openxmlformats.org/officeDocument/2006/relationships/hyperlink" Target="https://hal.science/search/index/?q=*&amp;authFullName_s=Alexandre Devaux" TargetMode="External"/><Relationship Id="rId82" Type="http://schemas.openxmlformats.org/officeDocument/2006/relationships/hyperlink" Target="https://hal.science/search/index/?q=*&amp;authFullName_s=Fran&#231;ois Petry" TargetMode="External"/><Relationship Id="rId83" Type="http://schemas.openxmlformats.org/officeDocument/2006/relationships/hyperlink" Target="https://hal.science/search/index/?q=*&amp;authFullName_s=Fr&#233;d&#233;ric Verry" TargetMode="External"/><Relationship Id="rId84" Type="http://schemas.openxmlformats.org/officeDocument/2006/relationships/hyperlink" Target="https://hal.science/hal-05050096v1" TargetMode="External"/><Relationship Id="rId85" Type="http://schemas.openxmlformats.org/officeDocument/2006/relationships/hyperlink" Target="https://hal.science/search/index/?q=*&amp;authFullName_s=Fran&#231;ois P&#233;try" TargetMode="External"/><Relationship Id="rId86" Type="http://schemas.openxmlformats.org/officeDocument/2006/relationships/hyperlink" Target="https://hal.science/hal-05332444v1" TargetMode="External"/><Relationship Id="rId87" Type="http://schemas.openxmlformats.org/officeDocument/2006/relationships/hyperlink" Target="https://hal.science/search/index/?q=*&amp;authFullName_s=Brigitte Friant-Kessler" TargetMode="External"/><Relationship Id="rId88" Type="http://schemas.openxmlformats.org/officeDocument/2006/relationships/hyperlink" Target="https://hal.science/search/index/?q=*&amp;authFullName_s=Laurent Berger" TargetMode="External"/><Relationship Id="rId89" Type="http://schemas.openxmlformats.org/officeDocument/2006/relationships/hyperlink" Target="https://hal.science/hal-05333247v1" TargetMode="External"/><Relationship Id="rId90" Type="http://schemas.openxmlformats.org/officeDocument/2006/relationships/hyperlink" Target="https://hal.science/search/index/?q=*&amp;authFullName_s=Laurent Baridon" TargetMode="External"/><Relationship Id="rId91" Type="http://schemas.openxmlformats.org/officeDocument/2006/relationships/hyperlink" Target="https://hal.science/search/index/?q=*&amp;authFullName_s=H&#233;l&#232;ne Martinelli" TargetMode="External"/><Relationship Id="rId92" Type="http://schemas.openxmlformats.org/officeDocument/2006/relationships/hyperlink" Target="https://hal.science/search/index/?q=*&amp;authFullName_s=Camille Barjou-Michalec" TargetMode="External"/><Relationship Id="rId93" Type="http://schemas.openxmlformats.org/officeDocument/2006/relationships/hyperlink" Target="https://hal.science/search/index/?q=*&amp;authFullName_s=Asako Muraishi" TargetMode="External"/><Relationship Id="rId94" Type="http://schemas.openxmlformats.org/officeDocument/2006/relationships/hyperlink" Target="https://hal.science/hal-05091553v1" TargetMode="External"/><Relationship Id="rId95" Type="http://schemas.openxmlformats.org/officeDocument/2006/relationships/hyperlink" Target="https://hal.science/hal-05053317v1" TargetMode="External"/><Relationship Id="rId96" Type="http://schemas.openxmlformats.org/officeDocument/2006/relationships/hyperlink" Target="https://dx.doi.org/10.25965/as.1265" TargetMode="External"/><Relationship Id="rId97" Type="http://schemas.openxmlformats.org/officeDocument/2006/relationships/hyperlink" Target="https://hal.science/hal-05053313v1" TargetMode="External"/><Relationship Id="rId98" Type="http://schemas.openxmlformats.org/officeDocument/2006/relationships/hyperlink" Target="https://hal.science/hal-05377137v1" TargetMode="External"/><Relationship Id="rId99" Type="http://schemas.openxmlformats.org/officeDocument/2006/relationships/hyperlink" Target="https://hal.science/hal-05376652v1" TargetMode="External"/><Relationship Id="rId100" Type="http://schemas.openxmlformats.org/officeDocument/2006/relationships/hyperlink" Target="https://hal.science/hal-05377117v1" TargetMode="External"/><Relationship Id="rId101" Type="http://schemas.openxmlformats.org/officeDocument/2006/relationships/hyperlink" Target="https://hal.science/hal-03999884v1" TargetMode="External"/><Relationship Id="rId102" Type="http://schemas.openxmlformats.org/officeDocument/2006/relationships/hyperlink" Target="https://hal.science/search/index/?q=*&amp;authFullName_s=H&#233;l&#232;ne Ibata" TargetMode="External"/><Relationship Id="rId103" Type="http://schemas.openxmlformats.org/officeDocument/2006/relationships/hyperlink" Target="https://hal.science/search/index/?q=*&amp;authFullName_s=Gwendolyne Cressman" TargetMode="External"/><Relationship Id="rId104" Type="http://schemas.openxmlformats.org/officeDocument/2006/relationships/hyperlink" Target="https://hal.science/search/index/?q=*&amp;authFullName_s=Sandrine Baudry" TargetMode="External"/><Relationship Id="rId105" Type="http://schemas.openxmlformats.org/officeDocument/2006/relationships/hyperlink" Target="https://hal.science/search/index/?q=*&amp;authFullName_s=Monica Manolescu" TargetMode="External"/><Relationship Id="rId106" Type="http://schemas.openxmlformats.org/officeDocument/2006/relationships/hyperlink" Target="https://hal.science/search/index/?q=*&amp;authFullName_s=Fanny Moghaddassi" TargetMode="External"/><Relationship Id="rId107" Type="http://schemas.openxmlformats.org/officeDocument/2006/relationships/hyperlink" Target="https://hal.science/hal-05376279v1" TargetMode="External"/><Relationship Id="rId108" Type="http://schemas.openxmlformats.org/officeDocument/2006/relationships/hyperlink" Target="https://hal.science/hal-05376158v1" TargetMode="External"/><Relationship Id="rId109" Type="http://schemas.openxmlformats.org/officeDocument/2006/relationships/hyperlink" Target="https://hal.science/hal-05380797v1" TargetMode="External"/><Relationship Id="rId110" Type="http://schemas.openxmlformats.org/officeDocument/2006/relationships/hyperlink" Target="https://hal.science/hal-05380780v1" TargetMode="External"/><Relationship Id="rId111" Type="http://schemas.openxmlformats.org/officeDocument/2006/relationships/hyperlink" Target="https://hal.science/hal-05380772v1" TargetMode="External"/><Relationship Id="rId112" Type="http://schemas.openxmlformats.org/officeDocument/2006/relationships/hyperlink" Target="https://hal.science/hal-05376076v1" TargetMode="External"/><Relationship Id="rId113" Type="http://schemas.openxmlformats.org/officeDocument/2006/relationships/hyperlink" Target="https://hal.science/hal-05376029v1" TargetMode="External"/><Relationship Id="rId114" Type="http://schemas.openxmlformats.org/officeDocument/2006/relationships/hyperlink" Target="https://hal.science/hal-05380504v1" TargetMode="External"/><Relationship Id="rId115" Type="http://schemas.openxmlformats.org/officeDocument/2006/relationships/hyperlink" Target="https://hal.science/search/index/?q=*&amp;authFullName_s=Pierre-Damien Huyghe" TargetMode="External"/><Relationship Id="rId116" Type="http://schemas.openxmlformats.org/officeDocument/2006/relationships/hyperlink" Target="https://hal.science/search/index/?q=*&amp;authFullName_s=Daniel Payot" TargetMode="External"/><Relationship Id="rId117" Type="http://schemas.openxmlformats.org/officeDocument/2006/relationships/hyperlink" Target="https://hal.science/hal-05380515v1" TargetMode="External"/><Relationship Id="rId118" Type="http://schemas.openxmlformats.org/officeDocument/2006/relationships/hyperlink" Target="https://hal.science/hal-05376002v1" TargetMode="External"/><Relationship Id="rId119" Type="http://schemas.openxmlformats.org/officeDocument/2006/relationships/hyperlink" Target="https://hal.science/hal-05359104v1" TargetMode="External"/><Relationship Id="rId120" Type="http://schemas.openxmlformats.org/officeDocument/2006/relationships/hyperlink" Target="https://hal.science/hal-05380499v1" TargetMode="External"/><Relationship Id="rId121" Type="http://schemas.openxmlformats.org/officeDocument/2006/relationships/hyperlink" Target="https://hal.science/hal-05380501v1" TargetMode="External"/><Relationship Id="rId122" Type="http://schemas.openxmlformats.org/officeDocument/2006/relationships/hyperlink" Target="https://hal.science/hal-05375509v1" TargetMode="External"/><Relationship Id="rId123" Type="http://schemas.openxmlformats.org/officeDocument/2006/relationships/hyperlink" Target="https://hal.science/hal-05380487v1" TargetMode="External"/><Relationship Id="rId124" Type="http://schemas.openxmlformats.org/officeDocument/2006/relationships/hyperlink" Target="https://hal.science/hal-05380478v1" TargetMode="External"/><Relationship Id="rId125" Type="http://schemas.openxmlformats.org/officeDocument/2006/relationships/hyperlink" Target="https://hal.science/hal-05380454v1" TargetMode="External"/><Relationship Id="rId126" Type="http://schemas.openxmlformats.org/officeDocument/2006/relationships/hyperlink" Target="https://hal.science/hal-05380458v1" TargetMode="External"/><Relationship Id="rId127" Type="http://schemas.openxmlformats.org/officeDocument/2006/relationships/hyperlink" Target="https://hal.science/hal-05380462v1" TargetMode="External"/><Relationship Id="rId128" Type="http://schemas.openxmlformats.org/officeDocument/2006/relationships/hyperlink" Target="https://hal.science/hal-05376309v1" TargetMode="External"/><Relationship Id="rId129" Type="http://schemas.openxmlformats.org/officeDocument/2006/relationships/hyperlink" Target="https://hal.science/search/index/?q=*&amp;authFullName_s=Guillaume Deloizon" TargetMode="External"/><Relationship Id="rId130" Type="http://schemas.openxmlformats.org/officeDocument/2006/relationships/hyperlink" Target="https://hal.science/hal-05367330v1" TargetMode="External"/><Relationship Id="rId131" Type="http://schemas.openxmlformats.org/officeDocument/2006/relationships/hyperlink" Target="https://hal.science/hal-05366233v1" TargetMode="External"/><Relationship Id="rId132" Type="http://schemas.openxmlformats.org/officeDocument/2006/relationships/hyperlink" Target="https://hal.science/hal-05380177v1" TargetMode="External"/><Relationship Id="rId133" Type="http://schemas.openxmlformats.org/officeDocument/2006/relationships/hyperlink" Target="https://hal.science/hal-05380441v1" TargetMode="External"/><Relationship Id="rId134" Type="http://schemas.openxmlformats.org/officeDocument/2006/relationships/hyperlink" Target="https://hal.science/hal-05366213v1" TargetMode="External"/><Relationship Id="rId135" Type="http://schemas.openxmlformats.org/officeDocument/2006/relationships/hyperlink" Target="https://hal.science/hal-05366304v1" TargetMode="External"/><Relationship Id="rId136" Type="http://schemas.openxmlformats.org/officeDocument/2006/relationships/hyperlink" Target="https://hal.science/hal-05380133v1" TargetMode="External"/><Relationship Id="rId137" Type="http://schemas.openxmlformats.org/officeDocument/2006/relationships/hyperlink" Target="https://hal.science/hal-05366309v1" TargetMode="External"/><Relationship Id="rId138" Type="http://schemas.openxmlformats.org/officeDocument/2006/relationships/hyperlink" Target="https://hal.science/hal-05114074v1" TargetMode="External"/><Relationship Id="rId139" Type="http://schemas.openxmlformats.org/officeDocument/2006/relationships/hyperlink" Target="https://hal.science/hal-05364702v1" TargetMode="External"/><Relationship Id="rId140" Type="http://schemas.openxmlformats.org/officeDocument/2006/relationships/hyperlink" Target="https://hal.science/hal-05113733v1" TargetMode="External"/><Relationship Id="rId141" Type="http://schemas.openxmlformats.org/officeDocument/2006/relationships/hyperlink" Target="https://hal.science/hal-05363728v1" TargetMode="External"/><Relationship Id="rId142" Type="http://schemas.openxmlformats.org/officeDocument/2006/relationships/hyperlink" Target="https://hal.science/hal-05124646v1" TargetMode="External"/><Relationship Id="rId143" Type="http://schemas.openxmlformats.org/officeDocument/2006/relationships/hyperlink" Target="https://dx.doi.org/10.4000/rg.578" TargetMode="External"/><Relationship Id="rId144" Type="http://schemas.openxmlformats.org/officeDocument/2006/relationships/hyperlink" Target="https://hal.science/hal-05332025v1" TargetMode="External"/><Relationship Id="rId145" Type="http://schemas.openxmlformats.org/officeDocument/2006/relationships/hyperlink" Target="https://hal.science/hal-05124643v1" TargetMode="External"/><Relationship Id="rId146" Type="http://schemas.openxmlformats.org/officeDocument/2006/relationships/hyperlink" Target="https://dx.doi.org/10.4000/peme.12866" TargetMode="External"/><Relationship Id="rId147" Type="http://schemas.openxmlformats.org/officeDocument/2006/relationships/hyperlink" Target="https://hal.science/hal-05331893v1" TargetMode="External"/><Relationship Id="rId148" Type="http://schemas.openxmlformats.org/officeDocument/2006/relationships/hyperlink" Target="https://hal.science/hal-05124594v1" TargetMode="External"/><Relationship Id="rId149" Type="http://schemas.openxmlformats.org/officeDocument/2006/relationships/hyperlink" Target="https://dx.doi.org/10.3406/xvi.2014.1098" TargetMode="External"/><Relationship Id="rId150" Type="http://schemas.openxmlformats.org/officeDocument/2006/relationships/hyperlink" Target="https://hal.science/hal-05119567v1" TargetMode="External"/><Relationship Id="rId151" Type="http://schemas.openxmlformats.org/officeDocument/2006/relationships/hyperlink" Target="https://hal.science/hal-05118527v1" TargetMode="External"/><Relationship Id="rId152" Type="http://schemas.openxmlformats.org/officeDocument/2006/relationships/hyperlink" Target="https://hal.science/hal-05114678v1" TargetMode="External"/><Relationship Id="rId153" Type="http://schemas.openxmlformats.org/officeDocument/2006/relationships/hyperlink" Target="https://hal.science/hal-05359073v1" TargetMode="External"/><Relationship Id="rId154" Type="http://schemas.openxmlformats.org/officeDocument/2006/relationships/hyperlink" Target="https://shs.hal.science/halshs-05113385v1" TargetMode="External"/><Relationship Id="rId155" Type="http://schemas.openxmlformats.org/officeDocument/2006/relationships/hyperlink" Target="https://hal.science/tel-05333114v1" TargetMode="External"/><Relationship Id="rId156" Type="http://schemas.openxmlformats.org/officeDocument/2006/relationships/hyperlink" Target="https://www.theses.fr/2008STR2367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Deloignon</dc:title>
  <dc:description>CV</dc:description>
  <dc:subject/>
  <cp:keywords/>
  <cp:category/>
  <cp:lastModifiedBy/>
  <dcterms:created xsi:type="dcterms:W3CDTF">2026-03-25T10:53:00+01:00</dcterms:created>
  <dcterms:modified xsi:type="dcterms:W3CDTF">2026-03-25T10:53:00+01:00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