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IGLESIAS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Archaïsmes morphosyntaxiques dans le théâtre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2026,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⟨10.4000/15feu⟩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subida de clíticos en un complejo verbal modal en la historia del español y del francés (1550-1950) Similitudes y diferencias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⟨10.25364/19.2021.6.10⟩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pronoms clitiques dans les complexes verbaux en français au XVIIe siècle : une approche idiolectale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70, pp.91-120.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⟨10.3917/tl.070.0091⟩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los clíticos en el complejo verbal poder+infinitivo en 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del CAES a la enseñanza del español como lengua extranjera: estudios aplicados de gramática y pragmática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clitiques dans les complexes verbaux coordonnés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ibéro-romane en hommage à Marie-France Delport, (Collection ELIR, 1) Rouen: Publications électroniques de l’Eriac - LIbeRO, p. 147-173 (CD-Rom, ISBN : 978-2-919501-05-2).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 le quedó mirando»: la atracción de clíticos en un corpus de idiolectos (s. XIX–XXI)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Johannes Kabatek. </w:t>
            </w:r>
            <w:r>
              <w:rPr>
                <w:i w:val="1"/>
                <w:iCs w:val="1"/>
              </w:rPr>
              <w:t xml:space="preserve">Lingüística de corpus y lingüística histórica iberorrománica,,</w:t>
            </w:r>
            <w:r>
              <w:rPr/>
              <w:t xml:space="preserve">, De Gruyter, p.424-448.,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le quedó mirando&amp;quot;: la atracción de clíticos en un corpus de idiolectos (s. XIX – 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Johannes Kabatek. </w:t>
            </w:r>
            <w:r>
              <w:rPr>
                <w:i w:val="1"/>
                <w:iCs w:val="1"/>
              </w:rPr>
              <w:t xml:space="preserve">Lingüística de corpus y lingüística histórica iberorrománica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explicitación del pronombre sujeto en hablantes colombianos residentes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de la fédération LAMIE : Los migrantes del ámbito hispánico y su herencia lingüística en la Europa francófona / Les migrants de l’espace hispanique et leur héritage linguistique en Europe francophone</w:t>
            </w:r>
            <w:r>
              <w:rPr/>
              <w:t xml:space="preserve">, Oct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clitiques : une frontière nette entre français et espagnol, mais depuis quand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Hispanistes Français : Frontières dans le monde ibérique et ibéro-américain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los clíticos en complejos verbales en producciones de aprendices con L1 francés y L1 portugués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"El CAES (Corpus de aprendices del español) : de la concepción a la explotación</w:t>
            </w:r>
            <w:r>
              <w:rPr/>
              <w:t xml:space="preserve">, Jun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del pronombre reflexivo en los complejos verbales en la historia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Carlota de Benito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Internacional de Historia de la Lengua Española</w:t>
            </w:r>
            <w:r>
              <w:rPr/>
              <w:t xml:space="preserve">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en español y francés actual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Lara Bermejo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GERLHis "Le verbe espagnol dans une perspective contrastive : mode, temps, aspect"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 puedo dejar de intentar explicar&amp;quot;: la posición de los clíticos en complejos verbales múltiples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SIMPOSIO INTERNACIONAL DE LA SOCIEDAD ESPAÑOLA DE LINGÜÍSTICA</w:t>
            </w:r>
            <w:r>
              <w:rPr/>
              <w:t xml:space="preserve">, Jan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idiolectal y unicidad del signo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Lingüística General (CILG2016)</w:t>
            </w:r>
            <w:r>
              <w:rPr/>
              <w:t xml:space="preserve">, May 2016,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voy a seguir intentando&amp;quot;: la subida de clíticos en complejos verbales múltiples desde una perspectiva idiolectal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Miradas críticas sobre los clíticos en español / Regards critiques sur les clitiques en espagnol</w:t>
            </w:r>
            <w:r>
              <w:rPr/>
              <w:t xml:space="preserve">, GERLHis (Groupe d'Études et de Recherches en Linguistique Hispanique), Jun 2015,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interposición en los complejos verbales y la subida del clítico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Historia de la Lengua Española</w:t>
            </w:r>
            <w:r>
              <w:rPr/>
              <w:t xml:space="preserve">, Sep 2012, Cadix, España. p.879-895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idiolectale de la chute de &amp;quot;ne&amp;quot; en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pp.2397-2411,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⟨10.1051/shsconf/20140801179⟩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le lui ai dit, je lui ai dit ou je lui l’ai dit&amp;quot;. Réflexions autour de la variation dans l’ordre des pronoms clitiques de troisième personne.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Des corpus aux ouvrages de référence</w:t>
            </w:r>
            <w:r>
              <w:rPr/>
              <w:t xml:space="preserve">, May 2012,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clitiques dans les complexes verbaux en espagnol : une nouvelle approche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Linguistique. Université Paris 8 VINCENNES-SAINT-DENIS, 2012.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tel-01529334v1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305v1" TargetMode="External"/><Relationship Id="rId8" Type="http://schemas.openxmlformats.org/officeDocument/2006/relationships/hyperlink" Target="https://hal.science/search/index/?q=*&amp;authFullName_s=Olivier Iglesias" TargetMode="External"/><Relationship Id="rId9" Type="http://schemas.openxmlformats.org/officeDocument/2006/relationships/hyperlink" Target="https://dx.doi.org/10.4000/15feu" TargetMode="External"/><Relationship Id="rId10" Type="http://schemas.openxmlformats.org/officeDocument/2006/relationships/hyperlink" Target="https://hal.science/hal-03380680v1" TargetMode="External"/><Relationship Id="rId11" Type="http://schemas.openxmlformats.org/officeDocument/2006/relationships/hyperlink" Target="https://dx.doi.org/10.25364/19.2021.6.10" TargetMode="External"/><Relationship Id="rId12" Type="http://schemas.openxmlformats.org/officeDocument/2006/relationships/hyperlink" Target="https://hal.science/hal-01529296v1" TargetMode="External"/><Relationship Id="rId13" Type="http://schemas.openxmlformats.org/officeDocument/2006/relationships/hyperlink" Target="https://dx.doi.org/10.3917/tl.070.0091" TargetMode="External"/><Relationship Id="rId14" Type="http://schemas.openxmlformats.org/officeDocument/2006/relationships/hyperlink" Target="https://hal.science/hal-04624353v1" TargetMode="External"/><Relationship Id="rId15" Type="http://schemas.openxmlformats.org/officeDocument/2006/relationships/hyperlink" Target="https://hal.science/search/index/?q=*&amp;authFullName_s=&#201;lodie Blestel" TargetMode="External"/><Relationship Id="rId16" Type="http://schemas.openxmlformats.org/officeDocument/2006/relationships/hyperlink" Target="https://hal.science/hal-03380710v1" TargetMode="External"/><Relationship Id="rId17" Type="http://schemas.openxmlformats.org/officeDocument/2006/relationships/hyperlink" Target="https://hal.science/hal-01964346v1" TargetMode="External"/><Relationship Id="rId18" Type="http://schemas.openxmlformats.org/officeDocument/2006/relationships/hyperlink" Target="https://hal.science/hal-01964470v1" TargetMode="External"/><Relationship Id="rId19" Type="http://schemas.openxmlformats.org/officeDocument/2006/relationships/hyperlink" Target="https://hal.science/hal-01529286v1" TargetMode="External"/><Relationship Id="rId20" Type="http://schemas.openxmlformats.org/officeDocument/2006/relationships/hyperlink" Target="https://hal.science/hal-03380721v1" TargetMode="External"/><Relationship Id="rId21" Type="http://schemas.openxmlformats.org/officeDocument/2006/relationships/hyperlink" Target="https://hal.science/search/index/?q=*&amp;authFullName_s=Carmen Ballestero de Celis" TargetMode="External"/><Relationship Id="rId22" Type="http://schemas.openxmlformats.org/officeDocument/2006/relationships/hyperlink" Target="https://hal.science/hal-03380713v1" TargetMode="External"/><Relationship Id="rId23" Type="http://schemas.openxmlformats.org/officeDocument/2006/relationships/hyperlink" Target="https://hal.science/hal-03380715v1" TargetMode="External"/><Relationship Id="rId24" Type="http://schemas.openxmlformats.org/officeDocument/2006/relationships/hyperlink" Target="https://hal.science/hal-01964351v1" TargetMode="External"/><Relationship Id="rId25" Type="http://schemas.openxmlformats.org/officeDocument/2006/relationships/hyperlink" Target="https://hal.science/search/index/?q=*&amp;authFullName_s=Carlota de Benito Moreno" TargetMode="External"/><Relationship Id="rId26" Type="http://schemas.openxmlformats.org/officeDocument/2006/relationships/hyperlink" Target="https://hal.science/hal-01964354v1" TargetMode="External"/><Relationship Id="rId27" Type="http://schemas.openxmlformats.org/officeDocument/2006/relationships/hyperlink" Target="https://hal.science/search/index/?q=*&amp;authFullName_s=Victor Lara Bermejo" TargetMode="External"/><Relationship Id="rId28" Type="http://schemas.openxmlformats.org/officeDocument/2006/relationships/hyperlink" Target="https://hal.science/hal-01527224v1" TargetMode="External"/><Relationship Id="rId29" Type="http://schemas.openxmlformats.org/officeDocument/2006/relationships/hyperlink" Target="https://hal.science/hal-01527256v1" TargetMode="External"/><Relationship Id="rId30" Type="http://schemas.openxmlformats.org/officeDocument/2006/relationships/hyperlink" Target="https://hal.science/hal-01529319v1" TargetMode="External"/><Relationship Id="rId31" Type="http://schemas.openxmlformats.org/officeDocument/2006/relationships/hyperlink" Target="https://hal.science/hal-01529308v1" TargetMode="External"/><Relationship Id="rId32" Type="http://schemas.openxmlformats.org/officeDocument/2006/relationships/hyperlink" Target="https://hal.science/hal-01529279v1" TargetMode="External"/><Relationship Id="rId33" Type="http://schemas.openxmlformats.org/officeDocument/2006/relationships/hyperlink" Target="https://hal.science/search/index/?q=*&amp;authFullName_s=Pierre Larriv&#233;e" TargetMode="External"/><Relationship Id="rId34" Type="http://schemas.openxmlformats.org/officeDocument/2006/relationships/hyperlink" Target="https://dx.doi.org/10.1051/shsconf/20140801179" TargetMode="External"/><Relationship Id="rId35" Type="http://schemas.openxmlformats.org/officeDocument/2006/relationships/hyperlink" Target="https://hal.science/hal-01529313v1" TargetMode="External"/><Relationship Id="rId36" Type="http://schemas.openxmlformats.org/officeDocument/2006/relationships/hyperlink" Target="https://hal.science/tel-0152933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IGLESIAS</dc:title>
  <dc:description>CV</dc:description>
  <dc:subject/>
  <cp:keywords/>
  <cp:category/>
  <cp:lastModifiedBy/>
  <dcterms:created xsi:type="dcterms:W3CDTF">2026-05-15T12:12:04+02:00</dcterms:created>
  <dcterms:modified xsi:type="dcterms:W3CDTF">2026-05-15T12:12:04+02:00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