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Allain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Centre d'Economie de la Sorbonne</w:t>
      </w:r>
      <w:br/>
      <w:r>
        <w:rPr/>
        <w:t xml:space="preserve">106-112, Boulevard de l'Hôpital</w:t>
      </w:r>
      <w:br/>
      <w:r>
        <w:rPr/>
        <w:t xml:space="preserve">75013 Paris</w:t>
      </w:r>
      <w:br/>
      <w:r>
        <w:rPr/>
        <w:t xml:space="preserve">France</w:t>
      </w:r>
    </w:p>
    <w:p>
      <w:pPr/>
      <w:r>
        <w:rPr/>
        <w:t xml:space="preserve">and</w:t>
      </w:r>
    </w:p>
    <w:p>
      <w:pPr/>
      <w:r>
        <w:rPr/>
        <w:t xml:space="preserve">Université Paris Descartes, Sorbonnes Paris Cité</w:t>
      </w:r>
      <w:br/>
      <w:r>
        <w:rPr/>
        <w:t xml:space="preserve">Faculté de Droit</w:t>
      </w:r>
    </w:p>
    <w:p>
      <w:pPr/>
      <w:r>
        <w:rPr/>
        <w:t xml:space="preserve">e-mail: </w:t>
      </w:r>
      <w:hyperlink r:id="rId7" w:history="1">
        <w:r>
          <w:rPr>
            <w:color w:val="#410a8c"/>
            <w:u w:val="single"/>
          </w:rPr>
          <w:t xml:space="preserve">olivier.allain@parisdescartes.fr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supermultiplier model with two non-capacity-generating semi-autonomous demand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2022, 63, pp.91-103.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⟨10.1016/j.strueco.2022.09.008⟩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supermultiplier model of the natural rate of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2021, 72 (3), pp.612-634.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⟨10.1111/meca.12336⟩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unit labor costs and profit margins in an economy with vintage capital: an amended neo-Kaleckian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 Keynesian Economics</w:t>
            </w:r>
            <w:r>
              <w:rPr/>
              <w:t xml:space="preserve">, 2020, pp.1-32.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⟨10.1080/01603477.2020.1835496⟩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growth, Harrodian (in)stability and the supermultiplier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2019, 43 (1), pp.85-106.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⟨10.1093/cje/bex082⟩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halshs-02372975v1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instability of growth: a Kaleckian-Harrodian model with an autonomous expenditure component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2015, 39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⟨10.1093/cje/beu039⟩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Symposium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Jochen Hartwig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G.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2013, 25 (4), pp.650-652.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⟨10.1080/09538259.2013.837328⟩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Demand: Securing the Foundations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2013, 25 (4), pp.653-660.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⟨10.1080/09538259.2013.837331⟩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income distribution and autonomous public expenditures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2012, 25 (1-2), pp.59-72.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⟨10.3166/ejess.25.59-72⟩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demand and short-term adjustments in the General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2009, 21 (1), pp.1-22.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⟨10.1080/09538250802516917⟩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halshs-00345891v1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modération salariale : le point de vue (néo-)kaleckien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(1), pp.81-108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(Note de Lecture) Liêm Hoang-Ngoc &amp;quot;Le fabuleux destin de la courbe de Phillips. Les théories de l'inflation et du chômage après Keynes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2008, 40 (5), pp.1091-1096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halshs-00319396v1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Demand: Securing the Foundations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"Dijon" Post-Keynesian Conference</w:t>
            </w:r>
            <w:r>
              <w:rPr/>
              <w:t xml:space="preserve">, May 2011,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income distribution on consumption: a reassessment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Research Network Macroeconomics and Macroeconomic Policies</w:t>
            </w:r>
            <w:r>
              <w:rPr/>
              <w:t xml:space="preserve">, Oct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répartition en France (1982-2006) : une approche par les VAR cointégrés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AFSE, 57ème congrès annuel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Capital Scrapping, and the Rate of Capacity Utilisation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the Research Network "Macroeconomic Policies"</w:t>
            </w:r>
            <w:r>
              <w:rPr/>
              <w:t xml:space="preserve">, Nov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circulation, the paradox of profits, and the velocity of money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Biannual Conference on “Post-Keynesian Economic Policies”, CEMF, Université de Bourgogne, Dijon, 29 Nov.-1 Dec. 2007</w:t>
            </w:r>
            <w:r>
              <w:rPr/>
              <w:t xml:space="preserve">, Dec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halshs-00196485v1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Growth in France (1982-2006): A Cointegrated VAR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the Research Network "Macroeconomic Policies"</w:t>
            </w:r>
            <w:r>
              <w:rPr/>
              <w:t xml:space="preserve">, Oct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modération salariale : le point de vue des (néo-)kaleckiens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"État et régulation sociale"</w:t>
            </w:r>
            <w:br/>
            <w:r>
              <w:rPr>
                <w:i w:val="1"/>
                <w:iCs w:val="1"/>
              </w:rPr>
              <w:t xml:space="preserve">Centre d'Economie de la Sorbonne-Matisse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halshs-00196500v1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effects of consumer debt: three theoretical essays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instability of growth: A Kaleckian model with autonomous demand expenditures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demand and short-term adjustments in the General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halshs-00112440v1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olivier.allain@parisdescartes.fr" TargetMode="External"/><Relationship Id="rId8" Type="http://schemas.openxmlformats.org/officeDocument/2006/relationships/hyperlink" Target="https://hal.science/hal-03887945v1" TargetMode="External"/><Relationship Id="rId9" Type="http://schemas.openxmlformats.org/officeDocument/2006/relationships/hyperlink" Target="https://hal.science/search/index/?q=*&amp;authFullName_s=Olivier Allain" TargetMode="External"/><Relationship Id="rId10" Type="http://schemas.openxmlformats.org/officeDocument/2006/relationships/hyperlink" Target="https://dx.doi.org/10.1016/j.strueco.2022.09.008" TargetMode="External"/><Relationship Id="rId11" Type="http://schemas.openxmlformats.org/officeDocument/2006/relationships/hyperlink" Target="https://hal.science/hal-03218410v1" TargetMode="External"/><Relationship Id="rId12" Type="http://schemas.openxmlformats.org/officeDocument/2006/relationships/hyperlink" Target="https://dx.doi.org/10.1111/meca.12336" TargetMode="External"/><Relationship Id="rId13" Type="http://schemas.openxmlformats.org/officeDocument/2006/relationships/hyperlink" Target="https://hal.science/hal-03203963v1" TargetMode="External"/><Relationship Id="rId14" Type="http://schemas.openxmlformats.org/officeDocument/2006/relationships/hyperlink" Target="https://dx.doi.org/10.1080/01603477.2020.1835496" TargetMode="External"/><Relationship Id="rId15" Type="http://schemas.openxmlformats.org/officeDocument/2006/relationships/hyperlink" Target="https://shs.hal.science/halshs-02372975v1" TargetMode="External"/><Relationship Id="rId16" Type="http://schemas.openxmlformats.org/officeDocument/2006/relationships/hyperlink" Target="https://dx.doi.org/10.1093/cje/bex082" TargetMode="External"/><Relationship Id="rId17" Type="http://schemas.openxmlformats.org/officeDocument/2006/relationships/hyperlink" Target="https://hal.science/hal-01298599v1" TargetMode="External"/><Relationship Id="rId18" Type="http://schemas.openxmlformats.org/officeDocument/2006/relationships/hyperlink" Target="https://dx.doi.org/10.1093/cje/beu039" TargetMode="External"/><Relationship Id="rId19" Type="http://schemas.openxmlformats.org/officeDocument/2006/relationships/hyperlink" Target="https://hal.science/hal-01052661v1" TargetMode="External"/><Relationship Id="rId20" Type="http://schemas.openxmlformats.org/officeDocument/2006/relationships/hyperlink" Target="https://hal.science/search/index/?q=*&amp;authFullName_s=Jochen Hartwig" TargetMode="External"/><Relationship Id="rId21" Type="http://schemas.openxmlformats.org/officeDocument/2006/relationships/hyperlink" Target="https://hal.science/search/index/?q=*&amp;authFullName_s=M. G. Hayes" TargetMode="External"/><Relationship Id="rId22" Type="http://schemas.openxmlformats.org/officeDocument/2006/relationships/hyperlink" Target="https://dx.doi.org/10.1080/09538259.2013.837328" TargetMode="External"/><Relationship Id="rId23" Type="http://schemas.openxmlformats.org/officeDocument/2006/relationships/hyperlink" Target="https://hal.science/hal-00964275v1" TargetMode="External"/><Relationship Id="rId24" Type="http://schemas.openxmlformats.org/officeDocument/2006/relationships/hyperlink" Target="https://dx.doi.org/10.1080/09538259.2013.837331" TargetMode="External"/><Relationship Id="rId25" Type="http://schemas.openxmlformats.org/officeDocument/2006/relationships/hyperlink" Target="https://hal.science/hal-00964308v1" TargetMode="External"/><Relationship Id="rId26" Type="http://schemas.openxmlformats.org/officeDocument/2006/relationships/hyperlink" Target="https://dx.doi.org/10.3166/ejess.25.59-72" TargetMode="External"/><Relationship Id="rId27" Type="http://schemas.openxmlformats.org/officeDocument/2006/relationships/hyperlink" Target="https://shs.hal.science/halshs-00345891v1" TargetMode="External"/><Relationship Id="rId28" Type="http://schemas.openxmlformats.org/officeDocument/2006/relationships/hyperlink" Target="https://dx.doi.org/10.1080/09538250802516917" TargetMode="External"/><Relationship Id="rId29" Type="http://schemas.openxmlformats.org/officeDocument/2006/relationships/hyperlink" Target="https://shs.hal.science/halshs-00356803v1" TargetMode="External"/><Relationship Id="rId30" Type="http://schemas.openxmlformats.org/officeDocument/2006/relationships/hyperlink" Target="https://shs.hal.science/halshs-00319396v1" TargetMode="External"/><Relationship Id="rId31" Type="http://schemas.openxmlformats.org/officeDocument/2006/relationships/hyperlink" Target="https://hal.science/hal-00606976v1" TargetMode="External"/><Relationship Id="rId32" Type="http://schemas.openxmlformats.org/officeDocument/2006/relationships/hyperlink" Target="https://hal.science/hal-00712657v1" TargetMode="External"/><Relationship Id="rId33" Type="http://schemas.openxmlformats.org/officeDocument/2006/relationships/hyperlink" Target="https://hal.science/hal-00355929v1" TargetMode="External"/><Relationship Id="rId34" Type="http://schemas.openxmlformats.org/officeDocument/2006/relationships/hyperlink" Target="https://hal.science/search/index/?q=*&amp;authFullName_s=Nicolas Canry" TargetMode="External"/><Relationship Id="rId35" Type="http://schemas.openxmlformats.org/officeDocument/2006/relationships/hyperlink" Target="https://hal.science/hal-00355932v1" TargetMode="External"/><Relationship Id="rId36" Type="http://schemas.openxmlformats.org/officeDocument/2006/relationships/hyperlink" Target="https://shs.hal.science/halshs-00196485v1" TargetMode="External"/><Relationship Id="rId37" Type="http://schemas.openxmlformats.org/officeDocument/2006/relationships/hyperlink" Target="https://shs.hal.science/halshs-00192267v1" TargetMode="External"/><Relationship Id="rId38" Type="http://schemas.openxmlformats.org/officeDocument/2006/relationships/hyperlink" Target="https://shs.hal.science/halshs-00196500v1" TargetMode="External"/><Relationship Id="rId39" Type="http://schemas.openxmlformats.org/officeDocument/2006/relationships/hyperlink" Target="https://shs.hal.science/halshs-01147612v1" TargetMode="External"/><Relationship Id="rId40" Type="http://schemas.openxmlformats.org/officeDocument/2006/relationships/hyperlink" Target="https://shs.hal.science/halshs-00821080v1" TargetMode="External"/><Relationship Id="rId41" Type="http://schemas.openxmlformats.org/officeDocument/2006/relationships/hyperlink" Target="https://shs.hal.science/halshs-00112440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Allain</dc:title>
  <dc:description>CV</dc:description>
  <dc:subject/>
  <cp:keywords/>
  <cp:category/>
  <cp:lastModifiedBy/>
  <dcterms:created xsi:type="dcterms:W3CDTF">2026-03-17T21:05:17+01:00</dcterms:created>
  <dcterms:modified xsi:type="dcterms:W3CDTF">2026-03-17T21:05:17+01:00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