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Ophélie Petiot </w:t>
      </w:r>
      <w:r>
        <w:rPr>
          <w:color w:val="641e6e"/>
        </w:rPr>
        <w:t xml:space="preserve">ATER à CY Cergy Paris Université - doctorante de l'ANR IRETRA (Habiter EA2076).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ophelie-petiot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transporter et gouverner les ressources. Une analyse par et dans les filières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⟨10.4000/15aov⟩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l’industrie agroalimentaire : stratégies des petites et moyennes entreprises et soutiens publics en Grand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2025, 61 (1-2),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⟨10.4000/13dvb⟩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transition and territorial anchoring: a useful link in economic geography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2025 - What diversity of territorial anchoring models from the bioeconomy ?</w:t>
            </w:r>
            <w:r>
              <w:rPr/>
              <w:t xml:space="preserve">, Jun 2026,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anchoring, a factor in securing the supply chains of agri-food SMEs in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</w:t>
            </w:r>
            <w:r>
              <w:rPr/>
              <w:t xml:space="preserve">, Royal Geographical Society (RGS), Aug 2025, Birmingham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agroalimentaires : la France dans la compétition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Déméter 2024 : Mondes agricoles : cultiver la paix en temps de guerre</w:t>
            </w:r>
            <w:r>
              <w:rPr/>
              <w:t xml:space="preserve">, IRIS éditions, 2024, 0011662120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industriels des PME de l’agroalimentaire en faveur de la transition écologique. Etude à partir du dispositif France Relance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l’étude et l’enseignement de la transition écologique</w:t>
            </w:r>
            <w:r>
              <w:rPr/>
              <w:t xml:space="preserve">, Editions des archives contemporaines; Editions des archives contemporaines, pp.137-150,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⟨10.17184/eac.8913⟩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hal-04993647v1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91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phelie-petiot" TargetMode="External"/><Relationship Id="rId8" Type="http://schemas.openxmlformats.org/officeDocument/2006/relationships/hyperlink" Target="https://hal.science/hal-05441736v1" TargetMode="External"/><Relationship Id="rId9" Type="http://schemas.openxmlformats.org/officeDocument/2006/relationships/hyperlink" Target="https://hal.science/search/index/?q=*&amp;authFullName_s=J&#233;r&#233;my Denieulle" TargetMode="External"/><Relationship Id="rId10" Type="http://schemas.openxmlformats.org/officeDocument/2006/relationships/hyperlink" Target="https://hal.science/search/index/?q=*&amp;authFullName_s=Corten P&#233;rez-Houis" TargetMode="External"/><Relationship Id="rId11" Type="http://schemas.openxmlformats.org/officeDocument/2006/relationships/hyperlink" Target="https://hal.science/search/index/?q=*&amp;authFullName_s=Oph&#233;lie Petiot" TargetMode="External"/><Relationship Id="rId12" Type="http://schemas.openxmlformats.org/officeDocument/2006/relationships/hyperlink" Target="https://dx.doi.org/10.4000/15aov" TargetMode="External"/><Relationship Id="rId13" Type="http://schemas.openxmlformats.org/officeDocument/2006/relationships/hyperlink" Target="https://hal.science/hal-04993634v1" TargetMode="External"/><Relationship Id="rId14" Type="http://schemas.openxmlformats.org/officeDocument/2006/relationships/hyperlink" Target="https://dx.doi.org/10.4000/13dvb" TargetMode="External"/><Relationship Id="rId15" Type="http://schemas.openxmlformats.org/officeDocument/2006/relationships/hyperlink" Target="https://hal.science/hal-05559478v1" TargetMode="External"/><Relationship Id="rId16" Type="http://schemas.openxmlformats.org/officeDocument/2006/relationships/hyperlink" Target="https://hal.science/hal-05559446v1" TargetMode="External"/><Relationship Id="rId17" Type="http://schemas.openxmlformats.org/officeDocument/2006/relationships/hyperlink" Target="https://hal.science/hal-05559409v1" TargetMode="External"/><Relationship Id="rId18" Type="http://schemas.openxmlformats.org/officeDocument/2006/relationships/hyperlink" Target="https://hal.science/search/index/?q=*&amp;authFullName_s=S&#233;bastien Abis" TargetMode="External"/><Relationship Id="rId19" Type="http://schemas.openxmlformats.org/officeDocument/2006/relationships/hyperlink" Target="https://hal.science/search/index/?q=*&amp;authFullName_s=Ana&#239;s Marie" TargetMode="External"/><Relationship Id="rId20" Type="http://schemas.openxmlformats.org/officeDocument/2006/relationships/hyperlink" Target="https://hal.science/hal-04993647v1" TargetMode="External"/><Relationship Id="rId21" Type="http://schemas.openxmlformats.org/officeDocument/2006/relationships/hyperlink" Target="https://dx.doi.org/10.17184/eac.891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Petiot</dc:title>
  <dc:description>CV</dc:description>
  <dc:subject/>
  <cp:keywords/>
  <cp:category/>
  <cp:lastModifiedBy/>
  <dcterms:created xsi:type="dcterms:W3CDTF">2026-03-19T16:22:05+01:00</dcterms:created>
  <dcterms:modified xsi:type="dcterms:W3CDTF">2026-03-19T16:22:05+01:00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