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Oriana Reith </w:t>
      </w:r>
      <w:r>
        <w:rPr>
          <w:color w:val="641e6e"/>
        </w:rPr>
        <w:t xml:space="preserve">Doctorante contractuelle en sociologie au CREDA UMR 7227 /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oriana-reith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0009-0008-8886-7835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Liberados y aparecidos: análisis comparativo de la detención y supervivencia en Uruguay (1973-1985) y en Argentina (1976-1983)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Oriana Reith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y Tiempo: Revista de Historia de América</w:t>
            </w:r>
            <w:r>
              <w:rPr/>
              <w:t xml:space="preserve">, 2025, 6 (12), pp.120-149.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⟨10.22370/syt.2025.12.5559⟩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narrative de l’ennemi d’État. Analyse de discours du gouvernement militaire argentin de 1976-1983 et des gouvernements français durant les années 2015-2022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Oriana Reith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dumas-03888368v1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1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iana-reith" TargetMode="External"/><Relationship Id="rId9" Type="http://schemas.openxmlformats.org/officeDocument/2006/relationships/hyperlink" Target="https://orcid.org/0009-0008-8886-7835" TargetMode="External"/><Relationship Id="rId10" Type="http://schemas.openxmlformats.org/officeDocument/2006/relationships/hyperlink" Target="https://hal.science/hal-05440365v1" TargetMode="External"/><Relationship Id="rId11" Type="http://schemas.openxmlformats.org/officeDocument/2006/relationships/hyperlink" Target="https://hal.science/search/index/?q=*&amp;authFullName_s=Oriana Reith" TargetMode="External"/><Relationship Id="rId12" Type="http://schemas.openxmlformats.org/officeDocument/2006/relationships/hyperlink" Target="https://dx.doi.org/10.22370/syt.2025.12.5559" TargetMode="External"/><Relationship Id="rId13" Type="http://schemas.openxmlformats.org/officeDocument/2006/relationships/hyperlink" Target="https://dumas.ccsd.cnrs.fr/dumas-0388836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Oriana Reith</dc:title>
  <dc:description>CV</dc:description>
  <dc:subject/>
  <cp:keywords/>
  <cp:category/>
  <cp:lastModifiedBy/>
  <dcterms:created xsi:type="dcterms:W3CDTF">2026-04-10T02:48:15+02:00</dcterms:created>
  <dcterms:modified xsi:type="dcterms:W3CDTF">2026-04-10T02:48:15+02:00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