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Fontaine </w:t>
      </w:r>
      <w:r>
        <w:rPr>
          <w:color w:val="641e6e"/>
        </w:rPr>
        <w:t xml:space="preserve">Doctorant au LaBRI (Bordeaux) et à l'institut Fourier (Grenoble)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oscfon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0009-0003-5340-2783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Schrijver's Kernels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hal-05388001v1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4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scfon" TargetMode="External"/><Relationship Id="rId8" Type="http://schemas.openxmlformats.org/officeDocument/2006/relationships/hyperlink" Target="https://orcid.org/0009-0003-5340-2783" TargetMode="External"/><Relationship Id="rId9" Type="http://schemas.openxmlformats.org/officeDocument/2006/relationships/hyperlink" Target="https://nantes-universite.hal.science/hal-04901397v1" TargetMode="External"/><Relationship Id="rId10" Type="http://schemas.openxmlformats.org/officeDocument/2006/relationships/hyperlink" Target="https://hal.science/search/index/?q=*&amp;authFullName_s=Guillaume Fertin" TargetMode="External"/><Relationship Id="rId11" Type="http://schemas.openxmlformats.org/officeDocument/2006/relationships/hyperlink" Target="https://hal.science/search/index/?q=*&amp;authFullName_s=Oscar Fontaine" TargetMode="External"/><Relationship Id="rId12" Type="http://schemas.openxmlformats.org/officeDocument/2006/relationships/hyperlink" Target="https://hal.science/search/index/?q=*&amp;authFullName_s=G&#233;raldine Jean" TargetMode="External"/><Relationship Id="rId13" Type="http://schemas.openxmlformats.org/officeDocument/2006/relationships/hyperlink" Target="https://hal.science/search/index/?q=*&amp;authFullName_s=St&#233;phane Vialette" TargetMode="External"/><Relationship Id="rId14" Type="http://schemas.openxmlformats.org/officeDocument/2006/relationships/hyperlink" Target="https://dx.doi.org/10.1016/j.tcs.2024.114811" TargetMode="External"/><Relationship Id="rId15" Type="http://schemas.openxmlformats.org/officeDocument/2006/relationships/hyperlink" Target="https://hal.science/hal-04293802v1" TargetMode="External"/><Relationship Id="rId16" Type="http://schemas.openxmlformats.org/officeDocument/2006/relationships/hyperlink" Target="https://dx.doi.org/10.1007/978-981-19-9582-8_7" TargetMode="External"/><Relationship Id="rId17" Type="http://schemas.openxmlformats.org/officeDocument/2006/relationships/hyperlink" Target="https://hal.science/hal-05388001v1" TargetMode="External"/><Relationship Id="rId18" Type="http://schemas.openxmlformats.org/officeDocument/2006/relationships/hyperlink" Target="https://hal.science/search/index/?q=*&amp;authFullName_s=Vincent Delecroix" TargetMode="External"/><Relationship Id="rId19" Type="http://schemas.openxmlformats.org/officeDocument/2006/relationships/hyperlink" Target="https://hal.science/search/index/?q=*&amp;authFullName_s=Francis Lazaru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Fontaine</dc:title>
  <dc:description>CV</dc:description>
  <dc:subject/>
  <cp:keywords/>
  <cp:category/>
  <cp:lastModifiedBy/>
  <dcterms:created xsi:type="dcterms:W3CDTF">2026-05-11T09:52:23+02:00</dcterms:created>
  <dcterms:modified xsi:type="dcterms:W3CDTF">2026-05-11T09:52:23+02:00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