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Ouisal KABIL ISSA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ouisal-kabil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0000-0001-8924-325X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l’approche interculturelle dans la formation des adultes allophones à la Réunion ? Regards croisés sur les pratiques et représentations à l’OEPRE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Ouisal Kabil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"Trajectoires interculturelles : approches, contextes, médiations, pratiques"</w:t>
            </w:r>
            <w:r>
              <w:rPr/>
              <w:t xml:space="preserve">, Université de Haute Alsace (LISEC); Université El Jadida (LERIC), Apr 2025,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Mahorais à La Réunion : entre apprentissage du français et construction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Ouisal Kabil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"Mayotte entre passé, présent et avenir"</w:t>
            </w:r>
            <w:r>
              <w:rPr/>
              <w:t xml:space="preserve">, Laboratoire ICARE; Université de Mayotte,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linguistique des adultes allophones : quelles pratiques pour quels besoins ? Cas du dispositif « Ouvrir l’école aux parents pour la réussite des enfants »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Ouisal Kabil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ALAMigrants : Acquisition d'une langue additionnelle par les migrants en situation de réinstallation dans un nouveau pays</w:t>
            </w:r>
            <w:r>
              <w:rPr/>
              <w:t xml:space="preserve">, Inès Saddour, Laboratoire de NeuroPsychoLinguistique (LNPL), Université Toulouse - Jean Jaurès,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à l’ère de la généralisation des Sections internationales du baccalauréat option-langue française (Biof) au Maroc : pratiques et représentations des enseignants de DdNL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Ouisal Kabil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colonialisme, 50 ans après</w:t>
            </w:r>
            <w:r>
              <w:rPr/>
              <w:t xml:space="preserve">, Université de la Manouba (Laboratoire de recherche Analyse Textuelle, Traduction, Communication), Oct 2024,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traduction au Maroc : aspects institutionnels et pratiques de classe dans le secondaire qualifiant.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Ouisal Kabil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traduction dans le contexte francophone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hal-01823613v1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5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uisal-kabil" TargetMode="External"/><Relationship Id="rId8" Type="http://schemas.openxmlformats.org/officeDocument/2006/relationships/hyperlink" Target="https://orcid.org/0000-0001-8924-325X" TargetMode="External"/><Relationship Id="rId9" Type="http://schemas.openxmlformats.org/officeDocument/2006/relationships/hyperlink" Target="https://univ-reunion.hal.science/hal-05399119v1" TargetMode="External"/><Relationship Id="rId10" Type="http://schemas.openxmlformats.org/officeDocument/2006/relationships/hyperlink" Target="https://hal.science/search/index/?q=*&amp;authFullName_s=Ouisal Kabil" TargetMode="External"/><Relationship Id="rId11" Type="http://schemas.openxmlformats.org/officeDocument/2006/relationships/hyperlink" Target="https://univ-reunion.hal.science/hal-05032787v1" TargetMode="External"/><Relationship Id="rId12" Type="http://schemas.openxmlformats.org/officeDocument/2006/relationships/hyperlink" Target="https://univ-reunion.hal.science/hal-05399127v1" TargetMode="External"/><Relationship Id="rId13" Type="http://schemas.openxmlformats.org/officeDocument/2006/relationships/hyperlink" Target="https://hal.science/hal-04772839v1" TargetMode="External"/><Relationship Id="rId14" Type="http://schemas.openxmlformats.org/officeDocument/2006/relationships/hyperlink" Target="https://univ-fcomte.hal.science/hal-0182361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Ouisal KABIL ISSA</dc:title>
  <dc:description>CV</dc:description>
  <dc:subject/>
  <cp:keywords/>
  <cp:category/>
  <cp:lastModifiedBy/>
  <dcterms:created xsi:type="dcterms:W3CDTF">2026-03-15T07:01:34+01:00</dcterms:created>
  <dcterms:modified xsi:type="dcterms:W3CDTF">2026-03-15T07:01:34+01:00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