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Ousmane DIOUF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pratiques de gestion de la salinité des sols dans le Gorom-Lampsar (delta du Sénégal)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assessing in semi-arid and agricultural context : the case of the Gorom-Lampsar perimeters in the Senegal River Delta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Remote Sensing &amp; GIS (JoRSG)</w:t>
            </w:r>
            <w:r>
              <w:rPr/>
              <w:t xml:space="preserve">, 2021,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unités de paysage dans l’espace dunaire du secteur de Mboro, littoral Nord du Sénégal : une réponse sédimentaire qui témoigne de l’efficacité des actions de reboisement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Mouhamadou Bassirou Seck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Abou 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Boubou Aldiouma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du laboratoire Leïdi : Dynamique des territoires et développement</w:t>
            </w:r>
            <w:r>
              <w:rPr/>
              <w:t xml:space="preserve">, 2020, 24, pp.301-318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marchabilité dans un contexte sénégalais : Étude de cas dans la ville de Saint-Louis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Ndèye Awa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UPEC, May 2024,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territoires salés » de l’eau du delta du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l'Hydrologie des grands fleuves africains.</w:t>
            </w:r>
            <w:r>
              <w:rPr/>
              <w:t xml:space="preserve">, Nov 2021,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géographique de la salinité des sols. Cartographie, perception et stratégies de gestion individuelles dans les périmètres irrigués du Gorom-Lampsar dans le delta du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- Dynamique des milieux anthropisés et gouvernance spatiale en Afrique subsaharienne depuis les indépendances</w:t>
            </w:r>
            <w:r>
              <w:rPr/>
              <w:t xml:space="preserve">, Département de Géographique de l’Université Alassane Ouattara (UAO); Union Géographique Internationale -UGI, Jun 2019, Bouaké,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stratégies de gestion individuelles de la salinité des sols dans le bas delta du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2018</w:t>
            </w:r>
            <w:r>
              <w:rPr/>
              <w:t xml:space="preserve">, Association Française pour l’Etude du Sol (AFES),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TÉLÉDÉTECTION DANS LE SUIVI DE LA VÉGÉTATION AQUATIQUE SUR LES CONTOURS DU LAC DE GUIERS (SÉNÉGAL)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Seydou 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Etangs et Lacs 2021</w:t>
            </w:r>
            <w:r>
              <w:rPr/>
              <w:t xml:space="preserve">, May 2021,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 aquatique dans le bas delta du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</w:p>
          <w:p>
            <w:pPr/>
            <w:r>
              <w:rPr/>
              <w:t xml:space="preserve">Éditions universitaires européennes, 2016, 978-3-639-50566-5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&amp;quot;territoires salés&amp;quot; de l'eau du delta du Sénégal : Cartographie et pratiques de gestion de la salinité dans le Gorom-Lampsar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Ousmane Diouf</w:t>
              </w:r>
            </w:hyperlink>
          </w:p>
          <w:p>
            <w:pPr/>
            <w:r>
              <w:rPr/>
              <w:t xml:space="preserve">Géographie. Université d'Orléans,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2020ORLE3061⟩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tel-03629115v3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4089510v1" TargetMode="External"/><Relationship Id="rId8" Type="http://schemas.openxmlformats.org/officeDocument/2006/relationships/hyperlink" Target="https://hal.science/search/index/?q=*&amp;authFullName_s=Ousmane Diouf" TargetMode="External"/><Relationship Id="rId9" Type="http://schemas.openxmlformats.org/officeDocument/2006/relationships/hyperlink" Target="https://hal.science/search/index/?q=*&amp;authFullName_s=Pascal Bartout" TargetMode="External"/><Relationship Id="rId10" Type="http://schemas.openxmlformats.org/officeDocument/2006/relationships/hyperlink" Target="https://hal.science/search/index/?q=*&amp;authFullName_s=Laurent Touchart" TargetMode="External"/><Relationship Id="rId11" Type="http://schemas.openxmlformats.org/officeDocument/2006/relationships/hyperlink" Target="https://univ-orleans.hal.science/hal-03018308v1" TargetMode="External"/><Relationship Id="rId12" Type="http://schemas.openxmlformats.org/officeDocument/2006/relationships/hyperlink" Target="https://univ-orleans.hal.science/hal-02984758v1" TargetMode="External"/><Relationship Id="rId13" Type="http://schemas.openxmlformats.org/officeDocument/2006/relationships/hyperlink" Target="https://hal.science/search/index/?q=*&amp;authFullName_s=Mouhamadou Bassirou Seck" TargetMode="External"/><Relationship Id="rId14" Type="http://schemas.openxmlformats.org/officeDocument/2006/relationships/hyperlink" Target="https://hal.science/search/index/?q=*&amp;authFullName_s=Amadou Abou Sy" TargetMode="External"/><Relationship Id="rId15" Type="http://schemas.openxmlformats.org/officeDocument/2006/relationships/hyperlink" Target="https://hal.science/search/index/?q=*&amp;authFullName_s=Boubou Aldiouma Sy" TargetMode="External"/><Relationship Id="rId16" Type="http://schemas.openxmlformats.org/officeDocument/2006/relationships/hyperlink" Target="https://shs.hal.science/halshs-04647378v1" TargetMode="External"/><Relationship Id="rId17" Type="http://schemas.openxmlformats.org/officeDocument/2006/relationships/hyperlink" Target="https://hal.science/search/index/?q=*&amp;authFullName_s=Nd&#232;ye Awa Fall" TargetMode="External"/><Relationship Id="rId18" Type="http://schemas.openxmlformats.org/officeDocument/2006/relationships/hyperlink" Target="https://hal.science/hal-04004779v1" TargetMode="External"/><Relationship Id="rId19" Type="http://schemas.openxmlformats.org/officeDocument/2006/relationships/hyperlink" Target="https://univ-orleans.hal.science/hal-02162019v1" TargetMode="External"/><Relationship Id="rId20" Type="http://schemas.openxmlformats.org/officeDocument/2006/relationships/hyperlink" Target="https://univ-orleans.hal.science/hal-02162009v1" TargetMode="External"/><Relationship Id="rId21" Type="http://schemas.openxmlformats.org/officeDocument/2006/relationships/hyperlink" Target="https://univ-orleans.hal.science/hal-03469583v1" TargetMode="External"/><Relationship Id="rId22" Type="http://schemas.openxmlformats.org/officeDocument/2006/relationships/hyperlink" Target="https://hal.science/search/index/?q=*&amp;authFullName_s=Seydou Ka" TargetMode="External"/><Relationship Id="rId23" Type="http://schemas.openxmlformats.org/officeDocument/2006/relationships/hyperlink" Target="https://univ-orleans.hal.science/hal-02162000v1" TargetMode="External"/><Relationship Id="rId24" Type="http://schemas.openxmlformats.org/officeDocument/2006/relationships/hyperlink" Target="https://theses.hal.science/tel-03629115v3" TargetMode="External"/><Relationship Id="rId25" Type="http://schemas.openxmlformats.org/officeDocument/2006/relationships/hyperlink" Target="https://www.theses.fr/2020ORLE306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Ousmane DIOUF</dc:title>
  <dc:description>CV</dc:description>
  <dc:subject/>
  <cp:keywords/>
  <cp:category/>
  <cp:lastModifiedBy/>
  <dcterms:created xsi:type="dcterms:W3CDTF">2026-03-29T13:35:26+02:00</dcterms:created>
  <dcterms:modified xsi:type="dcterms:W3CDTF">2026-03-29T13:35:26+02:00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