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Marcy delsione Ovoundaga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ovoundaga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0009-0002-3517-7749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et communication interne dans les organisations publiques au Gabon : quel impact des dynamiques info-communicationnelles et relationnelles dans l’espace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Communication</w:t>
            </w:r>
            <w:r>
              <w:rPr/>
              <w:t xml:space="preserve">, 2024, 1 (6),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⟨10.61585/pud-rac-nsn602⟩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du web et les campagnes électorales au Gabon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pp.154-165.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⟨10.25200/SLJ.v9.n1.2020.424⟩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radio pour la communauté universitaire : Radio Campus Libreville un média capital pour les étudiants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Matsanga Nziengui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Delcia Mboumba Ndembi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2018,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⟨10.4000/radiomorphoses.1178⟩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du web et les nouvelles formes d’engagement politique au Gabon : le cas de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d’associations en ligne et stratégies discursives : étude des cas PP : 123-147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Présences numériques des organisations</w:t>
            </w:r>
            <w:r>
              <w:rPr/>
              <w:t xml:space="preserve">, , 2023, 978-1-78948-104-4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socionumériques et Covid-19 en Afrique : entre dialectique du vrai ou faux et prééminence du discours complotiste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Simon Ngono (dir). </w:t>
            </w:r>
            <w:r>
              <w:rPr>
                <w:i w:val="1"/>
                <w:iCs w:val="1"/>
              </w:rPr>
              <w:t xml:space="preserve">COMMUNICATION ET COVID-19 EN AFRIQUE Action publique, médiatisation, croyances populaires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l'Etat aux J.T. de Gabon Télévision : entre convocation d'une rhétorique nationale et stratégies d'acteurs, pp. 133-148 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Simon Ngono (dir). </w:t>
            </w:r>
            <w:r>
              <w:rPr>
                <w:i w:val="1"/>
                <w:iCs w:val="1"/>
              </w:rPr>
              <w:t xml:space="preserve">LA COMMUNICATION DE L'ETAT EN AFRIQUE Discours, ressorts et positionnements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2020, 978-2-343-19759-3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COMMUNICATION AU GABON : Mutations sociopolitiques et enjeux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Félicien Sabi-Djaboudi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Delcia Mboumba Ndembi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Boutolini Mounanga</w:t>
              </w:r>
            </w:hyperlink>
          </w:p>
          <w:p>
            <w:pPr/>
            <w:r>
              <w:rPr/>
              <w:t xml:space="preserve">, 2021, Etudes Eurafricaines, André Julien Mbem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publique Gabonaise et la construction d’une communauté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, 2020, Harmattan, 978-2-343-19759-3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1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voundaga" TargetMode="External"/><Relationship Id="rId9" Type="http://schemas.openxmlformats.org/officeDocument/2006/relationships/hyperlink" Target="https://orcid.org/0009-0002-3517-7749" TargetMode="External"/><Relationship Id="rId10" Type="http://schemas.openxmlformats.org/officeDocument/2006/relationships/hyperlink" Target="https://hal.science/hal-05471263v1" TargetMode="External"/><Relationship Id="rId11" Type="http://schemas.openxmlformats.org/officeDocument/2006/relationships/hyperlink" Target="https://hal.science/search/index/?q=*&amp;authFullName_s=Marcy Delsione Ovoundaga" TargetMode="External"/><Relationship Id="rId12" Type="http://schemas.openxmlformats.org/officeDocument/2006/relationships/hyperlink" Target="https://dx.doi.org/10.61585/pud-rac-nsn602" TargetMode="External"/><Relationship Id="rId13" Type="http://schemas.openxmlformats.org/officeDocument/2006/relationships/hyperlink" Target="https://hal.science/hal-04518022v1" TargetMode="External"/><Relationship Id="rId14" Type="http://schemas.openxmlformats.org/officeDocument/2006/relationships/hyperlink" Target="https://dx.doi.org/10.25200/SLJ.v9.n1.2020.424" TargetMode="External"/><Relationship Id="rId15" Type="http://schemas.openxmlformats.org/officeDocument/2006/relationships/hyperlink" Target="https://hal.science/hal-04518021v1" TargetMode="External"/><Relationship Id="rId16" Type="http://schemas.openxmlformats.org/officeDocument/2006/relationships/hyperlink" Target="https://hal.science/search/index/?q=*&amp;authFullName_s=Marina Matsanga Nziengui" TargetMode="External"/><Relationship Id="rId17" Type="http://schemas.openxmlformats.org/officeDocument/2006/relationships/hyperlink" Target="https://hal.science/search/index/?q=*&amp;authFullName_s=Delcia Mboumba Ndembi" TargetMode="External"/><Relationship Id="rId18" Type="http://schemas.openxmlformats.org/officeDocument/2006/relationships/hyperlink" Target="https://dx.doi.org/10.4000/radiomorphoses.1178" TargetMode="External"/><Relationship Id="rId19" Type="http://schemas.openxmlformats.org/officeDocument/2006/relationships/hyperlink" Target="https://hal.science/hal-04518024v1" TargetMode="External"/><Relationship Id="rId20" Type="http://schemas.openxmlformats.org/officeDocument/2006/relationships/hyperlink" Target="https://hal.science/hal-04518038v1" TargetMode="External"/><Relationship Id="rId21" Type="http://schemas.openxmlformats.org/officeDocument/2006/relationships/hyperlink" Target="https://hal.science/hal-04518032v1" TargetMode="External"/><Relationship Id="rId22" Type="http://schemas.openxmlformats.org/officeDocument/2006/relationships/hyperlink" Target="http://www.editions-harmattan.fr" TargetMode="External"/><Relationship Id="rId23" Type="http://schemas.openxmlformats.org/officeDocument/2006/relationships/hyperlink" Target="https://hal.science/hal-04518551v1" TargetMode="External"/><Relationship Id="rId24" Type="http://schemas.openxmlformats.org/officeDocument/2006/relationships/hyperlink" Target="https://hal.science/hal-04518026v1" TargetMode="External"/><Relationship Id="rId25" Type="http://schemas.openxmlformats.org/officeDocument/2006/relationships/hyperlink" Target="https://hal.science/search/index/?q=*&amp;authFullName_s=Arthur F&#233;licien Sabi-Djaboudi" TargetMode="External"/><Relationship Id="rId26" Type="http://schemas.openxmlformats.org/officeDocument/2006/relationships/hyperlink" Target="https://hal.science/search/index/?q=*&amp;authFullName_s=Patricia Bouanga" TargetMode="External"/><Relationship Id="rId27" Type="http://schemas.openxmlformats.org/officeDocument/2006/relationships/hyperlink" Target="https://hal.science/search/index/?q=*&amp;authFullName_s=Ga&#235;lle Boutolini Mounanga" TargetMode="External"/><Relationship Id="rId28" Type="http://schemas.openxmlformats.org/officeDocument/2006/relationships/hyperlink" Target="https://hal.science/hal-0451803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Marcy delsione Ovoundaga</dc:title>
  <dc:description>CV</dc:description>
  <dc:subject/>
  <cp:keywords/>
  <cp:category/>
  <cp:lastModifiedBy/>
  <dcterms:created xsi:type="dcterms:W3CDTF">2026-03-25T13:44:23+01:00</dcterms:created>
  <dcterms:modified xsi:type="dcterms:W3CDTF">2026-03-25T13:44:23+01:00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