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Panos Mavros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panos-mavros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données objectives pour la participation : Enjeux et proposition méthodologique sur un territoire en 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</w:t>
            </w:r>
            <w:r>
              <w:rPr/>
              <w:t xml:space="preserve">, Université de Liège, May 2025, Paris,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⟨10.25518/3041-4687.305⟩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SPACIOUS -Chaires SHS IDF Faire dialoguer données avec propositions dans le cadre d'ateliers participatifs COPIL -Télécom Paris -12 mars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COPIL - Télécom Paris</w:t>
            </w:r>
            <w:r>
              <w:rPr/>
              <w:t xml:space="preserve">, Télécom Paris, Mar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pour enquêter. Une analyse des outils empiriques d'ateliers d'enquêtes de sciences sociales par des étudiants en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objective data to plan a space: the challenges of the SPACIOUS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Double 2024 / AI &amp; Cities: Situating and Troubling AI Technologies for Architectural De/Reconstruction and Urban Simulation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Récolter, débattre et designer un projet d’aménagement urbain. Quel rôle des données pour valoriser son territoire proche dans les ateliers participatifs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Chercheuses, Chercheurs - Théorie, Pratique et Politique de la Conception et de l’Action Créatrice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EEG study on the psychophysiological effects of walking and crowding in indoor and outdoor urban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Panayotis Mavros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 Wälti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Nazemi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Crystal Huiyi 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Hölscher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pp.18476.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⟨10.1038/s41598-022-20649-y⟩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hal-04029599v1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C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os-mavros" TargetMode="External"/><Relationship Id="rId9" Type="http://schemas.openxmlformats.org/officeDocument/2006/relationships/hyperlink" Target="https://hal.science/hal-05069791v1" TargetMode="External"/><Relationship Id="rId10" Type="http://schemas.openxmlformats.org/officeDocument/2006/relationships/hyperlink" Target="https://hal.science/search/index/?q=*&amp;authFullName_s=Marie-Alix Molini&#233;-Andlauer" TargetMode="External"/><Relationship Id="rId11" Type="http://schemas.openxmlformats.org/officeDocument/2006/relationships/hyperlink" Target="https://hal.science/search/index/?q=*&amp;authFullName_s=Emilien Ghomi" TargetMode="External"/><Relationship Id="rId12" Type="http://schemas.openxmlformats.org/officeDocument/2006/relationships/hyperlink" Target="https://hal.science/search/index/?q=*&amp;authFullName_s=St&#233;phane Safin" TargetMode="External"/><Relationship Id="rId13" Type="http://schemas.openxmlformats.org/officeDocument/2006/relationships/hyperlink" Target="https://hal.science/search/index/?q=*&amp;authFullName_s=Panos Mavros" TargetMode="External"/><Relationship Id="rId14" Type="http://schemas.openxmlformats.org/officeDocument/2006/relationships/hyperlink" Target="https://dx.doi.org/10.25518/3041-4687.305" TargetMode="External"/><Relationship Id="rId15" Type="http://schemas.openxmlformats.org/officeDocument/2006/relationships/hyperlink" Target="https://hal.science/hal-05070263v1" TargetMode="External"/><Relationship Id="rId16" Type="http://schemas.openxmlformats.org/officeDocument/2006/relationships/hyperlink" Target="https://hal.science/hal-04586346v1" TargetMode="External"/><Relationship Id="rId17" Type="http://schemas.openxmlformats.org/officeDocument/2006/relationships/hyperlink" Target="https://hal.science/search/index/?q=*&amp;authFullName_s=Isabelle Garron" TargetMode="External"/><Relationship Id="rId18" Type="http://schemas.openxmlformats.org/officeDocument/2006/relationships/hyperlink" Target="https://hal.science/hal-04825935v1" TargetMode="External"/><Relationship Id="rId19" Type="http://schemas.openxmlformats.org/officeDocument/2006/relationships/hyperlink" Target="https://hal.science/hal-04825936v1" TargetMode="External"/><Relationship Id="rId20" Type="http://schemas.openxmlformats.org/officeDocument/2006/relationships/hyperlink" Target="https://hal.science/hal-04029599v1" TargetMode="External"/><Relationship Id="rId21" Type="http://schemas.openxmlformats.org/officeDocument/2006/relationships/hyperlink" Target="https://hal.science/search/index/?q=*&amp;authFullName_s=Panayotis Mavros" TargetMode="External"/><Relationship Id="rId22" Type="http://schemas.openxmlformats.org/officeDocument/2006/relationships/hyperlink" Target="https://hal.science/search/index/?q=*&amp;authFullName_s=Michel J W&#228;lti" TargetMode="External"/><Relationship Id="rId23" Type="http://schemas.openxmlformats.org/officeDocument/2006/relationships/hyperlink" Target="https://hal.science/search/index/?q=*&amp;authFullName_s=Mohsen Nazemi" TargetMode="External"/><Relationship Id="rId24" Type="http://schemas.openxmlformats.org/officeDocument/2006/relationships/hyperlink" Target="https://hal.science/search/index/?q=*&amp;authFullName_s=Crystal Huiyi Ong" TargetMode="External"/><Relationship Id="rId25" Type="http://schemas.openxmlformats.org/officeDocument/2006/relationships/hyperlink" Target="https://hal.science/search/index/?q=*&amp;authFullName_s=Christoph H&#246;lscher" TargetMode="External"/><Relationship Id="rId26" Type="http://schemas.openxmlformats.org/officeDocument/2006/relationships/hyperlink" Target="https://dx.doi.org/10.1038/s41598-022-20649-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Panos Mavros</dc:title>
  <dc:description>CV</dc:description>
  <dc:subject/>
  <cp:keywords/>
  <cp:category/>
  <cp:lastModifiedBy/>
  <dcterms:created xsi:type="dcterms:W3CDTF">2026-03-15T20:35:02+01:00</dcterms:created>
  <dcterms:modified xsi:type="dcterms:W3CDTF">2026-03-15T20:35:02+01:00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