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Nabet </w:t>
      </w:r>
      <w:r>
        <w:rPr>
          <w:color w:val="641e6e"/>
        </w:rPr>
        <w:t xml:space="preserve">Maître de conférences HDR à l'Université de LorraineVice-doyenne de la Faculté de droit, économie et administration de MetzMembre des axes de droit des affaires  et de droit international de l'Institut François Gény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paola-nabet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0009-0008-0609-4403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136476384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166 p., 2024, 9782919826032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Caudwell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Fittante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pp.168, 2023, 978-2-919814-73-2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L’effervescence du droit des affaires au XXIème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</w:p>
          <w:p>
            <w:pPr/>
            <w:r>
              <w:rPr/>
              <w:t xml:space="preserve">V. Thomas; Ph. Roussel Galle. 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Raimon</w:t>
              </w:r>
            </w:hyperlink>
          </w:p>
          <w:p>
            <w:pPr/>
            <w:r>
              <w:rPr/>
              <w:t xml:space="preserve">L.G.D.J, 2017, Droit des affaires, 978-2-275-04060-8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entreprises en difficulté à l’heure des réformes : regards croisés entre la France, la Tunisie, l’Algérie et le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procédures d'insolvabilité en droit de la faillite internationale et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Litec, 83, 2010, Bibliothèque de droit de l'entreprise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 en droit de la responsabilité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L'internationalité du litige</w:t>
            </w:r>
            <w:r>
              <w:rPr/>
              <w:t xml:space="preserve">, Legitech, pp.33 à 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rebond de l'entrepreneur individuel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Paola Nabet. </w:t>
            </w:r>
            <w:r>
              <w:rPr>
                <w:i w:val="1"/>
                <w:iCs w:val="1"/>
              </w:rPr>
              <w:t xml:space="preserve">L'entrepreneur individuel</w:t>
            </w:r>
            <w:r>
              <w:rPr/>
              <w:t xml:space="preserve">, Legitech, pp.155, 2023, 978-2-919814-73-2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des créanciers publics de l'entrepreneur individuel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Paola Nabet. </w:t>
            </w:r>
            <w:r>
              <w:rPr>
                <w:i w:val="1"/>
                <w:iCs w:val="1"/>
              </w:rPr>
              <w:t xml:space="preserve">L'entrepreneur individuel</w:t>
            </w:r>
            <w:r>
              <w:rPr/>
              <w:t xml:space="preserve">, Legitech, pp.143, 2023, 978-2-919814-73-2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la loi du 14 février 2022 sur l'Activité professionnelle indépendante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Paola Nabet. </w:t>
            </w:r>
            <w:r>
              <w:rPr>
                <w:i w:val="1"/>
                <w:iCs w:val="1"/>
              </w:rPr>
              <w:t xml:space="preserve">L'entrepreneur individuel</w:t>
            </w:r>
            <w:r>
              <w:rPr/>
              <w:t xml:space="preserve">, Legitech, pp.7, 2023, 978-2-919814-73-2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l’amour en droit des sociétés ou l’instrumentalisation des sociétés par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XXIème siècle, Mélanges en l'honneur du Professeur Martin-Serf</w:t>
            </w:r>
            <w:r>
              <w:rPr/>
              <w:t xml:space="preserve">, Bruylant, pp.249-270, 2022, 978-2-8027-7098-5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droit de retrait dans les sociétés civiles particulières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Jullian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</w:t>
            </w:r>
            <w:r>
              <w:rPr/>
              <w:t xml:space="preserve">, Bruylant, pp.181, 2022, 9782802770985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Rebondir de la terre au ciel ? Étude sur le droit au rebond de l’entrepreneur après une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ciels et terres, Mélanges en l'honneur du Professeur de Laurence Ravillon</w:t>
            </w:r>
            <w:r>
              <w:rPr/>
              <w:t xml:space="preserve">, Pedone, p. 491, 2022, 978-2-233-01006-3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arrêts de la Cour de justice de l’Union européenne sur le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judiciaire civil européen. Arrêts de la CJUE et commentaires</w:t>
            </w:r>
            <w:r>
              <w:rPr/>
              <w:t xml:space="preserve">, Bruylant, 1224 p., 2020, Droit de l'Union européenne, 978-2-8027-6595-0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de la Cour de justice de l’Union européenne sur le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arrêts de la CJUE en matière d’Espace judiciaire civil européen</w:t>
            </w:r>
            <w:r>
              <w:rPr/>
              <w:t xml:space="preserve">, Bruylant, 2020, 978-2-8027-6595-0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code pénal tunisien, lecture croisée de l’avant-projet du livre I du Code pénal – Tunisie, Allemagne, France, Algérie</w:t>
            </w:r>
            <w:r>
              <w:rPr/>
              <w:t xml:space="preserve">, Nirvana, 2019, 978-9938530124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procédure secondaire en application du Règlement insolvabilité 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sur l’insolvabilité et la restructuration en Allemagne Schultze &amp; Braun 2019</w:t>
            </w:r>
            <w:r>
              <w:rPr/>
              <w:t xml:space="preserve">, pp.10,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Arthroscopie de l’articulation des procédures principale et secondaire(s) dans le Règlement &amp;quot;insolvabilité 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Vallens</w:t>
            </w:r>
            <w:r>
              <w:rPr/>
              <w:t xml:space="preserve">, Joly Editions, pp.351,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(UE) n° 2015/848 du 20 mai 2015 relatif aux procédures d'insolvabilité, commentaire article par article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(UE) n° 2015/848 du 20 mai 2015 relatif aux procédures d'insolvabilité, commentaire article par article » », sous la direction de L. Sautonie-Laguionie</w:t>
            </w:r>
            <w:r>
              <w:rPr/>
              <w:t xml:space="preserve">, Société de législation comparée,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articles 34 ; 36 ; 40 ; 48 ; 49 ; 50 et 52 du Règlement européen sur l’insolvabilité révisé ainsi que de toutes les introductions des différents chapitres sur le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L. Sautonie-Laguionie. </w:t>
            </w:r>
            <w:r>
              <w:rPr>
                <w:i w:val="1"/>
                <w:iCs w:val="1"/>
              </w:rPr>
              <w:t xml:space="preserve">Le Règlement (UE) n° 2015/848 du 20 mai 2015 relatif aux procédures d'insolvabilité, commentaire article par article</w:t>
            </w:r>
            <w:r>
              <w:rPr/>
              <w:t xml:space="preserve">, SLC, pp.425,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matériel des faillites internationales : l’exemple du droit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entreprises en difficulté à l’heure des réformes : regards croisés entre la France, la Tunisie, l’Algérie et le Maroc, sous la direction de Ph. Roussel Galle, P. Nabet et N. Rachdi</w:t>
            </w:r>
            <w:r>
              <w:rPr/>
              <w:t xml:space="preserve">, CEJJ,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rebond du débiteur : la liquidation judiciaire simplifiée et la nouvelle procédure de rétablissement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entreprises en difficulté à l’heure des réformes : regards croisés entre la France, la Tunisie, l’Algérie et le Maroc</w:t>
            </w:r>
            <w:r>
              <w:rPr/>
              <w:t xml:space="preserve">, CEJJ,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en difficulté, sous la direction de Ph. Roussel Galle</w:t>
            </w:r>
            <w:r>
              <w:rPr/>
              <w:t xml:space="preserve">, Litec, coll. 360°,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procédure secondaire et la procédure principale : l'affaire Air 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18,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sur le renouvellement des mesures de traitement : la nouvelle proposition de directive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2024, 2, pp.dossier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50 ans de la faculté de Metz. Le droit, &amp;quot;la réflexion&amp;quot; et &amp;quot;la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 Républicain</w:t>
            </w:r>
            <w:r>
              <w:rPr/>
              <w:t xml:space="preserve">, 2023,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procédure collective transfrontalière, comm. CA Angers, ch. soc., 11 mars 2021, JCP E 2021, n° 41, 1455, p. 48.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procédure collectives transfrontalière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2021, 5, pp.Etude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Convention franco-italienne du 3 juin 1930. – Article 24 de la convention. Loi applicable à l’admission des créances - loi applicable au classement des créanciers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2020, 1,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loi PACTE en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L’évitement d’une procédure secondaire par un engagement unilatéral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Dossier spécial - L’adaptation du droit français au Règlement insolvabilité bis : quels choix pour quelle efficacité ?, 2,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la loi applicable aux instances en cours dans le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5,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des entreprises en difficulté au Règlement européen sur l’insolvabilité. Le décret n° 2018-452 du 5 juin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6,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françaises sur les procédures relevant du Règlement européen sur l’insolvabilité : L’Ordonnance n° 2017-1519 du 2 novembre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2018, 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multi-facettes du Royaume-Uni pour les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international, Commerce, Innovation &amp; Développement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mandat, ni résilié ni cédé avec le fonds de commerce du mandataire en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formulaires types pour la mise en œuvre du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dirigeant d'une société en procédure d'insolvabilité selon le règlement (CE) n° 1346/2000 et liberté d'établissement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⟨10.3917/rcdip.163.0544⟩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gage commun des créanciers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3, pp.276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dans le temps du nouveau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2016, 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champ d’application matériel direct du Règlement européen sur l’insolvabilité.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Paola Nabet-Garaffa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2015,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d’un contredit de compétence fondé sur le Règlement européen sur l’insolvabilité, note sous Cass. com., 27 mai 2014, n° 13-14.956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2014, 5,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champ d’application spatial du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2014, 4,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aux actions en nullité de la période suspecte étrangère, note sous Cass. com. 2 oct. 2012, n° 10-18.005 et n° 11-14.406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2013, 75,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dénonciation d'une saisie-attribution faite au débiteur avant l'ouverture de la procédure collective, note sous Cass. civ. 2ème, 8 déc. 2011, n° 10-24.420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120,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en droit international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2012, 40, p. 53-56, n°1341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radiation d’office qui fait plaisir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 n° 1346/2000 : reconnaissance du jugement d'ouverture étranger, note sous Cass. com. 15 fév. 2011, n° 09-71436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d'extension d'une procédure d'insolvabilité pour confusion du patrimoine à une société située dans un autre État membre, note sous CJUE 15 déc. 2011, &amp;quot;Rastelli&amp;quot;, aff. C-191/10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120,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agent des sûretés efficace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29, pp.1901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reprise des poursuites individuelles des créanciers hypothécaires, note sous Cass. Com. 6 juill. 2010, n° 09-65.481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2011, 2,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paiement intégral du rétenteur d’un actif inclus dans un plan de cession, note sous Cass. Com. 3 mai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2011, 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 par un tiers mandataire : l’Assemblée plénière fléchit enfin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2011, 59,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de la créance principale pour défaut de déclaration décharge la caution même condamnée définitivement au paiement, note sous Cass. com. 15 juin 2011, n° 10-17.209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2011, 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 l’appel-nullité du candidat repreneur évincé, note sous Cass. com. 14 déc. 2010, n° 10-17.235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85,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forclusion du créancier étranger, note sous Cass. com. 16 nov. 2010, n° 09-16.572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85,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location-accession : la fin des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2010, 189,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s'invite en droit des procédures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2010, 70,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sûretés au cessionnaire d'une entreprise en difficulté, note sous Cass. com. 19 oct. 2010, n° 09-68.377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2010, 252,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dirigeant caution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loi applicable à la procédure collective par le juge », in Panorama de droit des entreprises en difficulté, note sous Cass. com. 6 juill. 2010, n° 09-12.993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252,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Règlement (CE) n° 1346/2000 à une situation purement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43,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réel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bail réel solidaire</w:t>
            </w:r>
            <w:r>
              <w:rPr/>
              <w:t xml:space="preserve">, Chaire Urbanisme et aménagement durables, Université de Lorraine, Sep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fiducie, un outil pour l'aménagement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fiducie, un outil pour l'aménagement durable</w:t>
            </w:r>
            <w:r>
              <w:rPr/>
              <w:t xml:space="preserve">, Chaire Urbanisme et aménagement durables, Université de Lorraine, Nov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normes européennes et internes en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assises de la prévention des difficultés des entreprises, Association Droit et Commerce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de l’entrepreneur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Sorbonne-Kazakhstan</w:t>
            </w:r>
            <w:r>
              <w:rPr/>
              <w:t xml:space="preserve">, Feb 2020,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loi PACTE en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Pacte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et droit des affaires : quels changements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Magnier-Merran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Pacte et droit des affaires : quels changements ?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: innovations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PACTE : entreprise, société, actionnariat : de nouvelles dynamiques, une recherche de convergences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réforme du code pénal tunisien : L'avant-projet du Livre I relatif aux Dispositions Générales</w:t>
            </w:r>
            <w:r>
              <w:rPr/>
              <w:t xml:space="preserve">, Nov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multi-facettes du Royaume-Uni pour les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Brexit et catalogne, conséquences et enjeux pour les sociétés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sur l'insolvabilité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 retournement des entreprises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procédures principale et secondaires dans le Règlement 848/2015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risque d'insolvabilité à l'heure du Règlement 2015/848, Université Catholique de Lille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simplifiée et rétablissement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en difficulté, regards croisé entre la France et le Maghreb</w:t>
            </w:r>
            <w:r>
              <w:rPr/>
              <w:t xml:space="preserve">, Apr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démembrement de propriété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en Droit international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Sûretés personnelles, sûretés réelles, lesquelles choisir ?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faillite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droit des entreprises en difficulté</w:t>
            </w:r>
            <w:r>
              <w:rPr/>
              <w:t xml:space="preserve">, Mar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droit des entreprises en difficulté en droit interne et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Droit.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tel-03047170v1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5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nabet" TargetMode="External"/><Relationship Id="rId9" Type="http://schemas.openxmlformats.org/officeDocument/2006/relationships/hyperlink" Target="https://orcid.org/0009-0008-0609-4403" TargetMode="External"/><Relationship Id="rId10" Type="http://schemas.openxmlformats.org/officeDocument/2006/relationships/hyperlink" Target="https://www.idref.fr/136476384" TargetMode="External"/><Relationship Id="rId11" Type="http://schemas.openxmlformats.org/officeDocument/2006/relationships/hyperlink" Target="https://hal.univ-lorraine.fr/hal-05222492v1" TargetMode="External"/><Relationship Id="rId12" Type="http://schemas.openxmlformats.org/officeDocument/2006/relationships/hyperlink" Target="https://hal.science/search/index/?q=*&amp;authFullName_s=Paola Nabet" TargetMode="External"/><Relationship Id="rId13" Type="http://schemas.openxmlformats.org/officeDocument/2006/relationships/hyperlink" Target="https://hal.science/search/index/?q=*&amp;authFullName_s=Olivier Cachard" TargetMode="External"/><Relationship Id="rId14" Type="http://schemas.openxmlformats.org/officeDocument/2006/relationships/hyperlink" Target="https://hal.science/search/index/?q=*&amp;authFullName_s=Gilles Cuniberti" TargetMode="External"/><Relationship Id="rId15" Type="http://schemas.openxmlformats.org/officeDocument/2006/relationships/hyperlink" Target="https://hal.science/search/index/?q=*&amp;authFullName_s=Marie Fernet" TargetMode="External"/><Relationship Id="rId16" Type="http://schemas.openxmlformats.org/officeDocument/2006/relationships/hyperlink" Target="https://hal.science/search/index/?q=*&amp;authFullName_s=Natalie Joubert" TargetMode="External"/><Relationship Id="rId17" Type="http://schemas.openxmlformats.org/officeDocument/2006/relationships/hyperlink" Target="https://hal.univ-lorraine.fr/hal-04218521v1" TargetMode="External"/><Relationship Id="rId18" Type="http://schemas.openxmlformats.org/officeDocument/2006/relationships/hyperlink" Target="https://hal.science/search/index/?q=*&amp;authFullName_s=Vincent Bonnet" TargetMode="External"/><Relationship Id="rId19" Type="http://schemas.openxmlformats.org/officeDocument/2006/relationships/hyperlink" Target="https://hal.science/search/index/?q=*&amp;authFullName_s=Patrick Caudwell" TargetMode="External"/><Relationship Id="rId20" Type="http://schemas.openxmlformats.org/officeDocument/2006/relationships/hyperlink" Target="https://hal.science/search/index/?q=*&amp;authFullName_s=Maxime Fittante" TargetMode="External"/><Relationship Id="rId21" Type="http://schemas.openxmlformats.org/officeDocument/2006/relationships/hyperlink" Target="https://hal.science/search/index/?q=*&amp;authFullName_s=&#201;milie Gicquiaud" TargetMode="External"/><Relationship Id="rId22" Type="http://schemas.openxmlformats.org/officeDocument/2006/relationships/hyperlink" Target="https://hal.science/hal-04478978v1" TargetMode="External"/><Relationship Id="rId23" Type="http://schemas.openxmlformats.org/officeDocument/2006/relationships/hyperlink" Target="https://hal.science/search/index/?q=*&amp;authFullName_s=Christine Lebel" TargetMode="External"/><Relationship Id="rId24" Type="http://schemas.openxmlformats.org/officeDocument/2006/relationships/hyperlink" Target="https://hal.science/search/index/?q=*&amp;authFullName_s=Romain Bouniol" TargetMode="External"/><Relationship Id="rId25" Type="http://schemas.openxmlformats.org/officeDocument/2006/relationships/hyperlink" Target="https://hal.science/search/index/?q=*&amp;authFullName_s=Philippe Roussel Galle" TargetMode="External"/><Relationship Id="rId26" Type="http://schemas.openxmlformats.org/officeDocument/2006/relationships/hyperlink" Target="https://hal.univ-lorraine.fr/hal-02382110v1" TargetMode="External"/><Relationship Id="rId27" Type="http://schemas.openxmlformats.org/officeDocument/2006/relationships/hyperlink" Target="https://hal.science/search/index/?q=*&amp;authFullName_s=Michael Raimon" TargetMode="External"/><Relationship Id="rId28" Type="http://schemas.openxmlformats.org/officeDocument/2006/relationships/hyperlink" Target="https://hal.univ-lorraine.fr/hal-02960461v1" TargetMode="External"/><Relationship Id="rId29" Type="http://schemas.openxmlformats.org/officeDocument/2006/relationships/hyperlink" Target="https://hal.science/search/index/?q=*&amp;authFullName_s=Nabil Rachdi" TargetMode="External"/><Relationship Id="rId30" Type="http://schemas.openxmlformats.org/officeDocument/2006/relationships/hyperlink" Target="https://hal.univ-lorraine.fr/hal-02960428v1" TargetMode="External"/><Relationship Id="rId31" Type="http://schemas.openxmlformats.org/officeDocument/2006/relationships/hyperlink" Target="https://hal.univ-lorraine.fr/hal-05222505v1" TargetMode="External"/><Relationship Id="rId32" Type="http://schemas.openxmlformats.org/officeDocument/2006/relationships/hyperlink" Target="https://hal.univ-lorraine.fr/hal-04219615v1" TargetMode="External"/><Relationship Id="rId33" Type="http://schemas.openxmlformats.org/officeDocument/2006/relationships/hyperlink" Target="https://hal.univ-lorraine.fr/hal-04219605v1" TargetMode="External"/><Relationship Id="rId34" Type="http://schemas.openxmlformats.org/officeDocument/2006/relationships/hyperlink" Target="https://hal.univ-lorraine.fr/hal-04219584v1" TargetMode="External"/><Relationship Id="rId35" Type="http://schemas.openxmlformats.org/officeDocument/2006/relationships/hyperlink" Target="https://hal.univ-lorraine.fr/hal-03859787v1" TargetMode="External"/><Relationship Id="rId36" Type="http://schemas.openxmlformats.org/officeDocument/2006/relationships/hyperlink" Target="https://hal.science/hal-03853609v1" TargetMode="External"/><Relationship Id="rId37" Type="http://schemas.openxmlformats.org/officeDocument/2006/relationships/hyperlink" Target="https://hal.science/search/index/?q=*&amp;authFullName_s=Nad&#232;ge Jullian" TargetMode="External"/><Relationship Id="rId38" Type="http://schemas.openxmlformats.org/officeDocument/2006/relationships/hyperlink" Target="https://hal.science/search/index/?q=*&amp;authFullName_s=Vincent Thomas" TargetMode="External"/><Relationship Id="rId39" Type="http://schemas.openxmlformats.org/officeDocument/2006/relationships/hyperlink" Target="https://hal.univ-lorraine.fr/hal-02960448v1" TargetMode="External"/><Relationship Id="rId40" Type="http://schemas.openxmlformats.org/officeDocument/2006/relationships/hyperlink" Target="https://hal.univ-lorraine.fr/hal-03266748v1" TargetMode="External"/><Relationship Id="rId41" Type="http://schemas.openxmlformats.org/officeDocument/2006/relationships/hyperlink" Target="https://hal.univ-lorraine.fr/hal-02960450v1" TargetMode="External"/><Relationship Id="rId42" Type="http://schemas.openxmlformats.org/officeDocument/2006/relationships/hyperlink" Target="https://hal.univ-lorraine.fr/hal-02960455v1" TargetMode="External"/><Relationship Id="rId43" Type="http://schemas.openxmlformats.org/officeDocument/2006/relationships/hyperlink" Target="https://hal.univ-lorraine.fr/hal-02969304v1" TargetMode="External"/><Relationship Id="rId44" Type="http://schemas.openxmlformats.org/officeDocument/2006/relationships/hyperlink" Target="https://hal.univ-lorraine.fr/hal-02382120v1" TargetMode="External"/><Relationship Id="rId45" Type="http://schemas.openxmlformats.org/officeDocument/2006/relationships/hyperlink" Target="https://hal.univ-lorraine.fr/hal-02969234v1" TargetMode="External"/><Relationship Id="rId46" Type="http://schemas.openxmlformats.org/officeDocument/2006/relationships/hyperlink" Target="https://hal.univ-lorraine.fr/hal-03266773v1" TargetMode="External"/><Relationship Id="rId47" Type="http://schemas.openxmlformats.org/officeDocument/2006/relationships/hyperlink" Target="https://hal.univ-lorraine.fr/hal-02969246v1" TargetMode="External"/><Relationship Id="rId48" Type="http://schemas.openxmlformats.org/officeDocument/2006/relationships/hyperlink" Target="https://hal.univ-lorraine.fr/hal-02960459v1" TargetMode="External"/><Relationship Id="rId49" Type="http://schemas.openxmlformats.org/officeDocument/2006/relationships/hyperlink" Target="https://hal.univ-lorraine.fr/hal-02969240v1" TargetMode="External"/><Relationship Id="rId50" Type="http://schemas.openxmlformats.org/officeDocument/2006/relationships/hyperlink" Target="https://hal.univ-lorraine.fr/hal-05222466v1" TargetMode="External"/><Relationship Id="rId51" Type="http://schemas.openxmlformats.org/officeDocument/2006/relationships/hyperlink" Target="https://hal.science/hal-05022269v1" TargetMode="External"/><Relationship Id="rId52" Type="http://schemas.openxmlformats.org/officeDocument/2006/relationships/hyperlink" Target="https://hal.univ-lorraine.fr/hal-05557917v1" TargetMode="External"/><Relationship Id="rId53" Type="http://schemas.openxmlformats.org/officeDocument/2006/relationships/hyperlink" Target="https://hal.science/search/index/?q=*&amp;authFullName_s=Pascal Caille" TargetMode="External"/><Relationship Id="rId54" Type="http://schemas.openxmlformats.org/officeDocument/2006/relationships/hyperlink" Target="https://hal.univ-lorraine.fr/hal-03384625v1" TargetMode="External"/><Relationship Id="rId55" Type="http://schemas.openxmlformats.org/officeDocument/2006/relationships/hyperlink" Target="https://hal.univ-lorraine.fr/hal-03408639v1" TargetMode="External"/><Relationship Id="rId56" Type="http://schemas.openxmlformats.org/officeDocument/2006/relationships/hyperlink" Target="https://hal.univ-lorraine.fr/hal-02969288v1" TargetMode="External"/><Relationship Id="rId57" Type="http://schemas.openxmlformats.org/officeDocument/2006/relationships/hyperlink" Target="https://hal.univ-lorraine.fr/hal-02969293v1" TargetMode="External"/><Relationship Id="rId58" Type="http://schemas.openxmlformats.org/officeDocument/2006/relationships/hyperlink" Target="https://hal.univ-lorraine.fr/hal-02382148v1" TargetMode="External"/><Relationship Id="rId59" Type="http://schemas.openxmlformats.org/officeDocument/2006/relationships/hyperlink" Target="https://hal.univ-lorraine.fr/hal-02382191v1" TargetMode="External"/><Relationship Id="rId60" Type="http://schemas.openxmlformats.org/officeDocument/2006/relationships/hyperlink" Target="https://hal.univ-lorraine.fr/hal-02382129v1" TargetMode="External"/><Relationship Id="rId61" Type="http://schemas.openxmlformats.org/officeDocument/2006/relationships/hyperlink" Target="https://hal.univ-lorraine.fr/hal-02382153v1" TargetMode="External"/><Relationship Id="rId62" Type="http://schemas.openxmlformats.org/officeDocument/2006/relationships/hyperlink" Target="https://hal.univ-lorraine.fr/hal-02382143v1" TargetMode="External"/><Relationship Id="rId63" Type="http://schemas.openxmlformats.org/officeDocument/2006/relationships/hyperlink" Target="https://hal.univ-lorraine.fr/hal-02382195v1" TargetMode="External"/><Relationship Id="rId64" Type="http://schemas.openxmlformats.org/officeDocument/2006/relationships/hyperlink" Target="https://hal.univ-lorraine.fr/hal-02382154v1" TargetMode="External"/><Relationship Id="rId65" Type="http://schemas.openxmlformats.org/officeDocument/2006/relationships/hyperlink" Target="https://shs.hal.science/halshs-02238705v1" TargetMode="External"/><Relationship Id="rId66" Type="http://schemas.openxmlformats.org/officeDocument/2006/relationships/hyperlink" Target="https://dx.doi.org/10.3917/rcdip.163.0544" TargetMode="External"/><Relationship Id="rId67" Type="http://schemas.openxmlformats.org/officeDocument/2006/relationships/hyperlink" Target="https://hal.univ-lorraine.fr/hal-02969407v1" TargetMode="External"/><Relationship Id="rId68" Type="http://schemas.openxmlformats.org/officeDocument/2006/relationships/hyperlink" Target="https://hal.univ-lorraine.fr/hal-02382166v1" TargetMode="External"/><Relationship Id="rId69" Type="http://schemas.openxmlformats.org/officeDocument/2006/relationships/hyperlink" Target="https://hal.univ-lorraine.fr/hal-02382163v1" TargetMode="External"/><Relationship Id="rId70" Type="http://schemas.openxmlformats.org/officeDocument/2006/relationships/hyperlink" Target="https://hal.univ-lorraine.fr/hal-02444109v1" TargetMode="External"/><Relationship Id="rId71" Type="http://schemas.openxmlformats.org/officeDocument/2006/relationships/hyperlink" Target="https://hal.science/search/index/?q=*&amp;authFullName_s=Paola Nabet-Garaffa Nabet" TargetMode="External"/><Relationship Id="rId72" Type="http://schemas.openxmlformats.org/officeDocument/2006/relationships/hyperlink" Target="https://hal.univ-lorraine.fr/hal-02969418v1" TargetMode="External"/><Relationship Id="rId73" Type="http://schemas.openxmlformats.org/officeDocument/2006/relationships/hyperlink" Target="https://hal.univ-lorraine.fr/hal-02969325v1" TargetMode="External"/><Relationship Id="rId74" Type="http://schemas.openxmlformats.org/officeDocument/2006/relationships/hyperlink" Target="https://hal.univ-lorraine.fr/hal-02969421v1" TargetMode="External"/><Relationship Id="rId75" Type="http://schemas.openxmlformats.org/officeDocument/2006/relationships/hyperlink" Target="https://hal.univ-lorraine.fr/hal-02969437v1" TargetMode="External"/><Relationship Id="rId76" Type="http://schemas.openxmlformats.org/officeDocument/2006/relationships/hyperlink" Target="https://hal.univ-lorraine.fr/hal-02969332v1" TargetMode="External"/><Relationship Id="rId77" Type="http://schemas.openxmlformats.org/officeDocument/2006/relationships/hyperlink" Target="https://hal.univ-lorraine.fr/hal-02969358v1" TargetMode="External"/><Relationship Id="rId78" Type="http://schemas.openxmlformats.org/officeDocument/2006/relationships/hyperlink" Target="https://hal.univ-lorraine.fr/hal-02969444v1" TargetMode="External"/><Relationship Id="rId79" Type="http://schemas.openxmlformats.org/officeDocument/2006/relationships/hyperlink" Target="https://hal.univ-lorraine.fr/hal-02969429v1" TargetMode="External"/><Relationship Id="rId80" Type="http://schemas.openxmlformats.org/officeDocument/2006/relationships/hyperlink" Target="https://shs.hal.science/halshs-02213139v1" TargetMode="External"/><Relationship Id="rId81" Type="http://schemas.openxmlformats.org/officeDocument/2006/relationships/hyperlink" Target="https://hal.univ-lorraine.fr/hal-02969467v1" TargetMode="External"/><Relationship Id="rId82" Type="http://schemas.openxmlformats.org/officeDocument/2006/relationships/hyperlink" Target="https://hal.univ-lorraine.fr/hal-02969464v1" TargetMode="External"/><Relationship Id="rId83" Type="http://schemas.openxmlformats.org/officeDocument/2006/relationships/hyperlink" Target="https://hal.univ-lorraine.fr/hal-02969370v1" TargetMode="External"/><Relationship Id="rId84" Type="http://schemas.openxmlformats.org/officeDocument/2006/relationships/hyperlink" Target="https://hal.univ-lorraine.fr/hal-02969451v1" TargetMode="External"/><Relationship Id="rId85" Type="http://schemas.openxmlformats.org/officeDocument/2006/relationships/hyperlink" Target="https://hal.univ-lorraine.fr/hal-02969473v1" TargetMode="External"/><Relationship Id="rId86" Type="http://schemas.openxmlformats.org/officeDocument/2006/relationships/hyperlink" Target="https://hal.univ-lorraine.fr/hal-02969476v1" TargetMode="External"/><Relationship Id="rId87" Type="http://schemas.openxmlformats.org/officeDocument/2006/relationships/hyperlink" Target="https://hal.univ-lorraine.fr/hal-02969395v1" TargetMode="External"/><Relationship Id="rId88" Type="http://schemas.openxmlformats.org/officeDocument/2006/relationships/hyperlink" Target="https://hal.univ-lorraine.fr/hal-02969377v1" TargetMode="External"/><Relationship Id="rId89" Type="http://schemas.openxmlformats.org/officeDocument/2006/relationships/hyperlink" Target="https://hal.univ-lorraine.fr/hal-02969485v1" TargetMode="External"/><Relationship Id="rId90" Type="http://schemas.openxmlformats.org/officeDocument/2006/relationships/hyperlink" Target="https://hal.univ-lorraine.fr/hal-02969388v1" TargetMode="External"/><Relationship Id="rId91" Type="http://schemas.openxmlformats.org/officeDocument/2006/relationships/hyperlink" Target="https://hal.univ-lorraine.fr/hal-02969500v1" TargetMode="External"/><Relationship Id="rId92" Type="http://schemas.openxmlformats.org/officeDocument/2006/relationships/hyperlink" Target="https://hal.univ-lorraine.fr/hal-02969398v1" TargetMode="External"/><Relationship Id="rId93" Type="http://schemas.openxmlformats.org/officeDocument/2006/relationships/hyperlink" Target="https://hal.univ-lorraine.fr/hal-05356903v1" TargetMode="External"/><Relationship Id="rId94" Type="http://schemas.openxmlformats.org/officeDocument/2006/relationships/hyperlink" Target="https://hal.univ-lorraine.fr/hal-05356938v1" TargetMode="External"/><Relationship Id="rId95" Type="http://schemas.openxmlformats.org/officeDocument/2006/relationships/hyperlink" Target="https://hal.univ-lorraine.fr/hal-03385728v1" TargetMode="External"/><Relationship Id="rId96" Type="http://schemas.openxmlformats.org/officeDocument/2006/relationships/hyperlink" Target="https://hal.univ-lorraine.fr/hal-02969623v1" TargetMode="External"/><Relationship Id="rId97" Type="http://schemas.openxmlformats.org/officeDocument/2006/relationships/hyperlink" Target="https://hal.univ-lorraine.fr/hal-02969627v1" TargetMode="External"/><Relationship Id="rId98" Type="http://schemas.openxmlformats.org/officeDocument/2006/relationships/hyperlink" Target="https://hal.univ-lorraine.fr/hal-03267625v1" TargetMode="External"/><Relationship Id="rId99" Type="http://schemas.openxmlformats.org/officeDocument/2006/relationships/hyperlink" Target="https://hal.science/search/index/?q=*&amp;authFullName_s=Kevin Magnier-Merran" TargetMode="External"/><Relationship Id="rId100" Type="http://schemas.openxmlformats.org/officeDocument/2006/relationships/hyperlink" Target="https://hal.univ-lorraine.fr/hal-02382202v1" TargetMode="External"/><Relationship Id="rId101" Type="http://schemas.openxmlformats.org/officeDocument/2006/relationships/hyperlink" Target="https://hal.univ-lorraine.fr/hal-02382212v1" TargetMode="External"/><Relationship Id="rId102" Type="http://schemas.openxmlformats.org/officeDocument/2006/relationships/hyperlink" Target="https://hal.univ-lorraine.fr/hal-02382222v1" TargetMode="External"/><Relationship Id="rId103" Type="http://schemas.openxmlformats.org/officeDocument/2006/relationships/hyperlink" Target="https://hal.univ-lorraine.fr/hal-02971359v1" TargetMode="External"/><Relationship Id="rId104" Type="http://schemas.openxmlformats.org/officeDocument/2006/relationships/hyperlink" Target="https://hal.univ-lorraine.fr/hal-02971362v1" TargetMode="External"/><Relationship Id="rId105" Type="http://schemas.openxmlformats.org/officeDocument/2006/relationships/hyperlink" Target="https://hal.univ-lorraine.fr/hal-02971365v1" TargetMode="External"/><Relationship Id="rId106" Type="http://schemas.openxmlformats.org/officeDocument/2006/relationships/hyperlink" Target="https://hal.univ-lorraine.fr/hal-02971369v1" TargetMode="External"/><Relationship Id="rId107" Type="http://schemas.openxmlformats.org/officeDocument/2006/relationships/hyperlink" Target="https://hal.univ-lorraine.fr/hal-02971372v1" TargetMode="External"/><Relationship Id="rId108" Type="http://schemas.openxmlformats.org/officeDocument/2006/relationships/hyperlink" Target="https://hal.univ-lorraine.fr/hal-02971716v1" TargetMode="External"/><Relationship Id="rId109" Type="http://schemas.openxmlformats.org/officeDocument/2006/relationships/hyperlink" Target="https://hal.univ-lorraine.fr/tel-0304717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Nabet</dc:title>
  <dc:description>CV</dc:description>
  <dc:subject/>
  <cp:keywords/>
  <cp:category/>
  <cp:lastModifiedBy/>
  <dcterms:created xsi:type="dcterms:W3CDTF">2026-05-07T16:35:44+02:00</dcterms:created>
  <dcterms:modified xsi:type="dcterms:W3CDTF">2026-05-07T16:35:44+02:00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