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Crivellari </w:t>
      </w:r>
      <w:r>
        <w:rPr>
          <w:color w:val="641e6e"/>
        </w:rPr>
        <w:t xml:space="preserve">CV_PaoloCrivellari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paolo-crivellari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0000-0001-6032-0282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103941622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0000000358260844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technocracy persistent in industrial risk? Empirical evidence from an in‐depth case study in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Emilio Chesta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2023, 73 (247), pp.157-171.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⟨10.1111/issj.12387⟩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public innovation for industrial risk prevention and crisis management: Genesis and development of a unique collaborative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2019, 58 (4), pp.589-607.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⟨10.1177/0539018419880106⟩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governance territoriale del rischio industriale: collaborazione, negoziazioni e territorio nella realizzazione del dispositivo SIMAGE di Porto Marghera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Politiche Pubbliche</w:t>
            </w:r>
            <w:r>
              <w:rPr/>
              <w:t xml:space="preserve">, 2016, 2, pp.251-278.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⟨10.1483/83928⟩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regolazione del rischio sanitario dovuto alle emissioni elettromagnetiche delle antenne per la telefonia mobile. Genesi di un doppio primato italiano.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Politiche Pubbliche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Tecnologia e protesta locale: il caso dei comitati contro l'inquinamento elettromagnetico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sociologia</w:t>
            </w:r>
            <w:r>
              <w:rPr/>
              <w:t xml:space="preserve">, 2006, Tecnologie in discussione, L (41)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halshs-01211155v1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les « polluants éternels » : le combat du collectif MammeNoPfas (MamansNoPfas) en Italie et la structure des opportunités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for the good of whom? Agnotology and democracy in PFAS-related environmental and health risk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Technoscience for Good: Designing, Caring, and Reconfiguring</w:t>
            </w:r>
            <w:r>
              <w:rPr/>
              <w:t xml:space="preserve">, Science and Technology Studies Association Italia,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de citoyens et cadres du risque : sens, connaissance et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Sceinces, savoirs et sociétés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in Disaster Prevention and Management: Innovation, Governance and (concealed)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Resurgent Authoritarianism. Sociology of New Entanglements of Religions, Politics and Economics</w:t>
            </w:r>
            <w:r>
              <w:rPr/>
              <w:t xml:space="preserve">, International Sociological Association,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Risk Prevention between (a lot of) Technocracy and (little) Democracy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Resurgent Authoritarianism: Sociology of New Entanglements of Religion, Politics and Economics</w:t>
            </w:r>
            <w:r>
              <w:rPr/>
              <w:t xml:space="preserve">, International Sociological Association,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la crise (et avec quels instruments) ? La gestion des accidents industriels majeurs entre efficacité et légitimité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crises pour quels paradigmes?</w:t>
            </w:r>
            <w:r>
              <w:rPr/>
              <w:t xml:space="preserve">, Université Paris 1-Pantéhon Sorbonne,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à l'extérieur et à l'intérieur : une étude empirique sur une mobilisation contre le risque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Sociologie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politique territorialisée à politique territoriale: la trajectoire de l'action publique du risque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: Les transitions écologiques en transactions et actions</w:t>
            </w:r>
            <w:r>
              <w:rPr/>
              <w:t xml:space="preserve">, CERTOP; LISST,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“Health Risk” Frame: A Conceptual Discussion and an Empirical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l’American Sociological Association</w:t>
            </w:r>
            <w:r>
              <w:rPr/>
              <w:t xml:space="preserve">, Aug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re-composition of the State through public policy instruments: A case study on risk policies related to base stations transmitters for mobile phones in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l’American Political Science Association</w:t>
            </w:r>
            <w:r>
              <w:rPr/>
              <w:t xml:space="preserve">, Aug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savoir et de l’expérience des citoyens sur l’expertise officielle concernant le risque chimique : un cas d’étude sur le site industriel de Porto Marghera (Italie)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mouvement.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obstacles et facteurs facilitants liés à l’innovation technologique dans le domaine de la santé : un cas d’étude sur le transfert de technologie concernant les nanomédicaments contre le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mouvement.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halshs-01358171v1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e territorio: governance rurale, partecipazione, sostenibilità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Ruzza Carlo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Bozzini Emanuela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Petrella Andrea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Rubbettino</w:t>
              </w:r>
            </w:hyperlink>
            <w:r>
              <w:rPr/>
              <w:t xml:space="preserve">, 2009, 9788849823943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halshs-01208064v1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intégré pour le monitorage environnemental et la gestion de l'émergence (SIMAGE) du site chimique de Porto Marghera (Italie): dispositif technologique ou outil de communication (partiel)?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Laura Centemeri, Xavier Daumalin. </w:t>
            </w:r>
            <w:r>
              <w:rPr>
                <w:i w:val="1"/>
                <w:iCs w:val="1"/>
              </w:rPr>
              <w:t xml:space="preserve">Pollutions industrielles et espaces méditerranéens.</w:t>
            </w:r>
            <w:r>
              <w:rPr/>
              <w:t xml:space="preserve">, Karthala, Maison méditerranéenne des sciences de l'homme, 2015, 978-2-8111-1239-4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EMF controversy : insights and opportunities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Bruna de Marchi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Pellizzoni</w:t>
              </w:r>
            </w:hyperlink>
          </w:p>
          <w:p>
            <w:pPr/>
            <w:r>
              <w:rPr/>
              <w:t xml:space="preserve">C. del Pozo; D. Papameletiou; P. Wiedemann; P. Ravazzani; E. Van Deventer. </w:t>
            </w:r>
            <w:r>
              <w:rPr>
                <w:i w:val="1"/>
                <w:iCs w:val="1"/>
              </w:rPr>
              <w:t xml:space="preserve">Electromagnetic Field Exposure: Risk Communication in the Context of Uncertainty</w:t>
            </w:r>
            <w:r>
              <w:rPr/>
              <w:t xml:space="preserve">, Consiglio Nazionale delle Ricerche CNR, 2011, The EMF controversy : insights and opportunities, 9788880801214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Sicurezza sanitaria e governance tra continuità e cambiamento : le agenzie del farmaco in Gran Bretagna, Italia e Germania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M. Biocca; R. Grillo; B. Riboldi. </w:t>
            </w:r>
            <w:r>
              <w:rPr>
                <w:i w:val="1"/>
                <w:iCs w:val="1"/>
              </w:rPr>
              <w:t xml:space="preserve">La governance nelle organizzazioni sanitarie</w:t>
            </w:r>
            <w:r>
              <w:rPr/>
              <w:t xml:space="preserve">, Franco Angeli,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British, German and Italian Drug and Food Agencies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O. Borraz, D. Benamouzig. </w:t>
            </w:r>
            <w:r>
              <w:rPr>
                <w:i w:val="1"/>
                <w:iCs w:val="1"/>
              </w:rPr>
              <w:t xml:space="preserve">Food and Pharmaceutical Agencies in Europe, Between Bureaucracy and Democracy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Teorie sociologiche dell'azione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Gianfranco Ferrari. </w:t>
            </w:r>
            <w:r>
              <w:rPr>
                <w:i w:val="1"/>
                <w:iCs w:val="1"/>
              </w:rPr>
              <w:t xml:space="preserve">Profili multidisciplinari delle teorie dell'azione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halshs-01211156v1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et sanitaires. Politiques publiques, mobilisation de citoyens et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Sciences de l'Homme et Société. Université Toulouse - Jean Jaurès,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tel-04820379v1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62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crivellari" TargetMode="External"/><Relationship Id="rId9" Type="http://schemas.openxmlformats.org/officeDocument/2006/relationships/hyperlink" Target="https://orcid.org/0000-0001-6032-0282" TargetMode="External"/><Relationship Id="rId10" Type="http://schemas.openxmlformats.org/officeDocument/2006/relationships/hyperlink" Target="https://www.idref.fr/103941622" TargetMode="External"/><Relationship Id="rId11" Type="http://schemas.openxmlformats.org/officeDocument/2006/relationships/hyperlink" Target="http://isni.org/isni/0000000358260844" TargetMode="External"/><Relationship Id="rId12" Type="http://schemas.openxmlformats.org/officeDocument/2006/relationships/hyperlink" Target="https://hal.science/hal-04041501v1" TargetMode="External"/><Relationship Id="rId13" Type="http://schemas.openxmlformats.org/officeDocument/2006/relationships/hyperlink" Target="https://hal.science/search/index/?q=*&amp;authFullName_s=Paolo Crivellari" TargetMode="External"/><Relationship Id="rId14" Type="http://schemas.openxmlformats.org/officeDocument/2006/relationships/hyperlink" Target="https://hal.science/search/index/?q=*&amp;authFullName_s=Riccardo Emilio Chesta" TargetMode="External"/><Relationship Id="rId15" Type="http://schemas.openxmlformats.org/officeDocument/2006/relationships/hyperlink" Target="https://dx.doi.org/10.1111/issj.12387" TargetMode="External"/><Relationship Id="rId16" Type="http://schemas.openxmlformats.org/officeDocument/2006/relationships/hyperlink" Target="https://shs.hal.science/halshs-02320905v1" TargetMode="External"/><Relationship Id="rId17" Type="http://schemas.openxmlformats.org/officeDocument/2006/relationships/hyperlink" Target="https://dx.doi.org/10.1177/0539018419880106" TargetMode="External"/><Relationship Id="rId18" Type="http://schemas.openxmlformats.org/officeDocument/2006/relationships/hyperlink" Target="https://shs.hal.science/halshs-01355639v1" TargetMode="External"/><Relationship Id="rId19" Type="http://schemas.openxmlformats.org/officeDocument/2006/relationships/hyperlink" Target="https://dx.doi.org/10.1483/83928" TargetMode="External"/><Relationship Id="rId20" Type="http://schemas.openxmlformats.org/officeDocument/2006/relationships/hyperlink" Target="https://shs.hal.science/halshs-01207418v1" TargetMode="External"/><Relationship Id="rId21" Type="http://schemas.openxmlformats.org/officeDocument/2006/relationships/hyperlink" Target="https://shs.hal.science/halshs-01211155v1" TargetMode="External"/><Relationship Id="rId22" Type="http://schemas.openxmlformats.org/officeDocument/2006/relationships/hyperlink" Target="https://hal.science/hal-05267462v1" TargetMode="External"/><Relationship Id="rId23" Type="http://schemas.openxmlformats.org/officeDocument/2006/relationships/hyperlink" Target="https://hal.science/hal-05134366v1" TargetMode="External"/><Relationship Id="rId24" Type="http://schemas.openxmlformats.org/officeDocument/2006/relationships/hyperlink" Target="https://hal.science/hal-04820345v1" TargetMode="External"/><Relationship Id="rId25" Type="http://schemas.openxmlformats.org/officeDocument/2006/relationships/hyperlink" Target="https://hal.science/hal-04212396v1" TargetMode="External"/><Relationship Id="rId26" Type="http://schemas.openxmlformats.org/officeDocument/2006/relationships/hyperlink" Target="https://hal.science/hal-04212375v1" TargetMode="External"/><Relationship Id="rId27" Type="http://schemas.openxmlformats.org/officeDocument/2006/relationships/hyperlink" Target="https://hal.science/hal-04820363v1" TargetMode="External"/><Relationship Id="rId28" Type="http://schemas.openxmlformats.org/officeDocument/2006/relationships/hyperlink" Target="https://univ-tlse2.hal.science/hal-03456733v1" TargetMode="External"/><Relationship Id="rId29" Type="http://schemas.openxmlformats.org/officeDocument/2006/relationships/hyperlink" Target="https://univ-tlse2.hal.science/hal-03456713v1" TargetMode="External"/><Relationship Id="rId30" Type="http://schemas.openxmlformats.org/officeDocument/2006/relationships/hyperlink" Target="https://univ-tlse2.hal.science/hal-03456687v1" TargetMode="External"/><Relationship Id="rId31" Type="http://schemas.openxmlformats.org/officeDocument/2006/relationships/hyperlink" Target="https://univ-tlse2.hal.science/hal-03456676v1" TargetMode="External"/><Relationship Id="rId32" Type="http://schemas.openxmlformats.org/officeDocument/2006/relationships/hyperlink" Target="https://shs.hal.science/halshs-01358169v1" TargetMode="External"/><Relationship Id="rId33" Type="http://schemas.openxmlformats.org/officeDocument/2006/relationships/hyperlink" Target="https://shs.hal.science/halshs-01358171v1" TargetMode="External"/><Relationship Id="rId34" Type="http://schemas.openxmlformats.org/officeDocument/2006/relationships/hyperlink" Target="https://shs.hal.science/halshs-01208064v1" TargetMode="External"/><Relationship Id="rId35" Type="http://schemas.openxmlformats.org/officeDocument/2006/relationships/hyperlink" Target="https://hal.science/search/index/?q=*&amp;authFullName_s=Ruzza Carlo" TargetMode="External"/><Relationship Id="rId36" Type="http://schemas.openxmlformats.org/officeDocument/2006/relationships/hyperlink" Target="https://hal.science/search/index/?q=*&amp;authFullName_s=Bozzini Emanuela" TargetMode="External"/><Relationship Id="rId37" Type="http://schemas.openxmlformats.org/officeDocument/2006/relationships/hyperlink" Target="https://hal.science/search/index/?q=*&amp;authFullName_s=Petrella Andrea" TargetMode="External"/><Relationship Id="rId38" Type="http://schemas.openxmlformats.org/officeDocument/2006/relationships/hyperlink" Target="https://www.store.rubbettinoeditore.it/europa-e-territorio-i-governance-i-rurale-partecipazione-sostenibilita.html" TargetMode="External"/><Relationship Id="rId39" Type="http://schemas.openxmlformats.org/officeDocument/2006/relationships/hyperlink" Target="https://shs.hal.science/halshs-01207404v1" TargetMode="External"/><Relationship Id="rId40" Type="http://schemas.openxmlformats.org/officeDocument/2006/relationships/hyperlink" Target="https://shs.hal.science/halshs-01211162v1" TargetMode="External"/><Relationship Id="rId41" Type="http://schemas.openxmlformats.org/officeDocument/2006/relationships/hyperlink" Target="https://hal.science/search/index/?q=*&amp;authFullName_s=Bruna de Marchi" TargetMode="External"/><Relationship Id="rId42" Type="http://schemas.openxmlformats.org/officeDocument/2006/relationships/hyperlink" Target="https://hal.science/search/index/?q=*&amp;authFullName_s=Luigi Pellizzoni" TargetMode="External"/><Relationship Id="rId43" Type="http://schemas.openxmlformats.org/officeDocument/2006/relationships/hyperlink" Target="https://shs.hal.science/halshs-01211160v1" TargetMode="External"/><Relationship Id="rId44" Type="http://schemas.openxmlformats.org/officeDocument/2006/relationships/hyperlink" Target="https://shs.hal.science/halshs-01211159v1" TargetMode="External"/><Relationship Id="rId45" Type="http://schemas.openxmlformats.org/officeDocument/2006/relationships/hyperlink" Target="https://shs.hal.science/halshs-01211156v1" TargetMode="External"/><Relationship Id="rId46" Type="http://schemas.openxmlformats.org/officeDocument/2006/relationships/hyperlink" Target="https://hal.science/tel-0482037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Crivellari</dc:title>
  <dc:description>CV</dc:description>
  <dc:subject/>
  <cp:keywords/>
  <cp:category/>
  <cp:lastModifiedBy/>
  <dcterms:created xsi:type="dcterms:W3CDTF">2026-04-14T10:14:37+02:00</dcterms:created>
  <dcterms:modified xsi:type="dcterms:W3CDTF">2026-04-14T10:14:37+02:00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