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Parsa Ghasemi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Persian Paradises: Unveiling the Sasanian Dastgerd of Mohammadabad-Baghdasht, South of Jereh, Pars,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2024, pp.1-22.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⟨10.1080/00934690.2024.2438545⟩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Таджикско-Французская археологическая миссия на юге Таджикистана. Отчет о исследованиях в 2022 году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Yusufsho Yakubov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Guermanovna Filimonova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Археологические работы в Таджикистане</w:t>
            </w:r>
            <w:r>
              <w:rPr/>
              <w:t xml:space="preserve">, 2024, 45, pp.285-307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بررسی مجموعه گلمهرهای ساسانی بازگردانده شده از آمریکا در موزه ملی ایران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Iran National Museum</w:t>
            </w:r>
            <w:r>
              <w:rPr/>
              <w:t xml:space="preserve">, 2023, 3 (3), pp.75-112.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⟨10.22034/jinm.2023.704228⟩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Nam-Jay-e Kohan-e Qandejan va Dasht-e Barin: Pishnahadi baray-e Ja yabi-ye Anha dar Mantaghey-e Sarmashhad, dar Nimruz-e Bakhtari-e Pars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Society for Iranian Archaeology </w:t>
            </w:r>
            <w:r>
              <w:rPr/>
              <w:t xml:space="preserve">, 2022, 3, pp.113-141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Sasanian rock reliefs of the king combatting a lion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i Świat</w:t>
            </w:r>
            <w:r>
              <w:rPr/>
              <w:t xml:space="preserve">, 2022, 11, pp.49-70.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⟨10.34739/his.2022.11.03⟩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Čāhārbāzār. Preliminary Report on the Identification of a Large Archaeological Site in Farāšband, in the Sasanian Province of Ardašīr-Xwarreh,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Reza Noruzi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Aziz Rezaei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Ebrahim Ghezelbash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i Świat</w:t>
            </w:r>
            <w:r>
              <w:rPr/>
              <w:t xml:space="preserve">, 2020, 9, pp.11-22.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⟨10.34739/his.2020.09.01⟩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Tol-e Qaleh Seyfābād (TQS), a Major Provincial Centre of the Sasanian Period in Bišābuhr Province, Fars, Iran. Preliminary Excavation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 Reza Noruzi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Rika Gyselen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Aziz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Near Eastern Studies </w:t>
            </w:r>
            <w:r>
              <w:rPr/>
              <w:t xml:space="preserve">, 2020, 57, pp.259-297.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⟨10.2143/ANES.57.0.3288618⟩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hal-03028712v1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divisions of the Sasanian province of Bišābuhr based on the discovery of some new toponyms from the administrative bullae of Tol-e Qaleh Seyfābād (TQS), Kāzerūn, Fārs.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Rika Gyselen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Reza Noruzi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Aziz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Pažoheš-hā-ye Bāstānšenāsi Irān (Journal of Archaeological Researches of Iran)</w:t>
            </w:r>
            <w:r>
              <w:rPr/>
              <w:t xml:space="preserve">, 2017, 7 (14), pp.91-102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Khersan 3 Archaeological Survey: New Insights into Settlement Patterns in the Zagros Folding Zone from Hydro-Dam Project Archaeology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Greg Watson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Near Eastern Studies </w:t>
            </w:r>
            <w:r>
              <w:rPr/>
              <w:t xml:space="preserve">, 2014, 51, pp.169-213.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⟨10.2143/ANES.51.0.3038718⟩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TAL-E KHANDAGH (“MOATED MOUND”): A Military Structure in Ancient Fars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Eastern Archaeology</w:t>
            </w:r>
            <w:r>
              <w:rPr/>
              <w:t xml:space="preserve">, 2012, 75 (4), pp.240 - 251.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⟨10.5615/neareastarch.75.4.0240⟩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halshs-03772873v1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du Tadjikistan méridional, campagne 2022. Rapport. Suivi de Opérations projetées pour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Bordeaux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des Fouilles, Ministère français de l'Europe et des affaires étrangères. 2022, 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hal-03867415v1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Bulles administratives sassanides trouvées à Tole Qaleh Seyfabad (Fārs)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Rika Gyselen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</w:p>
          <w:p>
            <w:pPr/>
            <w:r>
              <w:rPr/>
              <w:t xml:space="preserve">S. Gondet / E. Haerinck. </w:t>
            </w:r>
            <w:r>
              <w:rPr>
                <w:i w:val="1"/>
                <w:iCs w:val="1"/>
              </w:rPr>
              <w:t xml:space="preserve">L’Orient est son jardin. Hommage à Rémy Boucharlat</w:t>
            </w:r>
            <w:r>
              <w:rPr/>
              <w:t xml:space="preserve">, 58, Peeters Louvain, pp.179-184, 2018, Acta Iranica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halshs-02484225v1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title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Annual Symposium on Iranian Archaeology</w:t>
            </w:r>
            <w:r>
              <w:rPr/>
              <w:t xml:space="preserve">, ICAR, Feb 2017,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hal-03970749v1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1724v1" TargetMode="External"/><Relationship Id="rId8" Type="http://schemas.openxmlformats.org/officeDocument/2006/relationships/hyperlink" Target="https://hal.science/search/index/?q=*&amp;authFullName_s=Parsa Ghasemi" TargetMode="External"/><Relationship Id="rId9" Type="http://schemas.openxmlformats.org/officeDocument/2006/relationships/hyperlink" Target="https://dx.doi.org/10.1080/00934690.2024.2438545" TargetMode="External"/><Relationship Id="rId10" Type="http://schemas.openxmlformats.org/officeDocument/2006/relationships/hyperlink" Target="https://hal.science/hal-04845541v1" TargetMode="External"/><Relationship Id="rId11" Type="http://schemas.openxmlformats.org/officeDocument/2006/relationships/hyperlink" Target="https://hal.science/search/index/?q=*&amp;authFullName_s=Mathilde Gelin" TargetMode="External"/><Relationship Id="rId12" Type="http://schemas.openxmlformats.org/officeDocument/2006/relationships/hyperlink" Target="https://hal.science/search/index/?q=*&amp;authFullName_s=Yusufsho Yakubov" TargetMode="External"/><Relationship Id="rId13" Type="http://schemas.openxmlformats.org/officeDocument/2006/relationships/hyperlink" Target="https://hal.science/search/index/?q=*&amp;authFullName_s=Tatiana Guermanovna Filimonova" TargetMode="External"/><Relationship Id="rId14" Type="http://schemas.openxmlformats.org/officeDocument/2006/relationships/hyperlink" Target="https://hal.science/search/index/?q=*&amp;authFullName_s=Albane Saintenoy" TargetMode="External"/><Relationship Id="rId15" Type="http://schemas.openxmlformats.org/officeDocument/2006/relationships/hyperlink" Target="https://hal.science/search/index/?q=*&amp;authFullName_s=R&#233;mi Lambert" TargetMode="External"/><Relationship Id="rId16" Type="http://schemas.openxmlformats.org/officeDocument/2006/relationships/hyperlink" Target="https://cnrs.hal.science/hal-04073625v1" TargetMode="External"/><Relationship Id="rId17" Type="http://schemas.openxmlformats.org/officeDocument/2006/relationships/hyperlink" Target="https://dx.doi.org/10.22034/jinm.2023.704228" TargetMode="External"/><Relationship Id="rId18" Type="http://schemas.openxmlformats.org/officeDocument/2006/relationships/hyperlink" Target="https://cnrs.hal.science/hal-03970745v1" TargetMode="External"/><Relationship Id="rId19" Type="http://schemas.openxmlformats.org/officeDocument/2006/relationships/hyperlink" Target="https://hal.science/hal-04854412v1" TargetMode="External"/><Relationship Id="rId20" Type="http://schemas.openxmlformats.org/officeDocument/2006/relationships/hyperlink" Target="https://dx.doi.org/10.34739/his.2022.11.03" TargetMode="External"/><Relationship Id="rId21" Type="http://schemas.openxmlformats.org/officeDocument/2006/relationships/hyperlink" Target="https://cnrs.hal.science/hal-03970743v1" TargetMode="External"/><Relationship Id="rId22" Type="http://schemas.openxmlformats.org/officeDocument/2006/relationships/hyperlink" Target="https://hal.science/search/index/?q=*&amp;authFullName_s=Reza Noruzi" TargetMode="External"/><Relationship Id="rId23" Type="http://schemas.openxmlformats.org/officeDocument/2006/relationships/hyperlink" Target="https://hal.science/search/index/?q=*&amp;authFullName_s=Aziz Rezaei" TargetMode="External"/><Relationship Id="rId24" Type="http://schemas.openxmlformats.org/officeDocument/2006/relationships/hyperlink" Target="https://hal.science/search/index/?q=*&amp;authFullName_s=Ebrahim Ghezelbash" TargetMode="External"/><Relationship Id="rId25" Type="http://schemas.openxmlformats.org/officeDocument/2006/relationships/hyperlink" Target="https://dx.doi.org/10.34739/his.2020.09.01" TargetMode="External"/><Relationship Id="rId26" Type="http://schemas.openxmlformats.org/officeDocument/2006/relationships/hyperlink" Target="https://hal.science/hal-03028712v1" TargetMode="External"/><Relationship Id="rId27" Type="http://schemas.openxmlformats.org/officeDocument/2006/relationships/hyperlink" Target="https://hal.science/search/index/?q=*&amp;authFullName_s=Mohammad Reza Noruzi" TargetMode="External"/><Relationship Id="rId28" Type="http://schemas.openxmlformats.org/officeDocument/2006/relationships/hyperlink" Target="https://hal.science/search/index/?q=*&amp;authFullName_s=Rika Gyselen" TargetMode="External"/><Relationship Id="rId29" Type="http://schemas.openxmlformats.org/officeDocument/2006/relationships/hyperlink" Target="https://hal.science/search/index/?q=*&amp;authFullName_s=Marjan Mashkour" TargetMode="External"/><Relationship Id="rId30" Type="http://schemas.openxmlformats.org/officeDocument/2006/relationships/hyperlink" Target="https://dx.doi.org/10.2143/ANES.57.0.3288618" TargetMode="External"/><Relationship Id="rId31" Type="http://schemas.openxmlformats.org/officeDocument/2006/relationships/hyperlink" Target="https://cnrs.hal.science/hal-03970741v1" TargetMode="External"/><Relationship Id="rId32" Type="http://schemas.openxmlformats.org/officeDocument/2006/relationships/hyperlink" Target="https://cnrs.hal.science/hal-03970786v1" TargetMode="External"/><Relationship Id="rId33" Type="http://schemas.openxmlformats.org/officeDocument/2006/relationships/hyperlink" Target="https://hal.science/search/index/?q=*&amp;authFullName_s=Greg Watson" TargetMode="External"/><Relationship Id="rId34" Type="http://schemas.openxmlformats.org/officeDocument/2006/relationships/hyperlink" Target="https://dx.doi.org/10.2143/ANES.51.0.3038718" TargetMode="External"/><Relationship Id="rId35" Type="http://schemas.openxmlformats.org/officeDocument/2006/relationships/hyperlink" Target="https://shs.hal.science/halshs-03772873v1" TargetMode="External"/><Relationship Id="rId36" Type="http://schemas.openxmlformats.org/officeDocument/2006/relationships/hyperlink" Target="https://dx.doi.org/10.5615/neareastarch.75.4.0240" TargetMode="External"/><Relationship Id="rId37" Type="http://schemas.openxmlformats.org/officeDocument/2006/relationships/hyperlink" Target="https://hal.science/hal-03867415v1" TargetMode="External"/><Relationship Id="rId38" Type="http://schemas.openxmlformats.org/officeDocument/2006/relationships/hyperlink" Target="https://hal.science/search/index/?q=*&amp;authFullName_s=Olivier Bordeaux" TargetMode="External"/><Relationship Id="rId39" Type="http://schemas.openxmlformats.org/officeDocument/2006/relationships/hyperlink" Target="https://shs.hal.science/halshs-02484225v1" TargetMode="External"/><Relationship Id="rId40" Type="http://schemas.openxmlformats.org/officeDocument/2006/relationships/hyperlink" Target="https://cnrs.hal.science/hal-03970749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Parsa Ghasemi</dc:title>
  <dc:description>CV</dc:description>
  <dc:subject/>
  <cp:keywords/>
  <cp:category/>
  <cp:lastModifiedBy/>
  <dcterms:created xsi:type="dcterms:W3CDTF">2026-04-08T01:36:01+02:00</dcterms:created>
  <dcterms:modified xsi:type="dcterms:W3CDTF">2026-04-08T01:36:01+02:00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