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Crozet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Moyon : La géométrie de la mesure dans les traductions arabo-latines médiévales Turnhout, Brepols (De Diversis Artibus, 100) 2017, 652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2021, pp.48-51.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⟨10.4000/bcai.346⟩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halshs-03099767v1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transformations géométriques à la notion d’invariant : la contribution d’al-Siğzī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 Sciences and Philosophy</w:t>
            </w:r>
            <w:r>
              <w:rPr/>
              <w:t xml:space="preserve">, 2010, 20 (1), pp.53-91.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⟨10.1017/S0957423909990087⟩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Thābit ibn Qurra et la composition des rapports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 Sciences and Philosophy</w:t>
            </w:r>
            <w:r>
              <w:rPr/>
              <w:t xml:space="preserve">, 2004, 14, pp.175-211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halshs-01501427v1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sciences dans la cité : les vues du milieu scientifique égyptien dans la seconde partie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2003, Sciences, savoirs modernes et pouvoirs dans le monde musulman contemporain ( dir. François Siino), 101-102, pp.31-49.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⟨10.4000/remmm.2787⟩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halshs-02965115v1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al-Lugha al-`arabiyya : mawjiz târîkhî hattâ al-qarn al-tâsi` `ashara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al-Logha, Series of Papers in Linguistic</w:t>
            </w:r>
            <w:r>
              <w:rPr/>
              <w:t xml:space="preserve">, 2003, Issues related to the scientific expression of Arabic (dir. Madiha Doss), 4, 29-50 (pagination arabe)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L’arabe, langue scientifique : un aperçu historique jusqu’au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al-Logha, Series of Papers in Linguistic</w:t>
            </w:r>
            <w:r>
              <w:rPr/>
              <w:t xml:space="preserve">, 2002, Issues related to the scientific expression of Arabic (dir. Madiha Doss), 4,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d’enseignement à l’épreuve de la modernisation scientifique des pays non européens : le cas de l’Ecole d’ingénieur égyptienne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la Bibliothèque et de l’Histoire de l’école polytechnique</w:t>
            </w:r>
            <w:r>
              <w:rPr/>
              <w:t xml:space="preserve">, 2000, 26, pp.27-38.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⟨10.4000/sabix.274⟩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langue écrite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1996, 27-28, pp.185-212.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⟨10.4000/ema.1941⟩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مسار عالم مصري من القرن التاسع عشر: محمود الفلكي (۱۸۱٥­‑۱۸۸٥ Masâr `âlim misrî min al-qarn al-tâsi‘ ašar : Mahmûd al-Falakî (1815-1885)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مصر والعالم العربي</w:t>
            </w:r>
            <w:r>
              <w:rPr/>
              <w:t xml:space="preserve">, 1995, 3, pp.179-215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l’enseignement scientifique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1994, 18-19, pp.69-99.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⟨10.4000/ema.140⟩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dimension chez al-Sijzi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 Sciences and Philosophy</w:t>
            </w:r>
            <w:r>
              <w:rPr/>
              <w:t xml:space="preserve">, 1993, 3, pp. 251-286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halshs-01500495v1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philosophie des mathématiques au 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Roshdi Rashed</w:t>
              </w:r>
            </w:hyperlink>
          </w:p>
          <w:p>
            <w:pPr/>
            <w:r>
              <w:rPr/>
              <w:t xml:space="preserve">De Gruyter, A paraître, Marwan Rashed, 978-3-11-116794-7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halshs-03928790v1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Roshdi Rashed</w:t>
              </w:r>
            </w:hyperlink>
          </w:p>
          <w:p>
            <w:pPr/>
            <w:r>
              <w:rPr/>
              <w:t xml:space="preserve">Blanchard, 2013, 978-2-85367-259-7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modernes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Geuthner, 2009, 9782705338183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transposer, naturaliser : la formation d'une langue scientifique moderne hors des frontières de l'Europe au XIXe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L'Harmattan, 259 p + xxx.,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halshs-00006080v1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 from Greek to Arabic: Mathematics, Astronomy, 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Cristina d'Ancona. </w:t>
            </w:r>
            <w:r>
              <w:rPr>
                <w:i w:val="1"/>
                <w:iCs w:val="1"/>
              </w:rPr>
              <w:t xml:space="preserve">A Cultural History of Translation in the Postclassical Era</w:t>
            </w:r>
            <w:r>
              <w:rPr/>
              <w:t xml:space="preserve">, Bloomsbury Academic,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 movement in Egypt in the 19th century and the formation of a modern scientific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Lena Foljanty, James Thompson and Lieven D’hulst. </w:t>
            </w:r>
            <w:r>
              <w:rPr>
                <w:i w:val="1"/>
                <w:iCs w:val="1"/>
              </w:rPr>
              <w:t xml:space="preserve">A Cultural History of Translation in the Emergence of the Modern World (19th-early 20th c. CE).</w:t>
            </w:r>
            <w:r>
              <w:rPr/>
              <w:t xml:space="preserve">, Bloomsbury,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Aereal Calculation: Abū Bakr al-Karaǧī, Kamāl al-Dīn al-Fārisī and some others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Karine Chemla; Agathe Keller; Christine Proust; Mathieu Husson. </w:t>
            </w:r>
            <w:r>
              <w:rPr>
                <w:i w:val="1"/>
                <w:iCs w:val="1"/>
              </w:rPr>
              <w:t xml:space="preserve">Practices of Mathematical Reasoning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halshs-03099758v1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Teaching of Descriptive Geometry in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Évelyne Barbin; Marta Menghini; Klaus Volkert. </w:t>
            </w:r>
            <w:r>
              <w:rPr>
                <w:i w:val="1"/>
                <w:iCs w:val="1"/>
              </w:rPr>
              <w:t xml:space="preserve">Descriptive Geometry, The Spread of a Polytechnic Art</w:t>
            </w:r>
            <w:r>
              <w:rPr/>
              <w:t xml:space="preserve">, Springer, pp.359-376, 2019, 9783030148072.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⟨10.1007/978-3-030-14808-9_20⟩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Avicenna and Number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Hassan Tahiri. </w:t>
            </w:r>
            <w:r>
              <w:rPr>
                <w:i w:val="1"/>
                <w:iCs w:val="1"/>
              </w:rPr>
              <w:t xml:space="preserve">The Philosophers and Mathematics</w:t>
            </w:r>
            <w:r>
              <w:rPr/>
              <w:t xml:space="preserve">, Springer, pp.67-80, 2018, 9783319937328.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⟨10.1007/978-3-319-93733-5_3⟩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sciences modernes vers le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Sylvia Chiffoleau; Norig Neveu; Matthieu Rey; Anne-Claire de Gayffier-Bonneville; Manon-Nour Tannous. </w:t>
            </w:r>
            <w:r>
              <w:rPr>
                <w:i w:val="1"/>
                <w:iCs w:val="1"/>
              </w:rPr>
              <w:t xml:space="preserve">Le Moyen-Orient, 1876-1980</w:t>
            </w:r>
            <w:r>
              <w:rPr/>
              <w:t xml:space="preserve">, Atlande, pp.583-589, 2017, 9782350303802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Surface, figure plane, plan, rectangle (سطح)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Lexique historique de la langue scientifique arabe</w:t>
            </w:r>
            <w:r>
              <w:rPr/>
              <w:t xml:space="preserve">, Olms, pp.355-358, 2017, 9783487155289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Figure, proposition, théorème (شكل)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Lexique historique de la langue scientifique arabe</w:t>
            </w:r>
            <w:r>
              <w:rPr/>
              <w:t xml:space="preserve">, Olms, pp.407-412, 2017, 9783487155289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dresser – droit – rectangle – élever – droite – rectiligne (قام – قائمة – قائم الزاوية – أقام – مستقيم)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Lexique historique de la langue scientifique arabe</w:t>
            </w:r>
            <w:r>
              <w:rPr/>
              <w:t xml:space="preserve">, Olms, pp.685-690, 2017, 9783487155289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Ligne, droite (خط)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Lexique historique de la langue scientifique arabe</w:t>
            </w:r>
            <w:r>
              <w:rPr/>
              <w:t xml:space="preserve">, Olms, pp.239-243, 2017, 9783487155289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Médiété (توسط)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Lexique historique de la langue scientifique arabe</w:t>
            </w:r>
            <w:r>
              <w:rPr/>
              <w:t xml:space="preserve">, Olms, pp.850-852, 2017, 9783487155289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(قوس)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Lexique historique de la langue scientifique arabe</w:t>
            </w:r>
            <w:r>
              <w:rPr/>
              <w:t xml:space="preserve">, Olms, pp.675-676, 2017, 9783487155289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(نقطة)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Lexique historique de la langue scientifique arabe</w:t>
            </w:r>
            <w:r>
              <w:rPr/>
              <w:t xml:space="preserve">, Olms, pp.817-821, 2017, 9783487155289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indien – Calcul aérien (الحساب الهندي – الحساب الهوائي)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Lexique historique de la langue scientifique arabe</w:t>
            </w:r>
            <w:r>
              <w:rPr/>
              <w:t xml:space="preserve">, Olms, pp.195-198, 2017, 9783487155289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(حساب)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Lexique historique de la langue scientifique arabe</w:t>
            </w:r>
            <w:r>
              <w:rPr/>
              <w:t xml:space="preserve">, Olms, pp.189-192, 2017, 9783487155289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halshs-03098927v1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 (أصمّ)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Lexique historique de la langue scientifique arabe</w:t>
            </w:r>
            <w:r>
              <w:rPr/>
              <w:t xml:space="preserve">, Olms, pp.433-437, 2017, 9783487155289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sciences modernes vers le Monde arabe et islamique : un aperçu jusqu’au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Évelyne Barbin; Jean-Louis Maltret. </w:t>
            </w:r>
            <w:r>
              <w:rPr>
                <w:i w:val="1"/>
                <w:iCs w:val="1"/>
              </w:rPr>
              <w:t xml:space="preserve">Les mathématiques méditerranéennes d’une rive à l’autre</w:t>
            </w:r>
            <w:r>
              <w:rPr/>
              <w:t xml:space="preserve">, Ellipses, pp.217-233, 2015, 9782340002852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نقل العلوم الحديثة إلى العالم العربي والإسلامي (Naql al-‘ulūm al-haditha ilā al-‘alam al-‘arabī wa-l-islāmī)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Samīr Sleiman. </w:t>
            </w:r>
            <w:r>
              <w:rPr>
                <w:i w:val="1"/>
                <w:iCs w:val="1"/>
              </w:rPr>
              <w:t xml:space="preserve">موسوعة تاريخ العلاقات بين العالم الإسلامي والغرب Mawsū'a Tārîḥ al-'alāqāt bayna al-'ālam al-islāmī wa-al-Ġarb</w:t>
            </w:r>
            <w:r>
              <w:rPr/>
              <w:t xml:space="preserve">, Université libanaise, pp.731-762,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Thābit ibn Qurra : le Livre sur la composition des rapports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Thābit ibn Qurra, Science and Philosophy in Ninth-Century Baghdad</w:t>
            </w:r>
            <w:r>
              <w:rPr/>
              <w:t xml:space="preserve">, De Gruyter, pp.391-535, 2009, Scientia Graeco-Arabica, 9783110220780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 l’Égypte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Katérina Stenou. </w:t>
            </w:r>
            <w:r>
              <w:rPr>
                <w:i w:val="1"/>
                <w:iCs w:val="1"/>
              </w:rPr>
              <w:t xml:space="preserve">Actes du symposium international : Diversité culturelle et mondialisation - L'expérience arabo-japonaise, un dialogue inter-régional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UNESCO</w:t>
              </w:r>
            </w:hyperlink>
            <w:r>
              <w:rPr/>
              <w:t xml:space="preserve">, pp.51-57,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Pascal Crozet; Annick Horiuchi. </w:t>
            </w:r>
            <w:r>
              <w:rPr>
                <w:i w:val="1"/>
                <w:iCs w:val="1"/>
              </w:rPr>
              <w:t xml:space="preserve">Traduire, transposer, naturaliser : Les mécanismes de la transmission scientifique et la formation d’une langue scientifique moderne au XIXe siècle (Japon, Chine, Monde islamique)</w:t>
            </w:r>
            <w:r>
              <w:rPr/>
              <w:t xml:space="preserve">, L'Harmattan, pp.i-xxx,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halshs-02965117v1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art : la géométrie descriptive et ses applications à l’épreuve de la traduction (Egypte,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Pascal Crozet; Annick Horiuchi. </w:t>
            </w:r>
            <w:r>
              <w:rPr>
                <w:i w:val="1"/>
                <w:iCs w:val="1"/>
              </w:rPr>
              <w:t xml:space="preserve">Traduire, transposer, naturaliser : Les mécanismes de la transmission scientifique et la formation d’une langue scientifique moderne au XIXe siècle</w:t>
            </w:r>
            <w:r>
              <w:rPr/>
              <w:t xml:space="preserve">, L'Harmattan, pp.171-200,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Al-Sijzī et la tradition des problèmes de division des figures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Régis Morelon. </w:t>
            </w:r>
            <w:r>
              <w:rPr>
                <w:i w:val="1"/>
                <w:iCs w:val="1"/>
              </w:rPr>
              <w:t xml:space="preserve">De Zénon d'Élée à Poincaré - Recueil d'études en hommage à Roshdi Rashed</w:t>
            </w:r>
            <w:r>
              <w:rPr/>
              <w:t xml:space="preserve">, Peeters, pp.119-159, 2004, Cahiers du Mideo, 2877238075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Al-Siğzī et la tradition des problèmes de division des figures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Régis Morelon, Ahmad Hasnawi. </w:t>
            </w:r>
            <w:r>
              <w:rPr>
                <w:i w:val="1"/>
                <w:iCs w:val="1"/>
              </w:rPr>
              <w:t xml:space="preserve">De Zénon d'Élée à Poincaré - Recueil d'études en hommage à Roshdi Rashed</w:t>
            </w:r>
            <w:r>
              <w:rPr/>
              <w:t xml:space="preserve">, Peeters, pp.119-159, 2004, 2-87723-807-5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Geometria : la tradizione euclidea rivisitata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Storia della Scienza, volume 3 : La civiltà islamica</w:t>
            </w:r>
            <w:r>
              <w:rPr/>
              <w:t xml:space="preserve">, Istituto della Enciclopedia Italiana, pp.326-341,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Aritmetica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Storia della Scienza, volume 3 : La civiltà islamica</w:t>
            </w:r>
            <w:r>
              <w:rPr/>
              <w:t xml:space="preserve">, Istituto della Enciclopedia Italiana, pp.498-506,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figures dans les manuscrits arabes de géométrie : l’exemple de Sijzi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Yusuf Ibish. </w:t>
            </w:r>
            <w:r>
              <w:rPr>
                <w:i w:val="1"/>
                <w:iCs w:val="1"/>
              </w:rPr>
              <w:t xml:space="preserve">Editing Islamic Manuscripts on Science</w:t>
            </w:r>
            <w:r>
              <w:rPr/>
              <w:t xml:space="preserve">, al-Furqan, pp.131-163,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halshs-02965106v1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Hawla al-ashkâl fî al-makhtûtât al-‘arabiyya al-handasiyya, mithâl al-Sijzî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Ibrâhîm Shabbûh. </w:t>
            </w:r>
            <w:r>
              <w:rPr>
                <w:i w:val="1"/>
                <w:iCs w:val="1"/>
              </w:rPr>
              <w:t xml:space="preserve">Tahqîq makhtûtât al-‘ulûm fî al-turâth al-islâmî</w:t>
            </w:r>
            <w:r>
              <w:rPr/>
              <w:t xml:space="preserve">, al-Furqan, pp.193-234,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Modernization of Science and its History Outside Europe : Egyptian Projects in the Nineteenth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S. Irfan Habib; Dhruv Raina. </w:t>
            </w:r>
            <w:r>
              <w:rPr>
                <w:i w:val="1"/>
                <w:iCs w:val="1"/>
              </w:rPr>
              <w:t xml:space="preserve">Situating the History of Science ; Dialogues with Joseph Needham</w:t>
            </w:r>
            <w:r>
              <w:rPr/>
              <w:t xml:space="preserve">, Oxford University Press, pp.245-259,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Al-Sijzi et les Eléments d’Euclide : commentaires et autres démonstrations des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Ahmad Hasnawi; Maroun Aouad; Abelali Elamrani-Jamal. </w:t>
            </w:r>
            <w:r>
              <w:rPr>
                <w:i w:val="1"/>
                <w:iCs w:val="1"/>
              </w:rPr>
              <w:t xml:space="preserve">Perspectives médiévales (arabes, latines, hébraïques) sur la tradition scientifique et philosophique grecque</w:t>
            </w:r>
            <w:r>
              <w:rPr/>
              <w:t xml:space="preserve">, Peeters, pp.61-77,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scientifique et fait national : le cas de l’Egypte à partir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Patrick Petitjean. </w:t>
            </w:r>
            <w:r>
              <w:rPr>
                <w:i w:val="1"/>
                <w:iCs w:val="1"/>
              </w:rPr>
              <w:t xml:space="preserve">Les sciences coloniales : figures et institutions</w:t>
            </w:r>
            <w:r>
              <w:rPr/>
              <w:t xml:space="preserve">, ORSTOM-UNESCO, pp.259-284,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d’un scientifique égyptien au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Alain Roussillon. </w:t>
            </w:r>
            <w:r>
              <w:rPr>
                <w:i w:val="1"/>
                <w:iCs w:val="1"/>
              </w:rPr>
              <w:t xml:space="preserve">Entre réforme sociale et mouvement national - Identité et modernisation en Egypte (882-1962)</w:t>
            </w:r>
            <w:r>
              <w:rPr/>
              <w:t xml:space="preserve">, CEDEJ - Égypte/Soudan, pp.285-309, 1995, 2905838310.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⟨10.4000/books.cedej.1420⟩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halshs-02965057v1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calcul aérien : Abū Bakr al-Karaǧī, Kamāl al-Dīn al-Fārisī et quelques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ARABES ENTRE ANTIQUITÉ ET ÂGE CLASSIQUE : LA CONSTITUTION D'UN NOUVEAU CHAMP EN HISTOIRE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halshs-01191455v1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099767v1" TargetMode="External"/><Relationship Id="rId8" Type="http://schemas.openxmlformats.org/officeDocument/2006/relationships/hyperlink" Target="https://hal.science/search/index/?q=*&amp;authFullName_s=Pascal Crozet" TargetMode="External"/><Relationship Id="rId9" Type="http://schemas.openxmlformats.org/officeDocument/2006/relationships/hyperlink" Target="https://dx.doi.org/10.4000/bcai.346" TargetMode="External"/><Relationship Id="rId10" Type="http://schemas.openxmlformats.org/officeDocument/2006/relationships/hyperlink" Target="https://shs.hal.science/halshs-03098903v1" TargetMode="External"/><Relationship Id="rId11" Type="http://schemas.openxmlformats.org/officeDocument/2006/relationships/hyperlink" Target="https://dx.doi.org/10.1017/S0957423909990087" TargetMode="External"/><Relationship Id="rId12" Type="http://schemas.openxmlformats.org/officeDocument/2006/relationships/hyperlink" Target="https://shs.hal.science/halshs-01501427v1" TargetMode="External"/><Relationship Id="rId13" Type="http://schemas.openxmlformats.org/officeDocument/2006/relationships/hyperlink" Target="https://shs.hal.science/halshs-02965115v1" TargetMode="External"/><Relationship Id="rId14" Type="http://schemas.openxmlformats.org/officeDocument/2006/relationships/hyperlink" Target="https://dx.doi.org/10.4000/remmm.2787" TargetMode="External"/><Relationship Id="rId15" Type="http://schemas.openxmlformats.org/officeDocument/2006/relationships/hyperlink" Target="https://shs.hal.science/halshs-02965114v1" TargetMode="External"/><Relationship Id="rId16" Type="http://schemas.openxmlformats.org/officeDocument/2006/relationships/hyperlink" Target="https://shs.hal.science/halshs-02965113v1" TargetMode="External"/><Relationship Id="rId17" Type="http://schemas.openxmlformats.org/officeDocument/2006/relationships/hyperlink" Target="https://shs.hal.science/halshs-02965053v1" TargetMode="External"/><Relationship Id="rId18" Type="http://schemas.openxmlformats.org/officeDocument/2006/relationships/hyperlink" Target="https://dx.doi.org/10.4000/sabix.274" TargetMode="External"/><Relationship Id="rId19" Type="http://schemas.openxmlformats.org/officeDocument/2006/relationships/hyperlink" Target="https://shs.hal.science/halshs-02965050v1" TargetMode="External"/><Relationship Id="rId20" Type="http://schemas.openxmlformats.org/officeDocument/2006/relationships/hyperlink" Target="https://dx.doi.org/10.4000/ema.1941" TargetMode="External"/><Relationship Id="rId21" Type="http://schemas.openxmlformats.org/officeDocument/2006/relationships/hyperlink" Target="https://shs.hal.science/halshs-02965055v1" TargetMode="External"/><Relationship Id="rId22" Type="http://schemas.openxmlformats.org/officeDocument/2006/relationships/hyperlink" Target="https://shs.hal.science/halshs-02965046v1" TargetMode="External"/><Relationship Id="rId23" Type="http://schemas.openxmlformats.org/officeDocument/2006/relationships/hyperlink" Target="https://dx.doi.org/10.4000/ema.140" TargetMode="External"/><Relationship Id="rId24" Type="http://schemas.openxmlformats.org/officeDocument/2006/relationships/hyperlink" Target="https://shs.hal.science/halshs-01500495v1" TargetMode="External"/><Relationship Id="rId25" Type="http://schemas.openxmlformats.org/officeDocument/2006/relationships/hyperlink" Target="https://shs.hal.science/halshs-03928790v1" TargetMode="External"/><Relationship Id="rId26" Type="http://schemas.openxmlformats.org/officeDocument/2006/relationships/hyperlink" Target="https://hal.science/search/index/?q=*&amp;authFullName_s=Roshdi Rashed" TargetMode="External"/><Relationship Id="rId27" Type="http://schemas.openxmlformats.org/officeDocument/2006/relationships/hyperlink" Target="https://shs.hal.science/halshs-01694691v1" TargetMode="External"/><Relationship Id="rId28" Type="http://schemas.openxmlformats.org/officeDocument/2006/relationships/hyperlink" Target="https://shs.hal.science/halshs-01509315v1" TargetMode="External"/><Relationship Id="rId29" Type="http://schemas.openxmlformats.org/officeDocument/2006/relationships/hyperlink" Target="https://shs.hal.science/halshs-00006080v1" TargetMode="External"/><Relationship Id="rId30" Type="http://schemas.openxmlformats.org/officeDocument/2006/relationships/hyperlink" Target="https://hal.science/search/index/?q=*&amp;authFullName_s=Annick Horiuchi" TargetMode="External"/><Relationship Id="rId31" Type="http://schemas.openxmlformats.org/officeDocument/2006/relationships/hyperlink" Target="https://shs.hal.science/halshs-03928082v1" TargetMode="External"/><Relationship Id="rId32" Type="http://schemas.openxmlformats.org/officeDocument/2006/relationships/hyperlink" Target="https://shs.hal.science/halshs-03928355v1" TargetMode="External"/><Relationship Id="rId33" Type="http://schemas.openxmlformats.org/officeDocument/2006/relationships/hyperlink" Target="https://shs.hal.science/halshs-03099758v1" TargetMode="External"/><Relationship Id="rId34" Type="http://schemas.openxmlformats.org/officeDocument/2006/relationships/hyperlink" Target="https://shs.hal.science/halshs-03099059v1" TargetMode="External"/><Relationship Id="rId35" Type="http://schemas.openxmlformats.org/officeDocument/2006/relationships/hyperlink" Target="https://dx.doi.org/10.1007/978-3-030-14808-9_20" TargetMode="External"/><Relationship Id="rId36" Type="http://schemas.openxmlformats.org/officeDocument/2006/relationships/hyperlink" Target="https://shs.hal.science/halshs-03099056v1" TargetMode="External"/><Relationship Id="rId37" Type="http://schemas.openxmlformats.org/officeDocument/2006/relationships/hyperlink" Target="https://dx.doi.org/10.1007/978-3-319-93733-5_3" TargetMode="External"/><Relationship Id="rId38" Type="http://schemas.openxmlformats.org/officeDocument/2006/relationships/hyperlink" Target="https://shs.hal.science/halshs-03099738v1" TargetMode="External"/><Relationship Id="rId39" Type="http://schemas.openxmlformats.org/officeDocument/2006/relationships/hyperlink" Target="https://shs.hal.science/halshs-03098947v1" TargetMode="External"/><Relationship Id="rId40" Type="http://schemas.openxmlformats.org/officeDocument/2006/relationships/hyperlink" Target="https://shs.hal.science/halshs-03098950v1" TargetMode="External"/><Relationship Id="rId41" Type="http://schemas.openxmlformats.org/officeDocument/2006/relationships/hyperlink" Target="https://shs.hal.science/halshs-03098986v1" TargetMode="External"/><Relationship Id="rId42" Type="http://schemas.openxmlformats.org/officeDocument/2006/relationships/hyperlink" Target="https://shs.hal.science/halshs-03098941v1" TargetMode="External"/><Relationship Id="rId43" Type="http://schemas.openxmlformats.org/officeDocument/2006/relationships/hyperlink" Target="https://shs.hal.science/halshs-03099049v1" TargetMode="External"/><Relationship Id="rId44" Type="http://schemas.openxmlformats.org/officeDocument/2006/relationships/hyperlink" Target="https://shs.hal.science/halshs-03098959v1" TargetMode="External"/><Relationship Id="rId45" Type="http://schemas.openxmlformats.org/officeDocument/2006/relationships/hyperlink" Target="https://shs.hal.science/halshs-03099045v1" TargetMode="External"/><Relationship Id="rId46" Type="http://schemas.openxmlformats.org/officeDocument/2006/relationships/hyperlink" Target="https://shs.hal.science/halshs-03098934v1" TargetMode="External"/><Relationship Id="rId47" Type="http://schemas.openxmlformats.org/officeDocument/2006/relationships/hyperlink" Target="https://shs.hal.science/halshs-03098927v1" TargetMode="External"/><Relationship Id="rId48" Type="http://schemas.openxmlformats.org/officeDocument/2006/relationships/hyperlink" Target="https://shs.hal.science/halshs-03098952v1" TargetMode="External"/><Relationship Id="rId49" Type="http://schemas.openxmlformats.org/officeDocument/2006/relationships/hyperlink" Target="https://shs.hal.science/halshs-03098918v1" TargetMode="External"/><Relationship Id="rId50" Type="http://schemas.openxmlformats.org/officeDocument/2006/relationships/hyperlink" Target="https://shs.hal.science/halshs-03098867v1" TargetMode="External"/><Relationship Id="rId51" Type="http://schemas.openxmlformats.org/officeDocument/2006/relationships/hyperlink" Target="https://shs.hal.science/halshs-03098847v1" TargetMode="External"/><Relationship Id="rId52" Type="http://schemas.openxmlformats.org/officeDocument/2006/relationships/hyperlink" Target="https://shs.hal.science/halshs-03098680v1" TargetMode="External"/><Relationship Id="rId53" Type="http://schemas.openxmlformats.org/officeDocument/2006/relationships/hyperlink" Target="https://unesdoc.unesco.org/ark:/48223/pf0000139318_fre?posInSet=1&amp;amp;queryId=2b69509e-81a2-4cc0-a72c-006a39497504" TargetMode="External"/><Relationship Id="rId54" Type="http://schemas.openxmlformats.org/officeDocument/2006/relationships/hyperlink" Target="https://shs.hal.science/halshs-02965117v1" TargetMode="External"/><Relationship Id="rId55" Type="http://schemas.openxmlformats.org/officeDocument/2006/relationships/hyperlink" Target="https://shs.hal.science/halshs-02965118v1" TargetMode="External"/><Relationship Id="rId56" Type="http://schemas.openxmlformats.org/officeDocument/2006/relationships/hyperlink" Target="https://shs.hal.science/halshs-03098511v1" TargetMode="External"/><Relationship Id="rId57" Type="http://schemas.openxmlformats.org/officeDocument/2006/relationships/hyperlink" Target="https://shs.hal.science/halshs-03927916v1" TargetMode="External"/><Relationship Id="rId58" Type="http://schemas.openxmlformats.org/officeDocument/2006/relationships/hyperlink" Target="https://shs.hal.science/halshs-02965111v1" TargetMode="External"/><Relationship Id="rId59" Type="http://schemas.openxmlformats.org/officeDocument/2006/relationships/hyperlink" Target="https://shs.hal.science/halshs-02965112v1" TargetMode="External"/><Relationship Id="rId60" Type="http://schemas.openxmlformats.org/officeDocument/2006/relationships/hyperlink" Target="https://shs.hal.science/halshs-02965106v1" TargetMode="External"/><Relationship Id="rId61" Type="http://schemas.openxmlformats.org/officeDocument/2006/relationships/hyperlink" Target="https://shs.hal.science/halshs-02965109v1" TargetMode="External"/><Relationship Id="rId62" Type="http://schemas.openxmlformats.org/officeDocument/2006/relationships/hyperlink" Target="https://shs.hal.science/halshs-02965105v1" TargetMode="External"/><Relationship Id="rId63" Type="http://schemas.openxmlformats.org/officeDocument/2006/relationships/hyperlink" Target="https://shs.hal.science/halshs-02965104v1" TargetMode="External"/><Relationship Id="rId64" Type="http://schemas.openxmlformats.org/officeDocument/2006/relationships/hyperlink" Target="https://shs.hal.science/halshs-02965103v1" TargetMode="External"/><Relationship Id="rId65" Type="http://schemas.openxmlformats.org/officeDocument/2006/relationships/hyperlink" Target="https://shs.hal.science/halshs-02965057v1" TargetMode="External"/><Relationship Id="rId66" Type="http://schemas.openxmlformats.org/officeDocument/2006/relationships/hyperlink" Target="https://dx.doi.org/10.4000/books.cedej.1420" TargetMode="External"/><Relationship Id="rId67" Type="http://schemas.openxmlformats.org/officeDocument/2006/relationships/hyperlink" Target="https://shs.hal.science/halshs-04250431v1" TargetMode="External"/><Relationship Id="rId68" Type="http://schemas.openxmlformats.org/officeDocument/2006/relationships/hyperlink" Target="https://shs.hal.science/halshs-01191455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Crozet</dc:title>
  <dc:description>CV</dc:description>
  <dc:subject/>
  <cp:keywords/>
  <cp:category/>
  <cp:lastModifiedBy/>
  <dcterms:created xsi:type="dcterms:W3CDTF">2026-05-18T05:48:19+02:00</dcterms:created>
  <dcterms:modified xsi:type="dcterms:W3CDTF">2026-05-18T05:48:19+02:00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