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Brillet-Dubois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Personne et n’être personne. Le pouvoir de l’alias d’Ulysse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2023, 26,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⟨10.4000/gaia.4000⟩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⟨10.4000/gaia.4130⟩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d'un langage de l'abstraction en Grèce archaïque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Françoise Létoublon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2023, Poésie et philosophie en Grèce archaïque, 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⟨10.4000/gaia.3719⟩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hal-04228206v1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Hector tueur d'hommes » ou « Hector dompteur de chevaux ». L'art formulaire au service du récit de l'Iliade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2015, Πολυφόρβῃ Γαίῃ. Mélanges de littérature et linguistique offerts à F. Létoublon, 18, pp.261-273.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⟨10.3406/gaia.2015.1661⟩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halshs-01545588v1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Competition of ‘choregoi’ in Euripides’ ‘Trojan Women’. Dramatic Structure and Intertextuality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 : poetica, retorica e comunicazione della tradizione classica</w:t>
            </w:r>
            <w:r>
              <w:rPr/>
              <w:t xml:space="preserve">, 2015, 33, pp.168-180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halshs-01545592v1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Astyanax et les orphelins de guerre athéniens. Critique de l’idéologie de la cité dans les Troyennes d’Euripide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2010, 123 (1), pp.29-50.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⟨10.3406/reg.2010.8001⟩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hal-01464582v1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formulaire d'Homère dans les Histoires Vraies de Lucien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2006, 10, pp.219-234.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⟨10.3406/gaia.2006.1500⟩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halshs-01545600v1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liaisons dangereuses : Dieux et mortels dans l'Hymne homérique à Aphrodite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2001, 865, pp.250-260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halshs-00083386v1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dons divins faits aux Troyens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1999, 4, pp.9-16.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⟨10.3406/gaia.2000.1346⟩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halshs-00083384v1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Mortal Heroines. Tragic Metamorphosis of a Homeric 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Line and the Turn. Readings of Greek Poetry in Honor of Seth Schein</w:t>
            </w:r>
            <w:r>
              <w:rPr/>
              <w:t xml:space="preserve">, May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halshs-04759278v1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Calling for attention. Internal and external audiences in Euripides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IConiC Conference - Audience Response in Greek and Latin Literature</w:t>
            </w:r>
            <w:r>
              <w:rPr/>
              <w:t xml:space="preserve">, Sep 2022, Ioannina,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Loraux et la « voix endeuillée » de la tragédie. Un contre-point à L'Invention d'Athènes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The Funeral Oration Project »</w:t>
            </w:r>
            <w:r>
              <w:rPr/>
              <w:t xml:space="preserve">, Feb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halshs-03383123v1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Parthénon de mots: Les Troyennes d'Euripide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et politique. Nouvelles lectures d'Euripide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halshs-03382510v1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Mask of Troy. When tragic fiction gives way to reality (Euripides, TW 1322-1324)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Greek theatre and metatheatre. Definitions, Problems, Limits »</w:t>
            </w:r>
            <w:r>
              <w:rPr/>
              <w:t xml:space="preserve">, Nov 2018,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halshs-03381844v1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dramatique ou logique historique? L'énumération des cités grecques dans la parodos des Troyennes d'Euripide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Interpréter la liste dans l'antiquité gréco-romaine</w:t>
            </w:r>
            <w:r>
              <w:rPr/>
              <w:t xml:space="preserve">, Feb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halshs-03380795v1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et politique chez Euripide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Nikolsky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Anne-Sophie Noel</w:t>
              </w:r>
            </w:hyperlink>
          </w:p>
          <w:p>
            <w:pPr/>
            <w:r>
              <w:rPr/>
              <w:t xml:space="preserve">Anne-Sophie Noel; Pascale Brillet-Dubois; Boris Nikolsky. </w:t>
            </w:r>
            <w:hyperlink r:id="rId3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2024, Kainon, Marie-Laurence Desclos, 978-2-406-17131-7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Φιλολογία. Mélanges offerts à Michel Casevitz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Edith Parmentier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Publications de la MOM</w:t>
              </w:r>
            </w:hyperlink>
            <w:r>
              <w:rPr/>
              <w:t xml:space="preserve">, 35, 2006, CMO - Série littéraire et philosophique, 978-2-903264-28-4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halshs-01546353v1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halshs-00083385v1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2019. Colloque international &amp;quot;Poétique et politique. Nouvelles lectures d'Euripide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Anne-Sophie Noel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Nikolsky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pp.150-152,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hal-05534759v1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et politique chez Euripide.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Nikolsky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Anne-Sophie Noel</w:t>
              </w:r>
            </w:hyperlink>
          </w:p>
          <w:p>
            <w:pPr/>
            <w:r>
              <w:rPr/>
              <w:t xml:space="preserve">Pascale BRILLET-DUBOIS; Boris NIKOLSKY; Anne-Sophie NOEL. </w:t>
            </w:r>
            <w:r>
              <w:rPr>
                <w:i w:val="1"/>
                <w:iCs w:val="1"/>
              </w:rPr>
              <w:t xml:space="preserve">Poétique et politique chez Euripide</w:t>
            </w:r>
            <w:r>
              <w:rPr/>
              <w:t xml:space="preserve">, 27, Classiques Garnier, pp.7-18, 2024, Kaïnon - Anthropologie de la pensée ancienne,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⟨10.48611/isbn.978-2-406-17133-1.p.0007⟩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l'hospitalité dans le Péan de Philodamos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Richard Bouchon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et mimesisVariations sur la lyrique cultuelle de la Grèce archaïque au Haut-Empire romain</w:t>
            </w:r>
            <w:r>
              <w:rPr/>
              <w:t xml:space="preserve">, Kernos Supplement (39), pp.101-112, 2022, 978-2-87562-320-1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angry Hecuba. From Homer's Iliad to Euripides's Hecuba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/>
              <w:t xml:space="preserve">Mattia De Poli. </w:t>
            </w:r>
            <w:r>
              <w:rPr>
                <w:i w:val="1"/>
                <w:iCs w:val="1"/>
              </w:rPr>
              <w:t xml:space="preserve">Il teatro delle emozioni : l'ira, Actes du 3e colloque international de Padoue</w:t>
            </w:r>
            <w:r>
              <w:rPr/>
              <w:t xml:space="preserve">, University Press of Padova, pp.31-41,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halshs-03598704v1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devoirs dus à la vieillesse. La γηροτροφία dans la tragédie et l’épigramme funéraire grecques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Dialectique de la vieillesse dans l'Antiquité. Actes du colloque organisé les 16-17 mai 2018 (Saint-Étienne) et 18 mai 2018 (Lyon)</w:t>
            </w:r>
            <w:r>
              <w:rPr/>
              <w:t xml:space="preserve">, pp.221-236, 2021, 978-2-36442-094-6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Mask of Troy: Metatheatre in the Prologue and Final kommos of Euripides’ Troades’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/>
              <w:t xml:space="preserve">Elodie Paillard; Silvia Sueli Milanezi. </w:t>
            </w:r>
            <w:r>
              <w:rPr>
                <w:i w:val="1"/>
                <w:iCs w:val="1"/>
              </w:rPr>
              <w:t xml:space="preserve">Theatre and Metatheatre Definitions, Problems, Limits</w:t>
            </w:r>
            <w:r>
              <w:rPr/>
              <w:t xml:space="preserve">, 11, De Gruyter, pp.177-187, 2021, 9783110637410.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⟨10.1515/9783110716559-009⟩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hal-03598698v1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dramatique ou logique historique ? L’énumération des cités grecques dans la parodos des Troyennes d’Euripide (v. 197-229)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/>
              <w:t xml:space="preserve">Marie Ledentu; Romain Loriol. </w:t>
            </w:r>
            <w:r>
              <w:rPr>
                <w:i w:val="1"/>
                <w:iCs w:val="1"/>
              </w:rPr>
              <w:t xml:space="preserve">Penser en listes dans les mondes grec et romain</w:t>
            </w:r>
            <w:r>
              <w:rPr/>
              <w:t xml:space="preserve">, 122, </w:t>
            </w:r>
            <w:hyperlink r:id="rId50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pp.97-111, 2020, Scripta antiqua, 978235613323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halshs-04762217v1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Richard Bouchon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Nadine Le Meur-Weissman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Hymnes de la Grèce antique : approches littéraires et historiques</w:t>
            </w:r>
            <w:r>
              <w:rPr/>
              <w:t xml:space="preserve">, 50, Publications de la MOM, pp.9-18, 2013, Collection de la Maison de l'Orient méditerranéen ancien. Série littéraire et philosophique, 978-2-35668-031-0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halshs-01546363v1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 erotic aristeia. The Homeric Hymn to Aphrodite and its relation to the Iliadic Tradition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/>
              <w:t xml:space="preserve">Andrew Faulkner. </w:t>
            </w:r>
            <w:r>
              <w:rPr>
                <w:i w:val="1"/>
                <w:iCs w:val="1"/>
              </w:rPr>
              <w:t xml:space="preserve">Homeric Hymns. Interpretative Essays </w:t>
            </w:r>
            <w:r>
              <w:rPr/>
              <w:t xml:space="preserve">, Oxford University Press, pp.105-132,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hal-01463089v1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d'identité dans l'Amphitryon de Plaute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/>
              <w:t xml:space="preserve">J.C. Margotton; A.-C. Huby-Gilson. </w:t>
            </w:r>
            <w:r>
              <w:rPr>
                <w:i w:val="1"/>
                <w:iCs w:val="1"/>
              </w:rPr>
              <w:t xml:space="preserve">Amphitryon ou la question de l'Autre. Variations sur un thème, de Plaute à Peter Hacks</w:t>
            </w:r>
            <w:r>
              <w:rPr/>
              <w:t xml:space="preserve">, Presses de l'Université de Saint-Etienne, pp.15-34,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halshs-01546415v1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revanche d’Aphrodite : l’Hymne homérique à Aphrodite et l’idéal héroïque de l'Iliade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/>
              <w:t xml:space="preserve">Pascale Brillet-Dubois, Edith Parmentier. </w:t>
            </w:r>
            <w:r>
              <w:rPr>
                <w:i w:val="1"/>
                <w:iCs w:val="1"/>
              </w:rPr>
              <w:t xml:space="preserve">Φιλολογία. Mélanges offerts à Michel Casevitz</w:t>
            </w:r>
            <w:r>
              <w:rPr/>
              <w:t xml:space="preserve">, 35, </w:t>
            </w:r>
            <w:hyperlink r:id="rId56" w:history="1">
              <w:r>
                <w:rPr>
                  <w:color w:val="#410a8c"/>
                  <w:u w:val="single"/>
                </w:rPr>
                <w:t xml:space="preserve">Publications de la MOM</w:t>
              </w:r>
            </w:hyperlink>
            <w:r>
              <w:rPr/>
              <w:t xml:space="preserve">, pp.67-75, 2006, Collection de la Maison de l'Orient méditerranéen ancien. Série littéraire et philosophique, 9782903264284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halshs-01546346v1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Manipulations généalogiques : les origines d’Enée chez Hellanicos et Denys d’Halicarnasse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/>
              <w:t xml:space="preserve">Hélène Olivier; Pascale Giovannelli-Jouanna; François Bérard. </w:t>
            </w:r>
            <w:r>
              <w:rPr>
                <w:i w:val="1"/>
                <w:iCs w:val="1"/>
              </w:rPr>
              <w:t xml:space="preserve">Ruses, secrets et mensonges chez les historiens grecs et latins</w:t>
            </w:r>
            <w:r>
              <w:rPr/>
              <w:t xml:space="preserve">, 28, Université Jean Moulin-Lyon 3, pp.51-64, 2006, Collection du Centre d'études romaines et gallo-romaines, 2-904974-24-5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halshs-01546417v1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Narcisse d'Ovide : Jeux de regards et de voix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Narcisse</w:t>
            </w:r>
            <w:r>
              <w:rPr/>
              <w:t xml:space="preserve">, Université Lumière Lyon 2; PU Saint-Etienne, pp.3-23, 2003, Textures, n°9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halshs-00083417v1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et géographie troyennes dans le discours d'Enée au chant XX de l'Iliade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/>
              <w:t xml:space="preserve">D. Auger; S. Saïd. </w:t>
            </w:r>
            <w:r>
              <w:rPr>
                <w:i w:val="1"/>
                <w:iCs w:val="1"/>
              </w:rPr>
              <w:t xml:space="preserve">Généalogies mythiques</w:t>
            </w:r>
            <w:r>
              <w:rPr/>
              <w:t xml:space="preserve">, pp.189-201,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halshs-01546418v1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Homère, la voix d'avant les masques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halshs-01546422v1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War Ideology in Euripides' Trojan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halshs-01546420v1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Classiques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halshs-00083436v1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EMPLOIS ET SIGNIFICATIONS D'UNE GÉNÉALOGIE MYTHIQUE : L'EXEMPLE DE LA FAMILLE ROYALE DE TROIE D'HOMÈRE À EURIPIDE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/>
              <w:t xml:space="preserve">Etudes classiques. Université Lumière-Lyon 2, 1999.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tel-01546426v1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et actualité. Nouvelles lectures des Troyennes d'Euripide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/>
              <w:t xml:space="preserve">Etudes classiques. Université Paris-Sorbonne - Paris IV,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tel-01839094v1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Poètes archaïques et premiers philosophes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26, 2023, Gaia,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⟨10.4000/gaia.3641⟩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hal-04758976v1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Hymnes de la Grèce antique : approches littéraires et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Bouchon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Nadine Le Meur-Weissman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Hymnes de la Grèce antique : entre littérature et histoire</w:t>
            </w:r>
            <w:r>
              <w:rPr/>
              <w:t xml:space="preserve">, Jun 2008, Lyon, France. 50, </w:t>
            </w:r>
            <w:hyperlink r:id="rId69" w:history="1">
              <w:r>
                <w:rPr>
                  <w:color w:val="#410a8c"/>
                  <w:u w:val="single"/>
                </w:rPr>
                <w:t xml:space="preserve">Publications de la MOM</w:t>
              </w:r>
            </w:hyperlink>
            <w:r>
              <w:rPr/>
              <w:t xml:space="preserve">, 2013, Collection de la Maison de l'Orient méditerranéen ancien. Série littéraire et philosophique, 978-2-35668-031-0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halshs-01545623v1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9011v1" TargetMode="External"/><Relationship Id="rId8" Type="http://schemas.openxmlformats.org/officeDocument/2006/relationships/hyperlink" Target="https://hal.science/search/index/?q=*&amp;authFullName_s=Pascale Brillet-Dubois" TargetMode="External"/><Relationship Id="rId9" Type="http://schemas.openxmlformats.org/officeDocument/2006/relationships/hyperlink" Target="https://dx.doi.org/10.4000/gaia.4000" TargetMode="External"/><Relationship Id="rId10" Type="http://schemas.openxmlformats.org/officeDocument/2006/relationships/hyperlink" Target="https://hal.science/hal-04759002v1" TargetMode="External"/><Relationship Id="rId11" Type="http://schemas.openxmlformats.org/officeDocument/2006/relationships/hyperlink" Target="https://dx.doi.org/10.4000/gaia.4130" TargetMode="External"/><Relationship Id="rId12" Type="http://schemas.openxmlformats.org/officeDocument/2006/relationships/hyperlink" Target="https://hal.univ-grenoble-alpes.fr/hal-04228206v1" TargetMode="External"/><Relationship Id="rId13" Type="http://schemas.openxmlformats.org/officeDocument/2006/relationships/hyperlink" Target="https://hal.science/search/index/?q=*&amp;authFullName_s=Fran&#231;oise L&#233;toublon" TargetMode="External"/><Relationship Id="rId14" Type="http://schemas.openxmlformats.org/officeDocument/2006/relationships/hyperlink" Target="https://dx.doi.org/10.4000/gaia.3719" TargetMode="External"/><Relationship Id="rId15" Type="http://schemas.openxmlformats.org/officeDocument/2006/relationships/hyperlink" Target="https://shs.hal.science/halshs-01545588v1" TargetMode="External"/><Relationship Id="rId16" Type="http://schemas.openxmlformats.org/officeDocument/2006/relationships/hyperlink" Target="https://dx.doi.org/10.3406/gaia.2015.1661" TargetMode="External"/><Relationship Id="rId17" Type="http://schemas.openxmlformats.org/officeDocument/2006/relationships/hyperlink" Target="https://shs.hal.science/halshs-01545592v1" TargetMode="External"/><Relationship Id="rId18" Type="http://schemas.openxmlformats.org/officeDocument/2006/relationships/hyperlink" Target="https://hal.science/hal-01464582v1" TargetMode="External"/><Relationship Id="rId19" Type="http://schemas.openxmlformats.org/officeDocument/2006/relationships/hyperlink" Target="https://dx.doi.org/10.3406/reg.2010.8001" TargetMode="External"/><Relationship Id="rId20" Type="http://schemas.openxmlformats.org/officeDocument/2006/relationships/hyperlink" Target="https://shs.hal.science/halshs-01545600v1" TargetMode="External"/><Relationship Id="rId21" Type="http://schemas.openxmlformats.org/officeDocument/2006/relationships/hyperlink" Target="https://dx.doi.org/10.3406/gaia.2006.1500" TargetMode="External"/><Relationship Id="rId22" Type="http://schemas.openxmlformats.org/officeDocument/2006/relationships/hyperlink" Target="https://shs.hal.science/halshs-00083386v1" TargetMode="External"/><Relationship Id="rId23" Type="http://schemas.openxmlformats.org/officeDocument/2006/relationships/hyperlink" Target="https://shs.hal.science/halshs-00083384v1" TargetMode="External"/><Relationship Id="rId24" Type="http://schemas.openxmlformats.org/officeDocument/2006/relationships/hyperlink" Target="https://dx.doi.org/10.3406/gaia.2000.1346" TargetMode="External"/><Relationship Id="rId25" Type="http://schemas.openxmlformats.org/officeDocument/2006/relationships/hyperlink" Target="https://shs.hal.science/halshs-04759278v1" TargetMode="External"/><Relationship Id="rId26" Type="http://schemas.openxmlformats.org/officeDocument/2006/relationships/hyperlink" Target="https://hal.science/hal-04759153v1" TargetMode="External"/><Relationship Id="rId27" Type="http://schemas.openxmlformats.org/officeDocument/2006/relationships/hyperlink" Target="https://shs.hal.science/halshs-03383123v1" TargetMode="External"/><Relationship Id="rId28" Type="http://schemas.openxmlformats.org/officeDocument/2006/relationships/hyperlink" Target="https://shs.hal.science/halshs-03382510v1" TargetMode="External"/><Relationship Id="rId29" Type="http://schemas.openxmlformats.org/officeDocument/2006/relationships/hyperlink" Target="https://shs.hal.science/halshs-03381844v1" TargetMode="External"/><Relationship Id="rId30" Type="http://schemas.openxmlformats.org/officeDocument/2006/relationships/hyperlink" Target="https://shs.hal.science/halshs-03380795v1" TargetMode="External"/><Relationship Id="rId31" Type="http://schemas.openxmlformats.org/officeDocument/2006/relationships/hyperlink" Target="https://hal.science/hal-04758882v1" TargetMode="External"/><Relationship Id="rId32" Type="http://schemas.openxmlformats.org/officeDocument/2006/relationships/hyperlink" Target="https://hal.science/search/index/?q=*&amp;authFullName_s=Boris Nikolsky" TargetMode="External"/><Relationship Id="rId33" Type="http://schemas.openxmlformats.org/officeDocument/2006/relationships/hyperlink" Target="https://hal.science/search/index/?q=*&amp;authFullName_s=Anne-Sophie Noel" TargetMode="External"/><Relationship Id="rId34" Type="http://schemas.openxmlformats.org/officeDocument/2006/relationships/hyperlink" Target="https://classiques-garnier.com/poetique-et-politique-chez-euripide.html" TargetMode="External"/><Relationship Id="rId35" Type="http://schemas.openxmlformats.org/officeDocument/2006/relationships/hyperlink" Target="https://shs.hal.science/halshs-01546353v1" TargetMode="External"/><Relationship Id="rId36" Type="http://schemas.openxmlformats.org/officeDocument/2006/relationships/hyperlink" Target="https://hal.science/search/index/?q=*&amp;authFullName_s=Edith Parmentier" TargetMode="External"/><Relationship Id="rId37" Type="http://schemas.openxmlformats.org/officeDocument/2006/relationships/hyperlink" Target="http://www.persee.fr/issue/mom_0151-7015_2006_mel_35_1" TargetMode="External"/><Relationship Id="rId38" Type="http://schemas.openxmlformats.org/officeDocument/2006/relationships/hyperlink" Target="https://shs.hal.science/halshs-00083385v1" TargetMode="External"/><Relationship Id="rId39" Type="http://schemas.openxmlformats.org/officeDocument/2006/relationships/hyperlink" Target="https://hal.science/hal-05534759v1" TargetMode="External"/><Relationship Id="rId40" Type="http://schemas.openxmlformats.org/officeDocument/2006/relationships/hyperlink" Target="https://hal.science/hal-04759168v1" TargetMode="External"/><Relationship Id="rId41" Type="http://schemas.openxmlformats.org/officeDocument/2006/relationships/hyperlink" Target="https://dx.doi.org/10.48611/isbn.978-2-406-17133-1.p.0007" TargetMode="External"/><Relationship Id="rId42" Type="http://schemas.openxmlformats.org/officeDocument/2006/relationships/hyperlink" Target="https://hal.science/hal-04725784v1" TargetMode="External"/><Relationship Id="rId43" Type="http://schemas.openxmlformats.org/officeDocument/2006/relationships/hyperlink" Target="https://hal.science/search/index/?q=*&amp;authFullName_s=Richard Bouchon" TargetMode="External"/><Relationship Id="rId44" Type="http://schemas.openxmlformats.org/officeDocument/2006/relationships/hyperlink" Target="https://shs.hal.science/halshs-03598704v1" TargetMode="External"/><Relationship Id="rId45" Type="http://schemas.openxmlformats.org/officeDocument/2006/relationships/hyperlink" Target="https://hal.science/hal-03481768v1" TargetMode="External"/><Relationship Id="rId46" Type="http://schemas.openxmlformats.org/officeDocument/2006/relationships/hyperlink" Target="https://hal.science/search/index/?q=*&amp;authFullName_s=Eleonora Santin" TargetMode="External"/><Relationship Id="rId47" Type="http://schemas.openxmlformats.org/officeDocument/2006/relationships/hyperlink" Target="https://hal.science/hal-03598698v1" TargetMode="External"/><Relationship Id="rId48" Type="http://schemas.openxmlformats.org/officeDocument/2006/relationships/hyperlink" Target="https://dx.doi.org/10.1515/9783110716559-009" TargetMode="External"/><Relationship Id="rId49" Type="http://schemas.openxmlformats.org/officeDocument/2006/relationships/hyperlink" Target="https://shs.hal.science/halshs-04762217v1" TargetMode="External"/><Relationship Id="rId50" Type="http://schemas.openxmlformats.org/officeDocument/2006/relationships/hyperlink" Target="https://ausoniuseditions.u-bordeaux-montaigne.fr/fr/scripta-antiqua/4146-penser-en-listes-dans-les-mondes-grec-et-romain.html" TargetMode="External"/><Relationship Id="rId51" Type="http://schemas.openxmlformats.org/officeDocument/2006/relationships/hyperlink" Target="https://shs.hal.science/halshs-01546363v1" TargetMode="External"/><Relationship Id="rId52" Type="http://schemas.openxmlformats.org/officeDocument/2006/relationships/hyperlink" Target="https://hal.science/search/index/?q=*&amp;authFullName_s=Nadine Le Meur-Weissman" TargetMode="External"/><Relationship Id="rId53" Type="http://schemas.openxmlformats.org/officeDocument/2006/relationships/hyperlink" Target="https://hal.science/hal-01463089v1" TargetMode="External"/><Relationship Id="rId54" Type="http://schemas.openxmlformats.org/officeDocument/2006/relationships/hyperlink" Target="https://shs.hal.science/halshs-01546415v1" TargetMode="External"/><Relationship Id="rId55" Type="http://schemas.openxmlformats.org/officeDocument/2006/relationships/hyperlink" Target="https://shs.hal.science/halshs-01546346v1" TargetMode="External"/><Relationship Id="rId56" Type="http://schemas.openxmlformats.org/officeDocument/2006/relationships/hyperlink" Target="http://www.mom.fr/publications/cmo-serie-litteraire-et-philosophique/%CF%86%CE%B9%CE%BB%CE%BF%CE%BB%CE%BF%CE%B3%CE%AF%CE%B1" TargetMode="External"/><Relationship Id="rId57" Type="http://schemas.openxmlformats.org/officeDocument/2006/relationships/hyperlink" Target="https://shs.hal.science/halshs-01546417v1" TargetMode="External"/><Relationship Id="rId58" Type="http://schemas.openxmlformats.org/officeDocument/2006/relationships/hyperlink" Target="https://shs.hal.science/halshs-00083417v1" TargetMode="External"/><Relationship Id="rId59" Type="http://schemas.openxmlformats.org/officeDocument/2006/relationships/hyperlink" Target="https://shs.hal.science/halshs-01546418v1" TargetMode="External"/><Relationship Id="rId60" Type="http://schemas.openxmlformats.org/officeDocument/2006/relationships/hyperlink" Target="https://shs.hal.science/halshs-01546422v1" TargetMode="External"/><Relationship Id="rId61" Type="http://schemas.openxmlformats.org/officeDocument/2006/relationships/hyperlink" Target="https://shs.hal.science/halshs-01546420v1" TargetMode="External"/><Relationship Id="rId62" Type="http://schemas.openxmlformats.org/officeDocument/2006/relationships/hyperlink" Target="https://shs.hal.science/halshs-00083436v1" TargetMode="External"/><Relationship Id="rId63" Type="http://schemas.openxmlformats.org/officeDocument/2006/relationships/hyperlink" Target="https://shs.hal.science/tel-01546426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hyperlink" Target="https://shs.hal.science/tel-01839094v1" TargetMode="External"/><Relationship Id="rId66" Type="http://schemas.openxmlformats.org/officeDocument/2006/relationships/hyperlink" Target="https://hal.science/hal-04758976v1" TargetMode="External"/><Relationship Id="rId67" Type="http://schemas.openxmlformats.org/officeDocument/2006/relationships/hyperlink" Target="https://dx.doi.org/10.4000/gaia.3641" TargetMode="External"/><Relationship Id="rId68" Type="http://schemas.openxmlformats.org/officeDocument/2006/relationships/hyperlink" Target="https://shs.hal.science/halshs-01545623v1" TargetMode="External"/><Relationship Id="rId69" Type="http://schemas.openxmlformats.org/officeDocument/2006/relationships/hyperlink" Target="http://www.persee.fr/issue/mom_0151-7015_2013_act_50_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Brillet-Dubois</dc:title>
  <dc:description>CV</dc:description>
  <dc:subject/>
  <cp:keywords/>
  <cp:category/>
  <cp:lastModifiedBy/>
  <dcterms:created xsi:type="dcterms:W3CDTF">2026-03-23T00:31:50+01:00</dcterms:created>
  <dcterms:modified xsi:type="dcterms:W3CDTF">2026-03-23T00:31:50+01:00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