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Molinier </w:t>
      </w:r>
      <w:r>
        <w:rPr>
          <w:color w:val="641e6e"/>
        </w:rPr>
        <w:t xml:space="preserve">Professeur de psychologie sociale, Université Sorbonne paris NordMembre du CEPED, UMR 196, IRD, UPC, USPN, INSERM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pascale-molinier</w:t>
        </w:r>
      </w:hyperlink>
    </w:p>
    <w:p>
      <w:pPr>
        <w:numPr>
          <w:ilvl w:val="0"/>
          <w:numId w:val="1"/>
        </w:numPr>
      </w:pPr>
      <w:r>
        <w:rPr/>
        <w:t xml:space="preserve"> ORCID : </w:t>
      </w:r>
      <w:hyperlink r:id="rId9" w:history="1">
        <w:r>
          <w:rPr>
            <w:color w:val="#410a8c"/>
            <w:u w:val="single"/>
          </w:rPr>
          <w:t xml:space="preserve">0000-0003-4807-5733</w:t>
        </w:r>
      </w:hyperlink>
    </w:p>
    <w:p>
      <w:pPr>
        <w:numPr>
          <w:ilvl w:val="0"/>
          <w:numId w:val="1"/>
        </w:numPr>
      </w:pPr>
      <w:r>
        <w:rPr/>
        <w:t xml:space="preserve"> IdRef : </w:t>
      </w:r>
      <w:hyperlink r:id="rId10" w:history="1">
        <w:r>
          <w:rPr>
            <w:color w:val="#410a8c"/>
            <w:u w:val="single"/>
          </w:rPr>
          <w:t xml:space="preserve">056261136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Care, une puissance de contestation</w:t>
              </w:r>
            </w:hyperlink>
          </w:p>
          <w:p>
            <w:pPr/>
            <w:hyperlink r:id="rId12" w:history="1">
              <w:r>
                <w:rPr>
                  <w:color w:val="#410a8c"/>
                  <w:u w:val="single"/>
                </w:rPr>
                <w:t xml:space="preserve">Sandra Laugier</w:t>
              </w:r>
            </w:hyperlink>
            <w:r>
              <w:rPr/>
              <w:t xml:space="preserve">,</w:t>
            </w:r>
            <w:hyperlink r:id="rId13" w:history="1">
              <w:r>
                <w:rPr>
                  <w:color w:val="#410a8c"/>
                  <w:u w:val="single"/>
                </w:rPr>
                <w:t xml:space="preserve">Pascale Molinier</w:t>
              </w:r>
            </w:hyperlink>
          </w:p>
          <w:p>
            <w:pPr/>
            <w:r>
              <w:rPr>
                <w:i w:val="1"/>
                <w:iCs w:val="1"/>
              </w:rPr>
              <w:t xml:space="preserve">Multitudes</w:t>
            </w:r>
            <w:r>
              <w:rPr/>
              <w:t xml:space="preserve">, 2025, n° 100 (3), pp.20-23. </w:t>
            </w:r>
            <w:hyperlink r:id="rId14" w:history="1">
              <w:r>
                <w:rPr>
                  <w:color w:val="#410a8c"/>
                  <w:u w:val="single"/>
                </w:rPr>
                <w:t xml:space="preserve">⟨10.3917/mult.100.0020⟩</w:t>
              </w:r>
            </w:hyperlink>
          </w:p>
          <w:p>
            <w:pPr/>
            <w:r>
              <w:rPr/>
              <w:t xml:space="preserve">Article dans une revue</w:t>
            </w:r>
          </w:p>
          <w:p>
            <w:pPr/>
            <w:hyperlink r:id="rId11" w:history="1">
              <w:r>
                <w:rPr>
                  <w:color w:val="#410a8c"/>
                  <w:u w:val="single"/>
                </w:rPr>
                <w:t xml:space="preserve">hal-05309319v1</w:t>
              </w:r>
            </w:hyperlink>
          </w:p>
        </w:tc>
      </w:tr>
      <w:tr>
        <w:trPr/>
        <w:tc>
          <w:tcPr>
            <w:noWrap/>
          </w:tcPr>
          <w:p>
            <w:pPr>
              <w:spacing w:after="200"/>
            </w:pPr>
            <w:hyperlink r:id="rId15" w:history="1">
              <w:r>
                <w:rPr>
                  <w:color w:val="1e198e"/>
                  <w:b w:val="1"/>
                  <w:bCs w:val="1"/>
                  <w:u w:val="single"/>
                </w:rPr>
                <w:t xml:space="preserve">Care , travail et environnement en territoires dévastés, industriels et post-industriels</w:t>
              </w:r>
            </w:hyperlink>
          </w:p>
          <w:p>
            <w:pPr/>
            <w:hyperlink r:id="rId13" w:history="1">
              <w:r>
                <w:rPr>
                  <w:color w:val="#410a8c"/>
                  <w:u w:val="single"/>
                </w:rPr>
                <w:t xml:space="preserve">Pascale Molinier</w:t>
              </w:r>
            </w:hyperlink>
          </w:p>
          <w:p>
            <w:pPr/>
            <w:r>
              <w:rPr>
                <w:i w:val="1"/>
                <w:iCs w:val="1"/>
              </w:rPr>
              <w:t xml:space="preserve">Raisons politiques</w:t>
            </w:r>
            <w:r>
              <w:rPr/>
              <w:t xml:space="preserve">, 2025, Vol. 99 (3), pp.101-114. </w:t>
            </w:r>
            <w:hyperlink r:id="rId16" w:history="1">
              <w:r>
                <w:rPr>
                  <w:color w:val="#410a8c"/>
                  <w:u w:val="single"/>
                </w:rPr>
                <w:t xml:space="preserve">⟨10.3917/rai.099.0101⟩</w:t>
              </w:r>
            </w:hyperlink>
          </w:p>
          <w:p>
            <w:pPr/>
            <w:r>
              <w:rPr/>
              <w:t xml:space="preserve">Article dans une revue</w:t>
            </w:r>
          </w:p>
          <w:p>
            <w:pPr/>
            <w:hyperlink r:id="rId15" w:history="1">
              <w:r>
                <w:rPr>
                  <w:color w:val="#410a8c"/>
                  <w:u w:val="single"/>
                </w:rPr>
                <w:t xml:space="preserve">hal-05340392v1</w:t>
              </w:r>
            </w:hyperlink>
          </w:p>
        </w:tc>
      </w:tr>
      <w:tr>
        <w:trPr/>
        <w:tc>
          <w:tcPr>
            <w:noWrap/>
          </w:tcPr>
          <w:p>
            <w:pPr>
              <w:spacing w:after="200"/>
            </w:pPr>
            <w:hyperlink r:id="rId17" w:history="1">
              <w:r>
                <w:rPr>
                  <w:color w:val="1e198e"/>
                  <w:b w:val="1"/>
                  <w:bCs w:val="1"/>
                  <w:u w:val="single"/>
                </w:rPr>
                <w:t xml:space="preserve">Care: an opportunity to change the concept and theory of work</w:t>
              </w:r>
            </w:hyperlink>
          </w:p>
          <w:p>
            <w:pPr/>
            <w:hyperlink r:id="rId13" w:history="1">
              <w:r>
                <w:rPr>
                  <w:color w:val="#410a8c"/>
                  <w:u w:val="single"/>
                </w:rPr>
                <w:t xml:space="preserve">Pascale Molinier</w:t>
              </w:r>
            </w:hyperlink>
          </w:p>
          <w:p>
            <w:pPr/>
            <w:r>
              <w:rPr>
                <w:i w:val="1"/>
                <w:iCs w:val="1"/>
              </w:rPr>
              <w:t xml:space="preserve">Autonomie locali e servizi sociali</w:t>
            </w:r>
            <w:r>
              <w:rPr/>
              <w:t xml:space="preserve">, 2025, 1, pp.23-34. </w:t>
            </w:r>
            <w:hyperlink r:id="rId18" w:history="1">
              <w:r>
                <w:rPr>
                  <w:color w:val="#410a8c"/>
                  <w:u w:val="single"/>
                </w:rPr>
                <w:t xml:space="preserve">⟨10.1447/117543⟩</w:t>
              </w:r>
            </w:hyperlink>
          </w:p>
          <w:p>
            <w:pPr/>
            <w:r>
              <w:rPr/>
              <w:t xml:space="preserve">Article dans une revue</w:t>
            </w:r>
          </w:p>
          <w:p>
            <w:pPr/>
            <w:hyperlink r:id="rId17" w:history="1">
              <w:r>
                <w:rPr>
                  <w:color w:val="#410a8c"/>
                  <w:u w:val="single"/>
                </w:rPr>
                <w:t xml:space="preserve">hal-05263592v1</w:t>
              </w:r>
            </w:hyperlink>
          </w:p>
        </w:tc>
      </w:tr>
      <w:tr>
        <w:trPr/>
        <w:tc>
          <w:tcPr>
            <w:noWrap/>
          </w:tcPr>
          <w:p>
            <w:pPr>
              <w:spacing w:after="200"/>
            </w:pPr>
            <w:hyperlink r:id="rId19" w:history="1">
              <w:r>
                <w:rPr>
                  <w:color w:val="1e198e"/>
                  <w:b w:val="1"/>
                  <w:bCs w:val="1"/>
                  <w:u w:val="single"/>
                </w:rPr>
                <w:t xml:space="preserve">Accompagnement obligatoire pour salarié.e sans emploi.</w:t>
              </w:r>
            </w:hyperlink>
          </w:p>
          <w:p>
            <w:pPr/>
            <w:hyperlink r:id="rId20" w:history="1">
              <w:r>
                <w:rPr>
                  <w:color w:val="#410a8c"/>
                  <w:u w:val="single"/>
                </w:rPr>
                <w:t xml:space="preserve">Sophie Mercier-Millot</w:t>
              </w:r>
            </w:hyperlink>
            <w:r>
              <w:rPr/>
              <w:t xml:space="preserve">,</w:t>
            </w:r>
            <w:hyperlink r:id="rId13" w:history="1">
              <w:r>
                <w:rPr>
                  <w:color w:val="#410a8c"/>
                  <w:u w:val="single"/>
                </w:rPr>
                <w:t xml:space="preserve">Pascale Molinier</w:t>
              </w:r>
            </w:hyperlink>
          </w:p>
          <w:p>
            <w:pPr/>
            <w:r>
              <w:rPr>
                <w:i w:val="1"/>
                <w:iCs w:val="1"/>
              </w:rPr>
              <w:t xml:space="preserve">Travailler </w:t>
            </w:r>
            <w:r>
              <w:rPr/>
              <w:t xml:space="preserve">, 2025, n° 53 (1), pp.145-166. </w:t>
            </w:r>
            <w:hyperlink r:id="rId21" w:history="1">
              <w:r>
                <w:rPr>
                  <w:color w:val="#410a8c"/>
                  <w:u w:val="single"/>
                </w:rPr>
                <w:t xml:space="preserve">⟨10.3917/trav.053.0145⟩</w:t>
              </w:r>
            </w:hyperlink>
          </w:p>
          <w:p>
            <w:pPr/>
            <w:r>
              <w:rPr/>
              <w:t xml:space="preserve">Article dans une revue</w:t>
            </w:r>
          </w:p>
          <w:p>
            <w:pPr/>
            <w:hyperlink r:id="rId19" w:history="1">
              <w:r>
                <w:rPr>
                  <w:color w:val="#410a8c"/>
                  <w:u w:val="single"/>
                </w:rPr>
                <w:t xml:space="preserve">hal-05226933v1</w:t>
              </w:r>
            </w:hyperlink>
          </w:p>
        </w:tc>
      </w:tr>
      <w:tr>
        <w:trPr/>
        <w:tc>
          <w:tcPr>
            <w:noWrap/>
          </w:tcPr>
          <w:p>
            <w:pPr>
              <w:spacing w:after="200"/>
            </w:pPr>
            <w:hyperlink r:id="rId22" w:history="1">
              <w:r>
                <w:rPr>
                  <w:color w:val="1e198e"/>
                  <w:b w:val="1"/>
                  <w:bCs w:val="1"/>
                  <w:u w:val="single"/>
                </w:rPr>
                <w:t xml:space="preserve">Qu’est-ce qu’une série féministe ?</w:t>
              </w:r>
            </w:hyperlink>
          </w:p>
          <w:p>
            <w:pPr/>
            <w:hyperlink r:id="rId12" w:history="1">
              <w:r>
                <w:rPr>
                  <w:color w:val="#410a8c"/>
                  <w:u w:val="single"/>
                </w:rPr>
                <w:t xml:space="preserve">Sandra Laugier</w:t>
              </w:r>
            </w:hyperlink>
            <w:r>
              <w:rPr/>
              <w:t xml:space="preserve">,</w:t>
            </w:r>
            <w:hyperlink r:id="rId13" w:history="1">
              <w:r>
                <w:rPr>
                  <w:color w:val="#410a8c"/>
                  <w:u w:val="single"/>
                </w:rPr>
                <w:t xml:space="preserve">Pascale Molinier</w:t>
              </w:r>
            </w:hyperlink>
          </w:p>
          <w:p>
            <w:pPr/>
            <w:r>
              <w:rPr>
                <w:i w:val="1"/>
                <w:iCs w:val="1"/>
              </w:rPr>
              <w:t xml:space="preserve">Cahiers du Genre</w:t>
            </w:r>
            <w:r>
              <w:rPr/>
              <w:t xml:space="preserve">, 2024, Séries féministes Culture populaire et technologies du genre, 2 (75), pp.5-30. </w:t>
            </w:r>
            <w:hyperlink r:id="rId23" w:history="1">
              <w:r>
                <w:rPr>
                  <w:color w:val="#410a8c"/>
                  <w:u w:val="single"/>
                </w:rPr>
                <w:t xml:space="preserve">⟨10.3917/cdge.075.0005⟩</w:t>
              </w:r>
            </w:hyperlink>
          </w:p>
          <w:p>
            <w:pPr/>
            <w:r>
              <w:rPr/>
              <w:t xml:space="preserve">Article dans une revue</w:t>
            </w:r>
          </w:p>
          <w:p>
            <w:pPr/>
            <w:hyperlink r:id="rId22" w:history="1">
              <w:r>
                <w:rPr>
                  <w:color w:val="#410a8c"/>
                  <w:u w:val="single"/>
                </w:rPr>
                <w:t xml:space="preserve">hal-04620283v1</w:t>
              </w:r>
            </w:hyperlink>
          </w:p>
        </w:tc>
      </w:tr>
      <w:tr>
        <w:trPr/>
        <w:tc>
          <w:tcPr>
            <w:noWrap/>
          </w:tcPr>
          <w:p>
            <w:pPr>
              <w:spacing w:after="200"/>
            </w:pPr>
            <w:hyperlink r:id="rId24" w:history="1">
              <w:r>
                <w:rPr>
                  <w:color w:val="1e198e"/>
                  <w:b w:val="1"/>
                  <w:bCs w:val="1"/>
                  <w:u w:val="single"/>
                </w:rPr>
                <w:t xml:space="preserve">Actualités des Cahiers du Genre. Intersectionnalité, langage antisexiste et science ouverte</w:t>
              </w:r>
            </w:hyperlink>
          </w:p>
          <w:p>
            <w:pPr/>
            <w:hyperlink r:id="rId25" w:history="1">
              <w:r>
                <w:rPr>
                  <w:color w:val="#410a8c"/>
                  <w:u w:val="single"/>
                </w:rPr>
                <w:t xml:space="preserve">Isabelle Clair</w:t>
              </w:r>
            </w:hyperlink>
            <w:r>
              <w:rPr/>
              <w:t xml:space="preserve">,</w:t>
            </w:r>
            <w:hyperlink r:id="rId13" w:history="1">
              <w:r>
                <w:rPr>
                  <w:color w:val="#410a8c"/>
                  <w:u w:val="single"/>
                </w:rPr>
                <w:t xml:space="preserve">Pascale Molinier</w:t>
              </w:r>
            </w:hyperlink>
          </w:p>
          <w:p>
            <w:pPr/>
            <w:r>
              <w:rPr>
                <w:i w:val="1"/>
                <w:iCs w:val="1"/>
              </w:rPr>
              <w:t xml:space="preserve">Cahiers du Genre</w:t>
            </w:r>
            <w:r>
              <w:rPr/>
              <w:t xml:space="preserve">, 2021, n° 70 (1), pp.5-19. </w:t>
            </w:r>
            <w:hyperlink r:id="rId26" w:history="1">
              <w:r>
                <w:rPr>
                  <w:color w:val="#410a8c"/>
                  <w:u w:val="single"/>
                </w:rPr>
                <w:t xml:space="preserve">⟨10.3917/cdge.070.0005⟩</w:t>
              </w:r>
            </w:hyperlink>
          </w:p>
          <w:p>
            <w:pPr/>
            <w:r>
              <w:rPr/>
              <w:t xml:space="preserve">Article dans une revue</w:t>
            </w:r>
          </w:p>
          <w:p>
            <w:pPr/>
            <w:hyperlink r:id="rId24" w:history="1">
              <w:r>
                <w:rPr>
                  <w:color w:val="#410a8c"/>
                  <w:u w:val="single"/>
                </w:rPr>
                <w:t xml:space="preserve">hal-03507411v1</w:t>
              </w:r>
            </w:hyperlink>
          </w:p>
        </w:tc>
      </w:tr>
      <w:tr>
        <w:trPr/>
        <w:tc>
          <w:tcPr>
            <w:noWrap/>
          </w:tcPr>
          <w:p>
            <w:pPr>
              <w:spacing w:after="200"/>
            </w:pPr>
            <w:hyperlink r:id="rId27" w:history="1">
              <w:r>
                <w:rPr>
                  <w:color w:val="1e198e"/>
                  <w:b w:val="1"/>
                  <w:bCs w:val="1"/>
                  <w:u w:val="single"/>
                </w:rPr>
                <w:t xml:space="preserve">Chômage, activités et santé : vécu de personnes en situation de chômage</w:t>
              </w:r>
            </w:hyperlink>
          </w:p>
          <w:p>
            <w:pPr/>
            <w:hyperlink r:id="rId28" w:history="1">
              <w:r>
                <w:rPr>
                  <w:color w:val="#410a8c"/>
                  <w:u w:val="single"/>
                </w:rPr>
                <w:t xml:space="preserve">Amandine Cimier</w:t>
              </w:r>
            </w:hyperlink>
            <w:r>
              <w:rPr/>
              <w:t xml:space="preserve">,</w:t>
            </w:r>
            <w:hyperlink r:id="rId29" w:history="1">
              <w:r>
                <w:rPr>
                  <w:color w:val="#410a8c"/>
                  <w:u w:val="single"/>
                </w:rPr>
                <w:t xml:space="preserve">Virginie Althaus</w:t>
              </w:r>
            </w:hyperlink>
            <w:r>
              <w:rPr/>
              <w:t xml:space="preserve">,</w:t>
            </w:r>
            <w:hyperlink r:id="rId30" w:history="1">
              <w:r>
                <w:rPr>
                  <w:color w:val="#410a8c"/>
                  <w:u w:val="single"/>
                </w:rPr>
                <w:t xml:space="preserve">Dominique Lhuilier</w:t>
              </w:r>
            </w:hyperlink>
            <w:r>
              <w:rPr/>
              <w:t xml:space="preserve">,</w:t>
            </w:r>
            <w:hyperlink r:id="rId13" w:history="1">
              <w:r>
                <w:rPr>
                  <w:color w:val="#410a8c"/>
                  <w:u w:val="single"/>
                </w:rPr>
                <w:t xml:space="preserve">Pascale Molinier</w:t>
              </w:r>
            </w:hyperlink>
          </w:p>
          <w:p>
            <w:pPr/>
            <w:r>
              <w:rPr>
                <w:i w:val="1"/>
                <w:iCs w:val="1"/>
              </w:rPr>
              <w:t xml:space="preserve">Bulletin de psychologie</w:t>
            </w:r>
            <w:r>
              <w:rPr/>
              <w:t xml:space="preserve">, 2021, 3 (573), pp.187-202. </w:t>
            </w:r>
            <w:hyperlink r:id="rId31" w:history="1">
              <w:r>
                <w:rPr>
                  <w:color w:val="#410a8c"/>
                  <w:u w:val="single"/>
                </w:rPr>
                <w:t xml:space="preserve">⟨10.3917/bupsy.573.0187⟩</w:t>
              </w:r>
            </w:hyperlink>
          </w:p>
          <w:p>
            <w:pPr/>
            <w:r>
              <w:rPr/>
              <w:t xml:space="preserve">Article dans une revue</w:t>
            </w:r>
          </w:p>
          <w:p>
            <w:pPr/>
            <w:hyperlink r:id="rId27" w:history="1">
              <w:r>
                <w:rPr>
                  <w:color w:val="#410a8c"/>
                  <w:u w:val="single"/>
                </w:rPr>
                <w:t xml:space="preserve">hal-03344441v1</w:t>
              </w:r>
            </w:hyperlink>
          </w:p>
        </w:tc>
      </w:tr>
      <w:tr>
        <w:trPr/>
        <w:tc>
          <w:tcPr>
            <w:noWrap/>
          </w:tcPr>
          <w:p>
            <w:pPr>
              <w:spacing w:after="200"/>
            </w:pPr>
            <w:hyperlink r:id="rId32" w:history="1">
              <w:r>
                <w:rPr>
                  <w:color w:val="1e198e"/>
                  <w:b w:val="1"/>
                  <w:bCs w:val="1"/>
                  <w:u w:val="single"/>
                </w:rPr>
                <w:t xml:space="preserve">Le travail inestimable</w:t>
              </w:r>
            </w:hyperlink>
          </w:p>
          <w:p>
            <w:pPr/>
            <w:hyperlink r:id="rId13" w:history="1">
              <w:r>
                <w:rPr>
                  <w:color w:val="#410a8c"/>
                  <w:u w:val="single"/>
                </w:rPr>
                <w:t xml:space="preserve">Pascale Molinier</w:t>
              </w:r>
            </w:hyperlink>
            <w:r>
              <w:rPr/>
              <w:t xml:space="preserve">,</w:t>
            </w:r>
            <w:hyperlink r:id="rId33" w:history="1">
              <w:r>
                <w:rPr>
                  <w:color w:val="#410a8c"/>
                  <w:u w:val="single"/>
                </w:rPr>
                <w:t xml:space="preserve">Christophe Mugnier</w:t>
              </w:r>
            </w:hyperlink>
            <w:r>
              <w:rPr/>
              <w:t xml:space="preserve">,</w:t>
            </w:r>
            <w:hyperlink r:id="rId34" w:history="1">
              <w:r>
                <w:rPr>
                  <w:color w:val="#410a8c"/>
                  <w:u w:val="single"/>
                </w:rPr>
                <w:t xml:space="preserve">Clarisse Monsaingeon</w:t>
              </w:r>
            </w:hyperlink>
          </w:p>
          <w:p>
            <w:pPr/>
            <w:r>
              <w:rPr>
                <w:i w:val="1"/>
                <w:iCs w:val="1"/>
              </w:rPr>
              <w:t xml:space="preserve">Psychiatrie, psychanalyse et Sociétés</w:t>
            </w:r>
            <w:r>
              <w:rPr/>
              <w:t xml:space="preserve">, 2020</w:t>
            </w:r>
          </w:p>
          <w:p>
            <w:pPr/>
            <w:r>
              <w:rPr/>
              <w:t xml:space="preserve">Article dans une revue</w:t>
            </w:r>
          </w:p>
          <w:p>
            <w:pPr/>
            <w:hyperlink r:id="rId32" w:history="1">
              <w:r>
                <w:rPr>
                  <w:color w:val="#410a8c"/>
                  <w:u w:val="single"/>
                </w:rPr>
                <w:t xml:space="preserve">hal-03973371v1</w:t>
              </w:r>
            </w:hyperlink>
          </w:p>
        </w:tc>
      </w:tr>
      <w:tr>
        <w:trPr/>
        <w:tc>
          <w:tcPr>
            <w:noWrap/>
          </w:tcPr>
          <w:p>
            <w:pPr>
              <w:spacing w:after="200"/>
            </w:pPr>
            <w:hyperlink r:id="rId35" w:history="1">
              <w:r>
                <w:rPr>
                  <w:color w:val="1e198e"/>
                  <w:b w:val="1"/>
                  <w:bCs w:val="1"/>
                  <w:u w:val="single"/>
                </w:rPr>
                <w:t xml:space="preserve">Le prix de l’invisible: Les femmes dans la pandémie</w:t>
              </w:r>
            </w:hyperlink>
          </w:p>
          <w:p>
            <w:pPr/>
            <w:hyperlink r:id="rId36" w:history="1">
              <w:r>
                <w:rPr>
                  <w:color w:val="#410a8c"/>
                  <w:u w:val="single"/>
                </w:rPr>
                <w:t xml:space="preserve">Nathalie Blanc</w:t>
              </w:r>
            </w:hyperlink>
            <w:r>
              <w:rPr/>
              <w:t xml:space="preserve">,</w:t>
            </w:r>
            <w:hyperlink r:id="rId12" w:history="1">
              <w:r>
                <w:rPr>
                  <w:color w:val="#410a8c"/>
                  <w:u w:val="single"/>
                </w:rPr>
                <w:t xml:space="preserve">Sandra Laugier</w:t>
              </w:r>
            </w:hyperlink>
            <w:r>
              <w:rPr/>
              <w:t xml:space="preserve">,</w:t>
            </w:r>
            <w:hyperlink r:id="rId13" w:history="1">
              <w:r>
                <w:rPr>
                  <w:color w:val="#410a8c"/>
                  <w:u w:val="single"/>
                </w:rPr>
                <w:t xml:space="preserve">Pascale Molinier</w:t>
              </w:r>
            </w:hyperlink>
          </w:p>
          <w:p>
            <w:pPr/>
            <w:r>
              <w:rPr>
                <w:i w:val="1"/>
                <w:iCs w:val="1"/>
              </w:rPr>
              <w:t xml:space="preserve">La vie des idées</w:t>
            </w:r>
            <w:r>
              <w:rPr/>
              <w:t xml:space="preserve">, 2020</w:t>
            </w:r>
          </w:p>
          <w:p>
            <w:pPr/>
            <w:r>
              <w:rPr/>
              <w:t xml:space="preserve">Article dans une revue</w:t>
            </w:r>
          </w:p>
          <w:p>
            <w:pPr/>
            <w:hyperlink r:id="rId35" w:history="1">
              <w:r>
                <w:rPr>
                  <w:color w:val="#410a8c"/>
                  <w:u w:val="single"/>
                </w:rPr>
                <w:t xml:space="preserve">hal-03745148v1</w:t>
              </w:r>
            </w:hyperlink>
          </w:p>
        </w:tc>
      </w:tr>
      <w:tr>
        <w:trPr/>
        <w:tc>
          <w:tcPr>
            <w:noWrap/>
          </w:tcPr>
          <w:p>
            <w:pPr>
              <w:spacing w:after="200"/>
            </w:pPr>
            <w:hyperlink r:id="rId37" w:history="1">
              <w:r>
                <w:rPr>
                  <w:color w:val="1e198e"/>
                  <w:b w:val="1"/>
                  <w:bCs w:val="1"/>
                  <w:u w:val="single"/>
                </w:rPr>
                <w:t xml:space="preserve">Du travail thérapeutique au travail inestimable.</w:t>
              </w:r>
            </w:hyperlink>
          </w:p>
          <w:p>
            <w:pPr/>
            <w:hyperlink r:id="rId13" w:history="1">
              <w:r>
                <w:rPr>
                  <w:color w:val="#410a8c"/>
                  <w:u w:val="single"/>
                </w:rPr>
                <w:t xml:space="preserve">Pascale Molinier</w:t>
              </w:r>
            </w:hyperlink>
          </w:p>
          <w:p>
            <w:pPr/>
            <w:r>
              <w:rPr>
                <w:i w:val="1"/>
                <w:iCs w:val="1"/>
              </w:rPr>
              <w:t xml:space="preserve">Psychiatrie Psychanalyse et Sociétés</w:t>
            </w:r>
            <w:r>
              <w:rPr/>
              <w:t xml:space="preserve">, 2020, Vol 8</w:t>
            </w:r>
          </w:p>
          <w:p>
            <w:pPr/>
            <w:r>
              <w:rPr/>
              <w:t xml:space="preserve">Article dans une revue</w:t>
            </w:r>
          </w:p>
          <w:p>
            <w:pPr/>
            <w:hyperlink r:id="rId37" w:history="1">
              <w:r>
                <w:rPr>
                  <w:color w:val="#410a8c"/>
                  <w:u w:val="single"/>
                </w:rPr>
                <w:t xml:space="preserve">hal-04405337v1</w:t>
              </w:r>
            </w:hyperlink>
          </w:p>
        </w:tc>
      </w:tr>
      <w:tr>
        <w:trPr/>
        <w:tc>
          <w:tcPr>
            <w:noWrap/>
          </w:tcPr>
          <w:p>
            <w:pPr>
              <w:spacing w:after="200"/>
            </w:pPr>
            <w:hyperlink r:id="rId38" w:history="1">
              <w:r>
                <w:rPr>
                  <w:color w:val="1e198e"/>
                  <w:b w:val="1"/>
                  <w:bCs w:val="1"/>
                  <w:u w:val="single"/>
                </w:rPr>
                <w:t xml:space="preserve">Une clinique sous occupation. Entretien avec Dr. Samah Jabr</w:t>
              </w:r>
            </w:hyperlink>
          </w:p>
          <w:p>
            <w:pPr/>
            <w:hyperlink r:id="rId39" w:history="1">
              <w:r>
                <w:rPr>
                  <w:color w:val="#410a8c"/>
                  <w:u w:val="single"/>
                </w:rPr>
                <w:t xml:space="preserve">Samah Jabr</w:t>
              </w:r>
            </w:hyperlink>
            <w:r>
              <w:rPr/>
              <w:t xml:space="preserve">,</w:t>
            </w:r>
            <w:hyperlink r:id="rId40" w:history="1">
              <w:r>
                <w:rPr>
                  <w:color w:val="#410a8c"/>
                  <w:u w:val="single"/>
                </w:rPr>
                <w:t xml:space="preserve">Mira Younes</w:t>
              </w:r>
            </w:hyperlink>
            <w:r>
              <w:rPr/>
              <w:t xml:space="preserve">,</w:t>
            </w:r>
            <w:hyperlink r:id="rId41" w:history="1">
              <w:r>
                <w:rPr>
                  <w:color w:val="#410a8c"/>
                  <w:u w:val="single"/>
                </w:rPr>
                <w:t xml:space="preserve">Claire Nioche-sibony</w:t>
              </w:r>
            </w:hyperlink>
            <w:r>
              <w:rPr/>
              <w:t xml:space="preserve">,</w:t>
            </w:r>
            <w:hyperlink r:id="rId13" w:history="1">
              <w:r>
                <w:rPr>
                  <w:color w:val="#410a8c"/>
                  <w:u w:val="single"/>
                </w:rPr>
                <w:t xml:space="preserve">Pascale Molinier</w:t>
              </w:r>
            </w:hyperlink>
          </w:p>
          <w:p>
            <w:pPr/>
            <w:r>
              <w:rPr>
                <w:i w:val="1"/>
                <w:iCs w:val="1"/>
              </w:rPr>
              <w:t xml:space="preserve">L'Évolution Psychiatrique</w:t>
            </w:r>
            <w:r>
              <w:rPr/>
              <w:t xml:space="preserve">, 2019, 84 (3), pp.468-479. </w:t>
            </w:r>
            <w:hyperlink r:id="rId42" w:history="1">
              <w:r>
                <w:rPr>
                  <w:color w:val="#410a8c"/>
                  <w:u w:val="single"/>
                </w:rPr>
                <w:t xml:space="preserve">⟨10.1016/j.evopsy.2018.11.003⟩</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hal-03873850v1</w:t>
              </w:r>
            </w:hyperlink>
          </w:p>
        </w:tc>
      </w:tr>
      <w:tr>
        <w:trPr/>
        <w:tc>
          <w:tcPr>
            <w:noWrap/>
          </w:tcPr>
          <w:p>
            <w:pPr>
              <w:spacing w:after="200"/>
            </w:pPr>
            <w:hyperlink r:id="rId44" w:history="1">
              <w:r>
                <w:rPr>
                  <w:color w:val="1e198e"/>
                  <w:b w:val="1"/>
                  <w:bCs w:val="1"/>
                  <w:u w:val="single"/>
                </w:rPr>
                <w:t xml:space="preserve">Antériorité de l'éthique sur le collectif</w:t>
              </w:r>
            </w:hyperlink>
          </w:p>
          <w:p>
            <w:pPr/>
            <w:hyperlink r:id="rId13" w:history="1">
              <w:r>
                <w:rPr>
                  <w:color w:val="#410a8c"/>
                  <w:u w:val="single"/>
                </w:rPr>
                <w:t xml:space="preserve">Pascale Molinier</w:t>
              </w:r>
            </w:hyperlink>
          </w:p>
          <w:p>
            <w:pPr/>
            <w:r>
              <w:rPr>
                <w:i w:val="1"/>
                <w:iCs w:val="1"/>
              </w:rPr>
              <w:t xml:space="preserve">Psychiatrie Psychanalyse et Sociétés</w:t>
            </w:r>
            <w:r>
              <w:rPr/>
              <w:t xml:space="preserve">, 2018, Vol 7, revue-pps.org, 2018</w:t>
            </w:r>
          </w:p>
          <w:p>
            <w:pPr/>
            <w:r>
              <w:rPr/>
              <w:t xml:space="preserve">Article dans une revue</w:t>
            </w:r>
          </w:p>
          <w:p>
            <w:pPr/>
            <w:hyperlink r:id="rId44" w:history="1">
              <w:r>
                <w:rPr>
                  <w:color w:val="#410a8c"/>
                  <w:u w:val="single"/>
                </w:rPr>
                <w:t xml:space="preserve">hal-04404888v1</w:t>
              </w:r>
            </w:hyperlink>
          </w:p>
        </w:tc>
      </w:tr>
      <w:tr>
        <w:trPr/>
        <w:tc>
          <w:tcPr>
            <w:noWrap/>
          </w:tcPr>
          <w:p>
            <w:pPr>
              <w:spacing w:after="200"/>
            </w:pPr>
            <w:hyperlink r:id="rId45" w:history="1">
              <w:r>
                <w:rPr>
                  <w:color w:val="1e198e"/>
                  <w:b w:val="1"/>
                  <w:bCs w:val="1"/>
                  <w:u w:val="single"/>
                </w:rPr>
                <w:t xml:space="preserve">Biotechnology and Relational Responsibility : how nanotechnology raises specific ethical questions</w:t>
              </w:r>
            </w:hyperlink>
          </w:p>
          <w:p>
            <w:pPr/>
            <w:hyperlink r:id="rId13" w:history="1">
              <w:r>
                <w:rPr>
                  <w:color w:val="#410a8c"/>
                  <w:u w:val="single"/>
                </w:rPr>
                <w:t xml:space="preserve">Pascale Molinier</w:t>
              </w:r>
            </w:hyperlink>
            <w:r>
              <w:rPr/>
              <w:t xml:space="preserve">,</w:t>
            </w:r>
            <w:hyperlink r:id="rId46" w:history="1">
              <w:r>
                <w:rPr>
                  <w:color w:val="#410a8c"/>
                  <w:u w:val="single"/>
                </w:rPr>
                <w:t xml:space="preserve">Patricia Paperman</w:t>
              </w:r>
            </w:hyperlink>
          </w:p>
          <w:p>
            <w:pPr/>
            <w:r>
              <w:rPr>
                <w:i w:val="1"/>
                <w:iCs w:val="1"/>
              </w:rPr>
              <w:t xml:space="preserve">Iride</w:t>
            </w:r>
            <w:r>
              <w:rPr/>
              <w:t xml:space="preserve">, 2017, 80, pp.36-47</w:t>
            </w:r>
          </w:p>
          <w:p>
            <w:pPr/>
            <w:r>
              <w:rPr/>
              <w:t xml:space="preserve">Article dans une revue</w:t>
            </w:r>
          </w:p>
          <w:p>
            <w:pPr/>
            <w:hyperlink r:id="rId45" w:history="1">
              <w:r>
                <w:rPr>
                  <w:color w:val="#410a8c"/>
                  <w:u w:val="single"/>
                </w:rPr>
                <w:t xml:space="preserve">hal-03124924v1</w:t>
              </w:r>
            </w:hyperlink>
          </w:p>
        </w:tc>
      </w:tr>
      <w:tr>
        <w:trPr/>
        <w:tc>
          <w:tcPr>
            <w:noWrap/>
          </w:tcPr>
          <w:p>
            <w:pPr>
              <w:spacing w:after="200"/>
            </w:pPr>
            <w:hyperlink r:id="rId47" w:history="1">
              <w:r>
                <w:rPr>
                  <w:color w:val="1e198e"/>
                  <w:b w:val="1"/>
                  <w:bCs w:val="1"/>
                  <w:u w:val="single"/>
                </w:rPr>
                <w:t xml:space="preserve">Éthique et bouts de ficelles</w:t>
              </w:r>
            </w:hyperlink>
          </w:p>
          <w:p>
            <w:pPr/>
            <w:hyperlink r:id="rId13" w:history="1">
              <w:r>
                <w:rPr>
                  <w:color w:val="#410a8c"/>
                  <w:u w:val="single"/>
                </w:rPr>
                <w:t xml:space="preserve">Pascale Molinier</w:t>
              </w:r>
            </w:hyperlink>
          </w:p>
          <w:p>
            <w:pPr/>
            <w:r>
              <w:rPr>
                <w:i w:val="1"/>
                <w:iCs w:val="1"/>
              </w:rPr>
              <w:t xml:space="preserve">Psychiatrie Psychanalyse et Sociétés</w:t>
            </w:r>
            <w:r>
              <w:rPr/>
              <w:t xml:space="preserve">, 2016, Vol 1</w:t>
            </w:r>
          </w:p>
          <w:p>
            <w:pPr/>
            <w:r>
              <w:rPr/>
              <w:t xml:space="preserve">Article dans une revue</w:t>
            </w:r>
          </w:p>
          <w:p>
            <w:pPr/>
            <w:hyperlink r:id="rId47" w:history="1">
              <w:r>
                <w:rPr>
                  <w:color w:val="#410a8c"/>
                  <w:u w:val="single"/>
                </w:rPr>
                <w:t xml:space="preserve">hal-04405386v1</w:t>
              </w:r>
            </w:hyperlink>
          </w:p>
        </w:tc>
      </w:tr>
      <w:tr>
        <w:trPr/>
        <w:tc>
          <w:tcPr>
            <w:noWrap/>
          </w:tcPr>
          <w:p>
            <w:pPr>
              <w:spacing w:after="200"/>
            </w:pPr>
            <w:hyperlink r:id="rId48" w:history="1">
              <w:r>
                <w:rPr>
                  <w:color w:val="1e198e"/>
                  <w:b w:val="1"/>
                  <w:bCs w:val="1"/>
                  <w:u w:val="single"/>
                </w:rPr>
                <w:t xml:space="preserve">Descompartimentar a noçao de cuidado</w:t>
              </w:r>
            </w:hyperlink>
          </w:p>
          <w:p>
            <w:pPr/>
            <w:hyperlink r:id="rId46" w:history="1">
              <w:r>
                <w:rPr>
                  <w:color w:val="#410a8c"/>
                  <w:u w:val="single"/>
                </w:rPr>
                <w:t xml:space="preserve">Patricia Paperman</w:t>
              </w:r>
            </w:hyperlink>
            <w:r>
              <w:rPr/>
              <w:t xml:space="preserve">,</w:t>
            </w:r>
            <w:hyperlink r:id="rId13" w:history="1">
              <w:r>
                <w:rPr>
                  <w:color w:val="#410a8c"/>
                  <w:u w:val="single"/>
                </w:rPr>
                <w:t xml:space="preserve">Pascale Molinier</w:t>
              </w:r>
            </w:hyperlink>
          </w:p>
          <w:p>
            <w:pPr/>
            <w:r>
              <w:rPr>
                <w:i w:val="1"/>
                <w:iCs w:val="1"/>
              </w:rPr>
              <w:t xml:space="preserve">Brasiliera de Ciência Politica</w:t>
            </w:r>
            <w:r>
              <w:rPr/>
              <w:t xml:space="preserve">, 2015, 18, pp.43-57</w:t>
            </w:r>
          </w:p>
          <w:p>
            <w:pPr/>
            <w:r>
              <w:rPr/>
              <w:t xml:space="preserve">Article dans une revue</w:t>
            </w:r>
          </w:p>
          <w:p>
            <w:pPr/>
            <w:hyperlink r:id="rId48" w:history="1">
              <w:r>
                <w:rPr>
                  <w:color w:val="#410a8c"/>
                  <w:u w:val="single"/>
                </w:rPr>
                <w:t xml:space="preserve">hal-03124515v1</w:t>
              </w:r>
            </w:hyperlink>
          </w:p>
        </w:tc>
      </w:tr>
      <w:tr>
        <w:trPr/>
        <w:tc>
          <w:tcPr>
            <w:noWrap/>
          </w:tcPr>
          <w:p>
            <w:pPr>
              <w:spacing w:after="200"/>
            </w:pPr>
            <w:hyperlink r:id="rId49" w:history="1">
              <w:r>
                <w:rPr>
                  <w:color w:val="1e198e"/>
                  <w:b w:val="1"/>
                  <w:bCs w:val="1"/>
                  <w:u w:val="single"/>
                </w:rPr>
                <w:t xml:space="preserve">Des différences dans les voix différentes : entre l’inexpressivité et la surexpressivité, trouver le ton</w:t>
              </w:r>
            </w:hyperlink>
          </w:p>
          <w:p>
            <w:pPr/>
            <w:hyperlink r:id="rId13" w:history="1">
              <w:r>
                <w:rPr>
                  <w:color w:val="#410a8c"/>
                  <w:u w:val="single"/>
                </w:rPr>
                <w:t xml:space="preserve">Pascale Molinier</w:t>
              </w:r>
            </w:hyperlink>
          </w:p>
          <w:p>
            <w:pPr/>
            <w:r>
              <w:rPr>
                <w:i w:val="1"/>
                <w:iCs w:val="1"/>
              </w:rPr>
              <w:t xml:space="preserve">Recherches féministes [revue interdisciplinaire francophone d'études féministes]</w:t>
            </w:r>
            <w:r>
              <w:rPr/>
              <w:t xml:space="preserve">, 2015, Éthique et voix des femmes, 28 (1), pp.61-78. </w:t>
            </w:r>
            <w:hyperlink r:id="rId50" w:history="1">
              <w:r>
                <w:rPr>
                  <w:color w:val="#410a8c"/>
                  <w:u w:val="single"/>
                </w:rPr>
                <w:t xml:space="preserve">⟨10.7202/1030993ar⟩</w:t>
              </w:r>
            </w:hyperlink>
          </w:p>
          <w:p>
            <w:pPr/>
            <w:r>
              <w:rPr/>
              <w:t xml:space="preserve">Article dans une revue</w:t>
            </w:r>
          </w:p>
          <w:p>
            <w:pPr/>
            <w:hyperlink r:id="rId49" w:history="1">
              <w:r>
                <w:rPr>
                  <w:color w:val="#410a8c"/>
                  <w:u w:val="single"/>
                </w:rPr>
                <w:t xml:space="preserve">hal-01272982v1</w:t>
              </w:r>
            </w:hyperlink>
          </w:p>
        </w:tc>
      </w:tr>
      <w:tr>
        <w:trPr/>
        <w:tc>
          <w:tcPr>
            <w:noWrap/>
          </w:tcPr>
          <w:p>
            <w:pPr>
              <w:spacing w:after="200"/>
            </w:pPr>
            <w:hyperlink r:id="rId51" w:history="1">
              <w:r>
                <w:rPr>
                  <w:color w:val="1e198e"/>
                  <w:b w:val="1"/>
                  <w:bCs w:val="1"/>
                  <w:u w:val="single"/>
                </w:rPr>
                <w:t xml:space="preserve">Travail et santé mentale : approches cliniques</w:t>
              </w:r>
            </w:hyperlink>
          </w:p>
          <w:p>
            <w:pPr/>
            <w:hyperlink r:id="rId13" w:history="1">
              <w:r>
                <w:rPr>
                  <w:color w:val="#410a8c"/>
                  <w:u w:val="single"/>
                </w:rPr>
                <w:t xml:space="preserve">Pascale Molinier</w:t>
              </w:r>
            </w:hyperlink>
            <w:r>
              <w:rPr/>
              <w:t xml:space="preserve">,</w:t>
            </w:r>
            <w:hyperlink r:id="rId52" w:history="1">
              <w:r>
                <w:rPr>
                  <w:color w:val="#410a8c"/>
                  <w:u w:val="single"/>
                </w:rPr>
                <w:t xml:space="preserve">Anne Flottes</w:t>
              </w:r>
            </w:hyperlink>
          </w:p>
          <w:p>
            <w:pPr/>
            <w:r>
              <w:rPr>
                <w:i w:val="1"/>
                <w:iCs w:val="1"/>
              </w:rPr>
              <w:t xml:space="preserve">Travail et Emploi</w:t>
            </w:r>
            <w:r>
              <w:rPr/>
              <w:t xml:space="preserve">, 2012, 94 p., pp.51-66. </w:t>
            </w:r>
            <w:hyperlink r:id="rId53" w:history="1">
              <w:r>
                <w:rPr>
                  <w:color w:val="#410a8c"/>
                  <w:u w:val="single"/>
                </w:rPr>
                <w:t xml:space="preserve">⟨10.4000/travailemploi.5547⟩</w:t>
              </w:r>
            </w:hyperlink>
          </w:p>
          <w:p>
            <w:pPr/>
            <w:r>
              <w:rPr/>
              <w:t xml:space="preserve">Article dans une revue</w:t>
            </w:r>
          </w:p>
          <w:p>
            <w:pPr/>
            <w:hyperlink r:id="rId51" w:history="1">
              <w:r>
                <w:rPr>
                  <w:color w:val="#410a8c"/>
                  <w:u w:val="single"/>
                </w:rPr>
                <w:t xml:space="preserve">hal-02058209v1</w:t>
              </w:r>
            </w:hyperlink>
          </w:p>
        </w:tc>
      </w:tr>
      <w:tr>
        <w:trPr/>
        <w:tc>
          <w:tcPr>
            <w:noWrap/>
          </w:tcPr>
          <w:p>
            <w:pPr>
              <w:spacing w:after="200"/>
            </w:pPr>
            <w:hyperlink r:id="rId54" w:history="1">
              <w:r>
                <w:rPr>
                  <w:color w:val="1e198e"/>
                  <w:b w:val="1"/>
                  <w:bCs w:val="1"/>
                  <w:u w:val="single"/>
                </w:rPr>
                <w:t xml:space="preserve">Genre à la française ? [Débat]</w:t>
              </w:r>
            </w:hyperlink>
          </w:p>
          <w:p>
            <w:pPr/>
            <w:hyperlink r:id="rId55" w:history="1">
              <w:r>
                <w:rPr>
                  <w:color w:val="#410a8c"/>
                  <w:u w:val="single"/>
                </w:rPr>
                <w:t xml:space="preserve">Christine Delphy</w:t>
              </w:r>
            </w:hyperlink>
            <w:r>
              <w:rPr/>
              <w:t xml:space="preserve">,</w:t>
            </w:r>
            <w:hyperlink r:id="rId13" w:history="1">
              <w:r>
                <w:rPr>
                  <w:color w:val="#410a8c"/>
                  <w:u w:val="single"/>
                </w:rPr>
                <w:t xml:space="preserve">Pascale Molinier</w:t>
              </w:r>
            </w:hyperlink>
            <w:r>
              <w:rPr/>
              <w:t xml:space="preserve">,</w:t>
            </w:r>
            <w:hyperlink r:id="rId25" w:history="1">
              <w:r>
                <w:rPr>
                  <w:color w:val="#410a8c"/>
                  <w:u w:val="single"/>
                </w:rPr>
                <w:t xml:space="preserve">Isabelle Clair</w:t>
              </w:r>
            </w:hyperlink>
            <w:r>
              <w:rPr/>
              <w:t xml:space="preserve">,</w:t>
            </w:r>
            <w:hyperlink r:id="rId56" w:history="1">
              <w:r>
                <w:rPr>
                  <w:color w:val="#410a8c"/>
                  <w:u w:val="single"/>
                </w:rPr>
                <w:t xml:space="preserve">Sandrine Rui</w:t>
              </w:r>
            </w:hyperlink>
          </w:p>
          <w:p>
            <w:pPr/>
            <w:r>
              <w:rPr>
                <w:i w:val="1"/>
                <w:iCs w:val="1"/>
              </w:rPr>
              <w:t xml:space="preserve">Sociologie</w:t>
            </w:r>
            <w:r>
              <w:rPr/>
              <w:t xml:space="preserve">, 2012, 3 (3), pp.299-316. </w:t>
            </w:r>
            <w:hyperlink r:id="rId57" w:history="1">
              <w:r>
                <w:rPr>
                  <w:color w:val="#410a8c"/>
                  <w:u w:val="single"/>
                </w:rPr>
                <w:t xml:space="preserve">⟨10.3917/socio.033.0299⟩</w:t>
              </w:r>
            </w:hyperlink>
          </w:p>
          <w:p>
            <w:pPr/>
            <w:r>
              <w:rPr/>
              <w:t xml:space="preserve">Article dans une revue</w:t>
            </w:r>
          </w:p>
          <w:p>
            <w:pPr/>
            <w:hyperlink r:id="rId54" w:history="1">
              <w:r>
                <w:rPr>
                  <w:color w:val="#410a8c"/>
                  <w:u w:val="single"/>
                </w:rPr>
                <w:t xml:space="preserve">halshs-00748964v1</w:t>
              </w:r>
            </w:hyperlink>
          </w:p>
        </w:tc>
      </w:tr>
      <w:tr>
        <w:trPr/>
        <w:tc>
          <w:tcPr>
            <w:noWrap/>
          </w:tcPr>
          <w:p>
            <w:pPr>
              <w:spacing w:after="200"/>
            </w:pPr>
            <w:hyperlink r:id="rId58" w:history="1">
              <w:r>
                <w:rPr>
                  <w:color w:val="1e198e"/>
                  <w:b w:val="1"/>
                  <w:bCs w:val="1"/>
                  <w:u w:val="single"/>
                </w:rPr>
                <w:t xml:space="preserve">Maux du travail : dégradation, recomposition ou illusion?</w:t>
              </w:r>
            </w:hyperlink>
          </w:p>
          <w:p>
            <w:pPr/>
            <w:hyperlink r:id="rId59" w:history="1">
              <w:r>
                <w:rPr>
                  <w:color w:val="#410a8c"/>
                  <w:u w:val="single"/>
                </w:rPr>
                <w:t xml:space="preserve">Michel Lallement</w:t>
              </w:r>
            </w:hyperlink>
            <w:r>
              <w:rPr/>
              <w:t xml:space="preserve">,</w:t>
            </w:r>
            <w:hyperlink r:id="rId60" w:history="1">
              <w:r>
                <w:rPr>
                  <w:color w:val="#410a8c"/>
                  <w:u w:val="single"/>
                </w:rPr>
                <w:t xml:space="preserve">Catherine Marry</w:t>
              </w:r>
            </w:hyperlink>
            <w:r>
              <w:rPr/>
              <w:t xml:space="preserve">,</w:t>
            </w:r>
            <w:hyperlink r:id="rId61" w:history="1">
              <w:r>
                <w:rPr>
                  <w:color w:val="#410a8c"/>
                  <w:u w:val="single"/>
                </w:rPr>
                <w:t xml:space="preserve">Marc Loriol</w:t>
              </w:r>
            </w:hyperlink>
            <w:r>
              <w:rPr/>
              <w:t xml:space="preserve">,</w:t>
            </w:r>
            <w:hyperlink r:id="rId13" w:history="1">
              <w:r>
                <w:rPr>
                  <w:color w:val="#410a8c"/>
                  <w:u w:val="single"/>
                </w:rPr>
                <w:t xml:space="preserve">Pascale Molinier</w:t>
              </w:r>
            </w:hyperlink>
            <w:r>
              <w:rPr/>
              <w:t xml:space="preserve">,</w:t>
            </w:r>
            <w:hyperlink r:id="rId62" w:history="1">
              <w:r>
                <w:rPr>
                  <w:color w:val="#410a8c"/>
                  <w:u w:val="single"/>
                </w:rPr>
                <w:t xml:space="preserve">Michel Gollac</w:t>
              </w:r>
            </w:hyperlink>
            <w:r>
              <w:rPr/>
              <w:t xml:space="preserve">et al.</w:t>
            </w:r>
          </w:p>
          <w:p>
            <w:pPr/>
            <w:r>
              <w:rPr>
                <w:i w:val="1"/>
                <w:iCs w:val="1"/>
              </w:rPr>
              <w:t xml:space="preserve">Sociologie du Travail</w:t>
            </w:r>
            <w:r>
              <w:rPr/>
              <w:t xml:space="preserve">, 2011, vol. 53 (n° 1), pp. 3-36. </w:t>
            </w:r>
            <w:hyperlink r:id="rId63" w:history="1">
              <w:r>
                <w:rPr>
                  <w:color w:val="#410a8c"/>
                  <w:u w:val="single"/>
                </w:rPr>
                <w:t xml:space="preserve">⟨10.4000/sdt.5998⟩</w:t>
              </w:r>
            </w:hyperlink>
          </w:p>
          <w:p>
            <w:pPr/>
            <w:r>
              <w:rPr/>
              <w:t xml:space="preserve">Article dans une revue</w:t>
            </w:r>
          </w:p>
          <w:p>
            <w:pPr/>
            <w:hyperlink r:id="rId58" w:history="1">
              <w:r>
                <w:rPr>
                  <w:color w:val="#410a8c"/>
                  <w:u w:val="single"/>
                </w:rPr>
                <w:t xml:space="preserve">hal-02391500v1</w:t>
              </w:r>
            </w:hyperlink>
          </w:p>
        </w:tc>
      </w:tr>
      <w:tr>
        <w:trPr/>
        <w:tc>
          <w:tcPr>
            <w:noWrap/>
          </w:tcPr>
          <w:p>
            <w:pPr>
              <w:spacing w:after="200"/>
            </w:pPr>
            <w:hyperlink r:id="rId64" w:history="1">
              <w:r>
                <w:rPr>
                  <w:color w:val="1e198e"/>
                  <w:b w:val="1"/>
                  <w:bCs w:val="1"/>
                  <w:u w:val="single"/>
                </w:rPr>
                <w:t xml:space="preserve">De la rumeur à la peur</w:t>
              </w:r>
            </w:hyperlink>
          </w:p>
          <w:p>
            <w:pPr/>
            <w:hyperlink r:id="rId13" w:history="1">
              <w:r>
                <w:rPr>
                  <w:color w:val="#410a8c"/>
                  <w:u w:val="single"/>
                </w:rPr>
                <w:t xml:space="preserve">Pascale Molinier</w:t>
              </w:r>
            </w:hyperlink>
          </w:p>
          <w:p>
            <w:pPr/>
            <w:r>
              <w:rPr>
                <w:i w:val="1"/>
                <w:iCs w:val="1"/>
              </w:rPr>
              <w:t xml:space="preserve">Communication &amp; Organisation</w:t>
            </w:r>
            <w:r>
              <w:rPr/>
              <w:t xml:space="preserve">, 2009, POur une approche communicationnelle de l'individu, 36, pp.44-54</w:t>
            </w:r>
          </w:p>
          <w:p>
            <w:pPr/>
            <w:r>
              <w:rPr/>
              <w:t xml:space="preserve">Article dans une revue</w:t>
            </w:r>
          </w:p>
          <w:p>
            <w:pPr/>
            <w:hyperlink r:id="rId64" w:history="1">
              <w:r>
                <w:rPr>
                  <w:color w:val="#410a8c"/>
                  <w:u w:val="single"/>
                </w:rPr>
                <w:t xml:space="preserve">hal-01408291v1</w:t>
              </w:r>
            </w:hyperlink>
          </w:p>
        </w:tc>
      </w:tr>
      <w:tr>
        <w:trPr/>
        <w:tc>
          <w:tcPr>
            <w:noWrap/>
          </w:tcPr>
          <w:p>
            <w:pPr>
              <w:spacing w:after="200"/>
            </w:pPr>
            <w:hyperlink r:id="rId65" w:history="1">
              <w:r>
                <w:rPr>
                  <w:color w:val="1e198e"/>
                  <w:b w:val="1"/>
                  <w:bCs w:val="1"/>
                  <w:u w:val="single"/>
                </w:rPr>
                <w:t xml:space="preserve">Comment désentraver les agités ? Peur et contraintes en psychiatrie</w:t>
              </w:r>
            </w:hyperlink>
          </w:p>
          <w:p>
            <w:pPr/>
            <w:hyperlink r:id="rId13" w:history="1">
              <w:r>
                <w:rPr>
                  <w:color w:val="#410a8c"/>
                  <w:u w:val="single"/>
                </w:rPr>
                <w:t xml:space="preserve">Pascale Molinier</w:t>
              </w:r>
            </w:hyperlink>
            <w:r>
              <w:rPr/>
              <w:t xml:space="preserve">,</w:t>
            </w:r>
            <w:hyperlink r:id="rId66" w:history="1">
              <w:r>
                <w:rPr>
                  <w:color w:val="#410a8c"/>
                  <w:u w:val="single"/>
                </w:rPr>
                <w:t xml:space="preserve">Lise Gaignard</w:t>
              </w:r>
            </w:hyperlink>
          </w:p>
          <w:p>
            <w:pPr/>
            <w:r>
              <w:rPr>
                <w:i w:val="1"/>
                <w:iCs w:val="1"/>
              </w:rPr>
              <w:t xml:space="preserve">Actes de savoir</w:t>
            </w:r>
            <w:r>
              <w:rPr/>
              <w:t xml:space="preserve">, 2008, La contrainte, n° 3, pp. 145-162</w:t>
            </w:r>
          </w:p>
          <w:p>
            <w:pPr/>
            <w:r>
              <w:rPr/>
              <w:t xml:space="preserve">Article dans une revue</w:t>
            </w:r>
          </w:p>
          <w:p>
            <w:pPr/>
            <w:hyperlink r:id="rId65" w:history="1">
              <w:r>
                <w:rPr>
                  <w:color w:val="#410a8c"/>
                  <w:u w:val="single"/>
                </w:rPr>
                <w:t xml:space="preserve">hal-01272163v1</w:t>
              </w:r>
            </w:hyperlink>
          </w:p>
        </w:tc>
      </w:tr>
      <w:tr>
        <w:trPr/>
        <w:tc>
          <w:tcPr>
            <w:noWrap/>
          </w:tcPr>
          <w:p>
            <w:pPr>
              <w:spacing w:after="200"/>
            </w:pPr>
            <w:hyperlink r:id="rId67" w:history="1">
              <w:r>
                <w:rPr>
                  <w:color w:val="1e198e"/>
                  <w:b w:val="1"/>
                  <w:bCs w:val="1"/>
                  <w:u w:val="single"/>
                </w:rPr>
                <w:t xml:space="preserve">Une souffrance qui ne passe pas.</w:t>
              </w:r>
            </w:hyperlink>
          </w:p>
          <w:p>
            <w:pPr/>
            <w:hyperlink r:id="rId13" w:history="1">
              <w:r>
                <w:rPr>
                  <w:color w:val="#410a8c"/>
                  <w:u w:val="single"/>
                </w:rPr>
                <w:t xml:space="preserve">Pascale Molinier</w:t>
              </w:r>
            </w:hyperlink>
          </w:p>
          <w:p>
            <w:pPr/>
            <w:r>
              <w:rPr>
                <w:i w:val="1"/>
                <w:iCs w:val="1"/>
              </w:rPr>
              <w:t xml:space="preserve">Actuel Marx</w:t>
            </w:r>
            <w:r>
              <w:rPr/>
              <w:t xml:space="preserve">, 2007, 41, pp.40-54</w:t>
            </w:r>
          </w:p>
          <w:p>
            <w:pPr/>
            <w:r>
              <w:rPr/>
              <w:t xml:space="preserve">Article dans une revue</w:t>
            </w:r>
          </w:p>
          <w:p>
            <w:pPr/>
            <w:hyperlink r:id="rId67" w:history="1">
              <w:r>
                <w:rPr>
                  <w:color w:val="#410a8c"/>
                  <w:u w:val="single"/>
                </w:rPr>
                <w:t xml:space="preserve">hal-04407966v1</w:t>
              </w:r>
            </w:hyperlink>
          </w:p>
        </w:tc>
      </w:tr>
      <w:tr>
        <w:trPr/>
        <w:tc>
          <w:tcPr>
            <w:noWrap/>
          </w:tcPr>
          <w:p>
            <w:pPr>
              <w:spacing w:after="200"/>
            </w:pPr>
            <w:hyperlink r:id="rId68" w:history="1">
              <w:r>
                <w:rPr>
                  <w:color w:val="1e198e"/>
                  <w:b w:val="1"/>
                  <w:bCs w:val="1"/>
                  <w:u w:val="single"/>
                </w:rPr>
                <w:t xml:space="preserve">À l’envers du bien-être animal : Enquête de psychodynamique du travail auprès de salariés d’élevages industriels porcins.</w:t>
              </w:r>
            </w:hyperlink>
          </w:p>
          <w:p>
            <w:pPr/>
            <w:hyperlink r:id="rId13" w:history="1">
              <w:r>
                <w:rPr>
                  <w:color w:val="#410a8c"/>
                  <w:u w:val="single"/>
                </w:rPr>
                <w:t xml:space="preserve">Pascale Molinier</w:t>
              </w:r>
            </w:hyperlink>
            <w:r>
              <w:rPr/>
              <w:t xml:space="preserve">,</w:t>
            </w:r>
            <w:hyperlink r:id="rId69" w:history="1">
              <w:r>
                <w:rPr>
                  <w:color w:val="#410a8c"/>
                  <w:u w:val="single"/>
                </w:rPr>
                <w:t xml:space="preserve">Jocelyne J. Porcher</w:t>
              </w:r>
            </w:hyperlink>
          </w:p>
          <w:p>
            <w:pPr/>
            <w:r>
              <w:rPr>
                <w:i w:val="1"/>
                <w:iCs w:val="1"/>
              </w:rPr>
              <w:t xml:space="preserve">Nouvelle revue de psychosociologie</w:t>
            </w:r>
            <w:r>
              <w:rPr/>
              <w:t xml:space="preserve">, 2006, 1, pp.55-71. </w:t>
            </w:r>
            <w:hyperlink r:id="rId70" w:history="1">
              <w:r>
                <w:rPr>
                  <w:color w:val="#410a8c"/>
                  <w:u w:val="single"/>
                </w:rPr>
                <w:t xml:space="preserve">⟨10.3917/nrp.001.71⟩</w:t>
              </w:r>
            </w:hyperlink>
          </w:p>
          <w:p>
            <w:pPr/>
            <w:r>
              <w:rPr/>
              <w:t xml:space="preserve">Article dans une revue</w:t>
            </w:r>
          </w:p>
          <w:p>
            <w:pPr/>
            <w:hyperlink r:id="rId68" w:history="1">
              <w:r>
                <w:rPr>
                  <w:color w:val="#410a8c"/>
                  <w:u w:val="single"/>
                </w:rPr>
                <w:t xml:space="preserve">hal-02656653v1</w:t>
              </w:r>
            </w:hyperlink>
          </w:p>
        </w:tc>
      </w:tr>
      <w:tr>
        <w:trPr/>
        <w:tc>
          <w:tcPr>
            <w:noWrap/>
          </w:tcPr>
          <w:p>
            <w:pPr>
              <w:spacing w:after="200"/>
            </w:pPr>
            <w:hyperlink r:id="rId71" w:history="1">
              <w:r>
                <w:rPr>
                  <w:color w:val="1e198e"/>
                  <w:b w:val="1"/>
                  <w:bCs w:val="1"/>
                  <w:u w:val="single"/>
                </w:rPr>
                <w:t xml:space="preserve">LE MASOCHISME DES FEMMES DANS LE TRAVAIL : MYTHE SEXISTE OU DÉFENSE PROFESSIONNELLE ?</w:t>
              </w:r>
            </w:hyperlink>
          </w:p>
          <w:p>
            <w:pPr/>
            <w:hyperlink r:id="rId13" w:history="1">
              <w:r>
                <w:rPr>
                  <w:color w:val="#410a8c"/>
                  <w:u w:val="single"/>
                </w:rPr>
                <w:t xml:space="preserve">Pascale Molinier</w:t>
              </w:r>
            </w:hyperlink>
          </w:p>
          <w:p>
            <w:pPr/>
            <w:r>
              <w:rPr>
                <w:i w:val="1"/>
                <w:iCs w:val="1"/>
              </w:rPr>
              <w:t xml:space="preserve">Psychologie clinique et projective</w:t>
            </w:r>
            <w:r>
              <w:rPr/>
              <w:t xml:space="preserve">, 2006, 1 (12), p. 211 à 230. </w:t>
            </w:r>
            <w:hyperlink r:id="rId72" w:history="1">
              <w:r>
                <w:rPr>
                  <w:color w:val="#410a8c"/>
                  <w:u w:val="single"/>
                </w:rPr>
                <w:t xml:space="preserve">⟨10.3917/pcp.012.0211⟩</w:t>
              </w:r>
            </w:hyperlink>
          </w:p>
          <w:p>
            <w:pPr/>
            <w:r>
              <w:rPr/>
              <w:t xml:space="preserve">Article dans une revue</w:t>
            </w:r>
          </w:p>
          <w:p>
            <w:pPr/>
            <w:hyperlink r:id="rId71" w:history="1">
              <w:r>
                <w:rPr>
                  <w:color w:val="#410a8c"/>
                  <w:u w:val="single"/>
                </w:rPr>
                <w:t xml:space="preserve">hal-01408284v1</w:t>
              </w:r>
            </w:hyperlink>
          </w:p>
        </w:tc>
      </w:tr>
      <w:tr>
        <w:trPr/>
        <w:tc>
          <w:tcPr>
            <w:noWrap/>
          </w:tcPr>
          <w:p>
            <w:pPr>
              <w:spacing w:after="200"/>
            </w:pPr>
            <w:hyperlink r:id="rId73" w:history="1">
              <w:r>
                <w:rPr>
                  <w:color w:val="1e198e"/>
                  <w:b w:val="1"/>
                  <w:bCs w:val="1"/>
                  <w:u w:val="single"/>
                </w:rPr>
                <w:t xml:space="preserve">Virilité défensive, masculinité créatrice</w:t>
              </w:r>
            </w:hyperlink>
          </w:p>
          <w:p>
            <w:pPr/>
            <w:hyperlink r:id="rId13" w:history="1">
              <w:r>
                <w:rPr>
                  <w:color w:val="#410a8c"/>
                  <w:u w:val="single"/>
                </w:rPr>
                <w:t xml:space="preserve">Pascale Molinier</w:t>
              </w:r>
            </w:hyperlink>
          </w:p>
          <w:p>
            <w:pPr/>
            <w:r>
              <w:rPr>
                <w:i w:val="1"/>
                <w:iCs w:val="1"/>
              </w:rPr>
              <w:t xml:space="preserve">Travail, genre et sociétés</w:t>
            </w:r>
            <w:r>
              <w:rPr/>
              <w:t xml:space="preserve">, 2000, N° 3 (1), pp.25. </w:t>
            </w:r>
            <w:hyperlink r:id="rId74" w:history="1">
              <w:r>
                <w:rPr>
                  <w:color w:val="#410a8c"/>
                  <w:u w:val="single"/>
                </w:rPr>
                <w:t xml:space="preserve">⟨10.3917/tgs.003.0025⟩</w:t>
              </w:r>
            </w:hyperlink>
          </w:p>
          <w:p>
            <w:pPr/>
            <w:r>
              <w:rPr/>
              <w:t xml:space="preserve">Article dans une revue</w:t>
            </w:r>
          </w:p>
          <w:p>
            <w:pPr/>
            <w:hyperlink r:id="rId73" w:history="1">
              <w:r>
                <w:rPr>
                  <w:color w:val="#410a8c"/>
                  <w:u w:val="single"/>
                </w:rPr>
                <w:t xml:space="preserve">hal-03225852v1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travail du care : un intraduisible pour penser les conflits autour de l'autonomie</w:t>
              </w:r>
            </w:hyperlink>
          </w:p>
          <w:p>
            <w:pPr/>
            <w:hyperlink r:id="rId13" w:history="1">
              <w:r>
                <w:rPr>
                  <w:color w:val="#410a8c"/>
                  <w:u w:val="single"/>
                </w:rPr>
                <w:t xml:space="preserve">Pascale Molinier</w:t>
              </w:r>
            </w:hyperlink>
          </w:p>
          <w:p>
            <w:pPr/>
            <w:r>
              <w:rPr>
                <w:i w:val="1"/>
                <w:iCs w:val="1"/>
              </w:rPr>
              <w:t xml:space="preserve">Journées annuelles du PPR Autonomie - Editions 2025</w:t>
            </w:r>
            <w:r>
              <w:rPr/>
              <w:t xml:space="preserve">, CNRS PPR Autonomie, Oct 2025, Campus Condorcet - Auberviliers, France</w:t>
            </w:r>
          </w:p>
          <w:p>
            <w:pPr/>
            <w:r>
              <w:rPr/>
              <w:t xml:space="preserve">Communication dans un congrès</w:t>
            </w:r>
          </w:p>
          <w:p>
            <w:pPr/>
            <w:hyperlink r:id="rId75" w:history="1">
              <w:r>
                <w:rPr>
                  <w:color w:val="#410a8c"/>
                  <w:u w:val="single"/>
                </w:rPr>
                <w:t xml:space="preserve">hal-05309296v1</w:t>
              </w:r>
            </w:hyperlink>
          </w:p>
        </w:tc>
      </w:tr>
      <w:tr>
        <w:trPr/>
        <w:tc>
          <w:tcPr>
            <w:noWrap/>
          </w:tcPr>
          <w:p>
            <w:pPr>
              <w:spacing w:after="200"/>
            </w:pPr>
            <w:hyperlink r:id="rId76" w:history="1">
              <w:r>
                <w:rPr>
                  <w:color w:val="1e198e"/>
                  <w:b w:val="1"/>
                  <w:bCs w:val="1"/>
                  <w:u w:val="single"/>
                </w:rPr>
                <w:t xml:space="preserve">Should we abandon resilience?</w:t>
              </w:r>
            </w:hyperlink>
          </w:p>
          <w:p>
            <w:pPr/>
            <w:hyperlink r:id="rId13" w:history="1">
              <w:r>
                <w:rPr>
                  <w:color w:val="#410a8c"/>
                  <w:u w:val="single"/>
                </w:rPr>
                <w:t xml:space="preserve">Pascale Molinier</w:t>
              </w:r>
            </w:hyperlink>
          </w:p>
          <w:p>
            <w:pPr/>
            <w:r>
              <w:rPr>
                <w:i w:val="1"/>
                <w:iCs w:val="1"/>
              </w:rPr>
              <w:t xml:space="preserve">Care &amp; Resilience Bioethics, Technologies, Forms of life</w:t>
            </w:r>
            <w:r>
              <w:rPr/>
              <w:t xml:space="preserve">, Vanessa Nurock. With the support of MIRACLE ERAPERMED (Grant n. ERP-2021-23680708), the UNESCO EVA Chair, UFR de Philosophie Paris 1, ISJPS (Ins6tut des sciences juridique et philosophique de la Sorbonne, UMR8103 CNRS Paris 1) and CRHI., Jul 2025, Paris - Université Paris 1 Panthéon Sorbonne, France</w:t>
            </w:r>
          </w:p>
          <w:p>
            <w:pPr/>
            <w:r>
              <w:rPr/>
              <w:t xml:space="preserve">Communication dans un congrès</w:t>
            </w:r>
          </w:p>
          <w:p>
            <w:pPr/>
            <w:hyperlink r:id="rId76" w:history="1">
              <w:r>
                <w:rPr>
                  <w:color w:val="#410a8c"/>
                  <w:u w:val="single"/>
                </w:rPr>
                <w:t xml:space="preserve">hal-05160050v1</w:t>
              </w:r>
            </w:hyperlink>
          </w:p>
        </w:tc>
      </w:tr>
      <w:tr>
        <w:trPr/>
        <w:tc>
          <w:tcPr>
            <w:noWrap/>
          </w:tcPr>
          <w:p>
            <w:pPr>
              <w:spacing w:after="200"/>
            </w:pPr>
            <w:hyperlink r:id="rId77" w:history="1">
              <w:r>
                <w:rPr>
                  <w:color w:val="1e198e"/>
                  <w:b w:val="1"/>
                  <w:bCs w:val="1"/>
                  <w:u w:val="single"/>
                </w:rPr>
                <w:t xml:space="preserve">Les infirmières sont-elles des travailleuses du care ?</w:t>
              </w:r>
            </w:hyperlink>
          </w:p>
          <w:p>
            <w:pPr/>
            <w:hyperlink r:id="rId13" w:history="1">
              <w:r>
                <w:rPr>
                  <w:color w:val="#410a8c"/>
                  <w:u w:val="single"/>
                </w:rPr>
                <w:t xml:space="preserve">Pascale Molinier</w:t>
              </w:r>
            </w:hyperlink>
          </w:p>
          <w:p>
            <w:pPr/>
            <w:r>
              <w:rPr>
                <w:i w:val="1"/>
                <w:iCs w:val="1"/>
              </w:rPr>
              <w:t xml:space="preserve">Care, rights and inequalities, III International Colloquium</w:t>
            </w:r>
            <w:r>
              <w:rPr/>
              <w:t xml:space="preserve">, T_AP/Who Cares ? Louisa Acary (University College London), Nadya Araujo Guimaraes (Universidade de Sao Paulo), Aurélie Damamme (Université Paris 8), Heidi Gottfried (Wayne State University, USA), Helena Hirata (CNRS, France), Javier Pineda (Universidad de Los Andes, Colombia), Angelo Soares (Université du Québec à Montréal), Apr 2025, Sao Paulo (Universite -USP), Brésil</w:t>
            </w:r>
          </w:p>
          <w:p>
            <w:pPr/>
            <w:r>
              <w:rPr/>
              <w:t xml:space="preserve">Communication dans un congrès</w:t>
            </w:r>
          </w:p>
          <w:p>
            <w:pPr/>
            <w:hyperlink r:id="rId77" w:history="1">
              <w:r>
                <w:rPr>
                  <w:color w:val="#410a8c"/>
                  <w:u w:val="single"/>
                </w:rPr>
                <w:t xml:space="preserve">hal-05040246v1</w:t>
              </w:r>
            </w:hyperlink>
          </w:p>
        </w:tc>
      </w:tr>
      <w:tr>
        <w:trPr/>
        <w:tc>
          <w:tcPr>
            <w:noWrap/>
          </w:tcPr>
          <w:p>
            <w:pPr>
              <w:spacing w:after="200"/>
            </w:pPr>
            <w:hyperlink r:id="rId78" w:history="1">
              <w:r>
                <w:rPr>
                  <w:color w:val="1e198e"/>
                  <w:b w:val="1"/>
                  <w:bCs w:val="1"/>
                  <w:u w:val="single"/>
                </w:rPr>
                <w:t xml:space="preserve">Travailler aux confins</w:t>
              </w:r>
            </w:hyperlink>
          </w:p>
          <w:p>
            <w:pPr/>
            <w:hyperlink r:id="rId13" w:history="1">
              <w:r>
                <w:rPr>
                  <w:color w:val="#410a8c"/>
                  <w:u w:val="single"/>
                </w:rPr>
                <w:t xml:space="preserve">Pascale Molinier</w:t>
              </w:r>
            </w:hyperlink>
          </w:p>
          <w:p>
            <w:pPr/>
            <w:r>
              <w:rPr>
                <w:i w:val="1"/>
                <w:iCs w:val="1"/>
              </w:rPr>
              <w:t xml:space="preserve">Colloque international Travail et marges, Travail en marge : subjectivité, psychisme, santé et créativité</w:t>
            </w:r>
            <w:r>
              <w:rPr/>
              <w:t xml:space="preserve">, Unité Transversale de Recherche en Psychogenèse et Psychopathologie (UTRPP), Université Sorbonne Paris Nord, Jun 2025, Campus Condorcet - Auberviliers, France</w:t>
            </w:r>
          </w:p>
          <w:p>
            <w:pPr/>
            <w:r>
              <w:rPr/>
              <w:t xml:space="preserve">Communication dans un congrès</w:t>
            </w:r>
          </w:p>
          <w:p>
            <w:pPr/>
            <w:hyperlink r:id="rId78" w:history="1">
              <w:r>
                <w:rPr>
                  <w:color w:val="#410a8c"/>
                  <w:u w:val="single"/>
                </w:rPr>
                <w:t xml:space="preserve">hal-05158967v1</w:t>
              </w:r>
            </w:hyperlink>
          </w:p>
        </w:tc>
      </w:tr>
      <w:tr>
        <w:trPr/>
        <w:tc>
          <w:tcPr>
            <w:noWrap/>
          </w:tcPr>
          <w:p>
            <w:pPr>
              <w:spacing w:after="200"/>
            </w:pPr>
            <w:hyperlink r:id="rId79" w:history="1">
              <w:r>
                <w:rPr>
                  <w:color w:val="1e198e"/>
                  <w:b w:val="1"/>
                  <w:bCs w:val="1"/>
                  <w:u w:val="single"/>
                </w:rPr>
                <w:t xml:space="preserve">« Aimer trop son travail. Entre symptôme, demande sociale et pression économique »</w:t>
              </w:r>
            </w:hyperlink>
          </w:p>
          <w:p>
            <w:pPr/>
            <w:hyperlink r:id="rId13" w:history="1">
              <w:r>
                <w:rPr>
                  <w:color w:val="#410a8c"/>
                  <w:u w:val="single"/>
                </w:rPr>
                <w:t xml:space="preserve">Pascale Molinier</w:t>
              </w:r>
            </w:hyperlink>
          </w:p>
          <w:p>
            <w:pPr/>
            <w:r>
              <w:rPr>
                <w:i w:val="1"/>
                <w:iCs w:val="1"/>
              </w:rPr>
              <w:t xml:space="preserve">Aimer son travail nuit-il à la santé ? Deuxième colloque international sur la santé au travail</w:t>
            </w:r>
            <w:r>
              <w:rPr/>
              <w:t xml:space="preserve">, Université de Fribourg (Sophie Le Garrec et Line Pedersen) avec Université de Lausanne et Unisanté, HES-SO, HEFP, Jun 2025, Fribourg, Suisse</w:t>
            </w:r>
          </w:p>
          <w:p>
            <w:pPr/>
            <w:r>
              <w:rPr/>
              <w:t xml:space="preserve">Communication dans un congrès</w:t>
            </w:r>
          </w:p>
          <w:p>
            <w:pPr/>
            <w:hyperlink r:id="rId79" w:history="1">
              <w:r>
                <w:rPr>
                  <w:color w:val="#410a8c"/>
                  <w:u w:val="single"/>
                </w:rPr>
                <w:t xml:space="preserve">hal-05158965v1</w:t>
              </w:r>
            </w:hyperlink>
          </w:p>
        </w:tc>
      </w:tr>
      <w:tr>
        <w:trPr/>
        <w:tc>
          <w:tcPr>
            <w:noWrap/>
          </w:tcPr>
          <w:p>
            <w:pPr>
              <w:spacing w:after="200"/>
            </w:pPr>
            <w:hyperlink r:id="rId80" w:history="1">
              <w:r>
                <w:rPr>
                  <w:color w:val="1e198e"/>
                  <w:b w:val="1"/>
                  <w:bCs w:val="1"/>
                  <w:u w:val="single"/>
                </w:rPr>
                <w:t xml:space="preserve">Inauguration de l'Amphithéâtre Rosalind Franklin, Institut Galilée, 3 octobre 2024. Introduction</w:t>
              </w:r>
            </w:hyperlink>
          </w:p>
          <w:p>
            <w:pPr/>
            <w:hyperlink r:id="rId13" w:history="1">
              <w:r>
                <w:rPr>
                  <w:color w:val="#410a8c"/>
                  <w:u w:val="single"/>
                </w:rPr>
                <w:t xml:space="preserve">Pascale Molinier</w:t>
              </w:r>
            </w:hyperlink>
          </w:p>
          <w:p>
            <w:pPr/>
            <w:r>
              <w:rPr>
                <w:i w:val="1"/>
                <w:iCs w:val="1"/>
              </w:rPr>
              <w:t xml:space="preserve">Rosalind Franklin. A la conquête de l’invisible. Itinéraire d’une physico-chimiste</w:t>
            </w:r>
            <w:r>
              <w:rPr/>
              <w:t xml:space="preserve">, Oct 2024, Villetaneuse (Université Paris 13), France</w:t>
            </w:r>
          </w:p>
          <w:p>
            <w:pPr/>
            <w:r>
              <w:rPr/>
              <w:t xml:space="preserve">Communication dans un congrès</w:t>
            </w:r>
          </w:p>
          <w:p>
            <w:pPr/>
            <w:hyperlink r:id="rId80" w:history="1">
              <w:r>
                <w:rPr>
                  <w:color w:val="#410a8c"/>
                  <w:u w:val="single"/>
                </w:rPr>
                <w:t xml:space="preserve">hal-04994865v1</w:t>
              </w:r>
            </w:hyperlink>
          </w:p>
        </w:tc>
      </w:tr>
      <w:tr>
        <w:trPr/>
        <w:tc>
          <w:tcPr>
            <w:noWrap/>
          </w:tcPr>
          <w:p>
            <w:pPr>
              <w:spacing w:after="200"/>
            </w:pPr>
            <w:hyperlink r:id="rId81" w:history="1">
              <w:r>
                <w:rPr>
                  <w:color w:val="1e198e"/>
                  <w:b w:val="1"/>
                  <w:bCs w:val="1"/>
                  <w:u w:val="single"/>
                </w:rPr>
                <w:t xml:space="preserve">Introduction à la collection « Rosalind Franklin. A la conquête de l’invisible. Itinéraire d’une physicochimiste »</w:t>
              </w:r>
            </w:hyperlink>
          </w:p>
          <w:p>
            <w:pPr/>
            <w:hyperlink r:id="rId13" w:history="1">
              <w:r>
                <w:rPr>
                  <w:color w:val="#410a8c"/>
                  <w:u w:val="single"/>
                </w:rPr>
                <w:t xml:space="preserve">Pascale Molinier</w:t>
              </w:r>
            </w:hyperlink>
            <w:r>
              <w:rPr/>
              <w:t xml:space="preserve">,</w:t>
            </w:r>
            <w:hyperlink r:id="rId82" w:history="1">
              <w:r>
                <w:rPr>
                  <w:color w:val="#410a8c"/>
                  <w:u w:val="single"/>
                </w:rPr>
                <w:t xml:space="preserve">Belén Hernandez</w:t>
              </w:r>
            </w:hyperlink>
            <w:r>
              <w:rPr/>
              <w:t xml:space="preserve">,</w:t>
            </w:r>
            <w:hyperlink r:id="rId83" w:history="1">
              <w:r>
                <w:rPr>
                  <w:color w:val="#410a8c"/>
                  <w:u w:val="single"/>
                </w:rPr>
                <w:t xml:space="preserve">Nathalie Lidgi-Guigui</w:t>
              </w:r>
            </w:hyperlink>
          </w:p>
          <w:p>
            <w:pPr/>
            <w:r>
              <w:rPr>
                <w:i w:val="1"/>
                <w:iCs w:val="1"/>
              </w:rPr>
              <w:t xml:space="preserve">Rosalind Franklin. A la conquête de l’invisible. Itinéraire d’une physico-chimiste</w:t>
            </w:r>
            <w:r>
              <w:rPr/>
              <w:t xml:space="preserve">, Oct 2024, Villetaneuse (Université Paris 13), France</w:t>
            </w:r>
          </w:p>
          <w:p>
            <w:pPr/>
            <w:r>
              <w:rPr/>
              <w:t xml:space="preserve">Communication dans un congrès</w:t>
            </w:r>
          </w:p>
          <w:p>
            <w:pPr/>
            <w:hyperlink r:id="rId81" w:history="1">
              <w:r>
                <w:rPr>
                  <w:color w:val="#410a8c"/>
                  <w:u w:val="single"/>
                </w:rPr>
                <w:t xml:space="preserve">hal-04994871v1</w:t>
              </w:r>
            </w:hyperlink>
          </w:p>
        </w:tc>
      </w:tr>
      <w:tr>
        <w:trPr/>
        <w:tc>
          <w:tcPr>
            <w:noWrap/>
          </w:tcPr>
          <w:p>
            <w:pPr>
              <w:spacing w:after="200"/>
            </w:pPr>
            <w:hyperlink r:id="rId84" w:history="1">
              <w:r>
                <w:rPr>
                  <w:color w:val="1e198e"/>
                  <w:b w:val="1"/>
                  <w:bCs w:val="1"/>
                  <w:u w:val="single"/>
                </w:rPr>
                <w:t xml:space="preserve">Ser traducida, cambiar de piel</w:t>
              </w:r>
            </w:hyperlink>
          </w:p>
          <w:p>
            <w:pPr/>
            <w:hyperlink r:id="rId85" w:history="1">
              <w:r>
                <w:rPr>
                  <w:color w:val="#410a8c"/>
                  <w:u w:val="single"/>
                </w:rPr>
                <w:t xml:space="preserve">Rita Laura Segato</w:t>
              </w:r>
            </w:hyperlink>
            <w:r>
              <w:rPr/>
              <w:t xml:space="preserve">,</w:t>
            </w:r>
            <w:hyperlink r:id="rId86" w:history="1">
              <w:r>
                <w:rPr>
                  <w:color w:val="#410a8c"/>
                  <w:u w:val="single"/>
                </w:rPr>
                <w:t xml:space="preserve">Irma Velez</w:t>
              </w:r>
            </w:hyperlink>
            <w:r>
              <w:rPr/>
              <w:t xml:space="preserve">,</w:t>
            </w:r>
            <w:hyperlink r:id="rId13" w:history="1">
              <w:r>
                <w:rPr>
                  <w:color w:val="#410a8c"/>
                  <w:u w:val="single"/>
                </w:rPr>
                <w:t xml:space="preserve">Pascale Molinier</w:t>
              </w:r>
            </w:hyperlink>
            <w:r>
              <w:rPr/>
              <w:t xml:space="preserve">,</w:t>
            </w:r>
            <w:hyperlink r:id="rId87" w:history="1">
              <w:r>
                <w:rPr>
                  <w:color w:val="#410a8c"/>
                  <w:u w:val="single"/>
                </w:rPr>
                <w:t xml:space="preserve">Alicia Rinaldy</w:t>
              </w:r>
            </w:hyperlink>
          </w:p>
          <w:p>
            <w:pPr/>
            <w:r>
              <w:rPr>
                <w:i w:val="1"/>
                <w:iCs w:val="1"/>
              </w:rPr>
              <w:t xml:space="preserve">Ser traducida, cambiar de piel / Ëtre traduite ou l'art de muer</w:t>
            </w:r>
            <w:r>
              <w:rPr/>
              <w:t xml:space="preserve">, Université Paris 1 Panthéon Sorbonne; Université Sorbonne Nouvelle, Jun 2023, Paris-Auberviliers, Francia</w:t>
            </w:r>
          </w:p>
          <w:p>
            <w:pPr/>
            <w:r>
              <w:rPr/>
              <w:t xml:space="preserve">Communication dans un congrès</w:t>
            </w:r>
          </w:p>
          <w:p>
            <w:pPr/>
            <w:hyperlink r:id="rId84" w:history="1">
              <w:r>
                <w:rPr>
                  <w:color w:val="#410a8c"/>
                  <w:u w:val="single"/>
                </w:rPr>
                <w:t xml:space="preserve">hal-04712667v1</w:t>
              </w:r>
            </w:hyperlink>
          </w:p>
        </w:tc>
      </w:tr>
      <w:tr>
        <w:trPr/>
        <w:tc>
          <w:tcPr>
            <w:noWrap/>
          </w:tcPr>
          <w:p>
            <w:pPr>
              <w:spacing w:after="200"/>
            </w:pPr>
            <w:hyperlink r:id="rId88" w:history="1">
              <w:r>
                <w:rPr>
                  <w:color w:val="1e198e"/>
                  <w:b w:val="1"/>
                  <w:bCs w:val="1"/>
                  <w:u w:val="single"/>
                </w:rPr>
                <w:t xml:space="preserve">Ideal care, defensive care. First results of a psychosocial research with nurses in Bogota Colombia. Session 4: Working conditions, experiences and meanings</w:t>
              </w:r>
            </w:hyperlink>
          </w:p>
          <w:p>
            <w:pPr/>
            <w:hyperlink r:id="rId13" w:history="1">
              <w:r>
                <w:rPr>
                  <w:color w:val="#410a8c"/>
                  <w:u w:val="single"/>
                </w:rPr>
                <w:t xml:space="preserve">Pascale Molinier</w:t>
              </w:r>
            </w:hyperlink>
          </w:p>
          <w:p>
            <w:pPr/>
            <w:r>
              <w:rPr>
                <w:i w:val="1"/>
                <w:iCs w:val="1"/>
              </w:rPr>
              <w:t xml:space="preserve">“Qui prend soin? Care et Pandémie dans une perspective transnationale”</w:t>
            </w:r>
            <w:r>
              <w:rPr/>
              <w:t xml:space="preserve">, Colloque international organisé par Aurélie Damamme, Helena Hirata et Michelle Redondo (équipe française de Who cares T-AP), May 2023, Paris - Centre Pouchet CNRS, France</w:t>
            </w:r>
          </w:p>
          <w:p>
            <w:pPr/>
            <w:r>
              <w:rPr/>
              <w:t xml:space="preserve">Communication dans un congrès</w:t>
            </w:r>
          </w:p>
          <w:p>
            <w:pPr/>
            <w:hyperlink r:id="rId88" w:history="1">
              <w:r>
                <w:rPr>
                  <w:color w:val="#410a8c"/>
                  <w:u w:val="single"/>
                </w:rPr>
                <w:t xml:space="preserve">hal-05160349v1</w:t>
              </w:r>
            </w:hyperlink>
          </w:p>
        </w:tc>
      </w:tr>
      <w:tr>
        <w:trPr/>
        <w:tc>
          <w:tcPr>
            <w:noWrap/>
          </w:tcPr>
          <w:p>
            <w:pPr>
              <w:spacing w:after="200"/>
            </w:pPr>
            <w:hyperlink r:id="rId89" w:history="1">
              <w:r>
                <w:rPr>
                  <w:color w:val="1e198e"/>
                  <w:b w:val="1"/>
                  <w:bCs w:val="1"/>
                  <w:u w:val="single"/>
                </w:rPr>
                <w:t xml:space="preserve">Les défenses viriles sur les chantiers des travaux publics</w:t>
              </w:r>
            </w:hyperlink>
          </w:p>
          <w:p>
            <w:pPr/>
            <w:hyperlink r:id="rId90" w:history="1">
              <w:r>
                <w:rPr>
                  <w:color w:val="#410a8c"/>
                  <w:u w:val="single"/>
                </w:rPr>
                <w:t xml:space="preserve">Rym Chaabouni</w:t>
              </w:r>
            </w:hyperlink>
            <w:r>
              <w:rPr/>
              <w:t xml:space="preserve">,</w:t>
            </w:r>
            <w:hyperlink r:id="rId13" w:history="1">
              <w:r>
                <w:rPr>
                  <w:color w:val="#410a8c"/>
                  <w:u w:val="single"/>
                </w:rPr>
                <w:t xml:space="preserve">Pascale Molinier</w:t>
              </w:r>
            </w:hyperlink>
          </w:p>
          <w:p>
            <w:pPr/>
            <w:r>
              <w:rPr>
                <w:i w:val="1"/>
                <w:iCs w:val="1"/>
              </w:rPr>
              <w:t xml:space="preserve">Journée doctorale de l'UTRPP</w:t>
            </w:r>
            <w:r>
              <w:rPr/>
              <w:t xml:space="preserve">, Jun 2021, En ligne, France</w:t>
            </w:r>
          </w:p>
          <w:p>
            <w:pPr/>
            <w:r>
              <w:rPr/>
              <w:t xml:space="preserve">Communication dans un congrès</w:t>
            </w:r>
          </w:p>
          <w:p>
            <w:pPr/>
            <w:hyperlink r:id="rId89" w:history="1">
              <w:r>
                <w:rPr>
                  <w:color w:val="#410a8c"/>
                  <w:u w:val="single"/>
                </w:rPr>
                <w:t xml:space="preserve">hal-03996260v1</w:t>
              </w:r>
            </w:hyperlink>
          </w:p>
        </w:tc>
      </w:tr>
      <w:tr>
        <w:trPr/>
        <w:tc>
          <w:tcPr>
            <w:noWrap/>
          </w:tcPr>
          <w:p>
            <w:pPr>
              <w:spacing w:after="200"/>
            </w:pPr>
            <w:hyperlink r:id="rId91" w:history="1">
              <w:r>
                <w:rPr>
                  <w:color w:val="1e198e"/>
                  <w:b w:val="1"/>
                  <w:bCs w:val="1"/>
                  <w:u w:val="single"/>
                </w:rPr>
                <w:t xml:space="preserve">« Mujeres blancas » et mélancolie de race.</w:t>
              </w:r>
            </w:hyperlink>
          </w:p>
          <w:p>
            <w:pPr/>
            <w:hyperlink r:id="rId13" w:history="1">
              <w:r>
                <w:rPr>
                  <w:color w:val="#410a8c"/>
                  <w:u w:val="single"/>
                </w:rPr>
                <w:t xml:space="preserve">Pascale Molinier</w:t>
              </w:r>
            </w:hyperlink>
          </w:p>
          <w:p>
            <w:pPr/>
            <w:r>
              <w:rPr>
                <w:i w:val="1"/>
                <w:iCs w:val="1"/>
              </w:rPr>
              <w:t xml:space="preserve">Colloque international « Psychanalyse, études de genre, études postcoloniales : état de l’art » o</w:t>
            </w:r>
            <w:r>
              <w:rPr/>
              <w:t xml:space="preserve">, CRPMS, Université Paris Cité, Dec 2018, Paris, France</w:t>
            </w:r>
          </w:p>
          <w:p>
            <w:pPr/>
            <w:r>
              <w:rPr/>
              <w:t xml:space="preserve">Communication dans un congrès</w:t>
            </w:r>
          </w:p>
          <w:p>
            <w:pPr/>
            <w:hyperlink r:id="rId91" w:history="1">
              <w:r>
                <w:rPr>
                  <w:color w:val="#410a8c"/>
                  <w:u w:val="single"/>
                </w:rPr>
                <w:t xml:space="preserve">hal-03946802v1</w:t>
              </w:r>
            </w:hyperlink>
          </w:p>
        </w:tc>
      </w:tr>
      <w:tr>
        <w:trPr/>
        <w:tc>
          <w:tcPr>
            <w:noWrap/>
          </w:tcPr>
          <w:p>
            <w:pPr>
              <w:spacing w:after="200"/>
            </w:pPr>
            <w:hyperlink r:id="rId92" w:history="1">
              <w:r>
                <w:rPr>
                  <w:color w:val="1e198e"/>
                  <w:b w:val="1"/>
                  <w:bCs w:val="1"/>
                  <w:u w:val="single"/>
                </w:rPr>
                <w:t xml:space="preserve">Gestion et travail réel : un conflit de logiques ?</w:t>
              </w:r>
            </w:hyperlink>
          </w:p>
          <w:p>
            <w:pPr/>
            <w:hyperlink r:id="rId13" w:history="1">
              <w:r>
                <w:rPr>
                  <w:color w:val="#410a8c"/>
                  <w:u w:val="single"/>
                </w:rPr>
                <w:t xml:space="preserve">Pascale Molinier</w:t>
              </w:r>
            </w:hyperlink>
          </w:p>
          <w:p>
            <w:pPr/>
            <w:r>
              <w:rPr>
                <w:i w:val="1"/>
                <w:iCs w:val="1"/>
              </w:rPr>
              <w:t xml:space="preserve"> « Les nouvelles formes de gestion des ressources humaines : Interroger la « personnalisation », Agir sur le travail ? » </w:t>
            </w:r>
            <w:r>
              <w:rPr/>
              <w:t xml:space="preserve">, IUT Villetaneuse, Département de gestion – Université Paris 13 Jun 2013, Villetaneuse, France</w:t>
            </w:r>
          </w:p>
          <w:p>
            <w:pPr/>
            <w:r>
              <w:rPr/>
              <w:t xml:space="preserve">Communication dans un congrès</w:t>
            </w:r>
          </w:p>
          <w:p>
            <w:pPr/>
            <w:hyperlink r:id="rId92" w:history="1">
              <w:r>
                <w:rPr>
                  <w:color w:val="#410a8c"/>
                  <w:u w:val="single"/>
                </w:rPr>
                <w:t xml:space="preserve">hal-01472560v1</w:t>
              </w:r>
            </w:hyperlink>
          </w:p>
        </w:tc>
      </w:tr>
      <w:tr>
        <w:trPr/>
        <w:tc>
          <w:tcPr>
            <w:noWrap/>
          </w:tcPr>
          <w:p>
            <w:pPr>
              <w:spacing w:after="200"/>
            </w:pPr>
            <w:hyperlink r:id="rId93" w:history="1">
              <w:r>
                <w:rPr>
                  <w:color w:val="1e198e"/>
                  <w:b w:val="1"/>
                  <w:bCs w:val="1"/>
                  <w:u w:val="single"/>
                </w:rPr>
                <w:t xml:space="preserve">Psychodynamique du travail et ethnopsychanalyse : la complémentarité en question, les défenses en point de fuite.</w:t>
              </w:r>
            </w:hyperlink>
          </w:p>
          <w:p>
            <w:pPr/>
            <w:hyperlink r:id="rId13" w:history="1">
              <w:r>
                <w:rPr>
                  <w:color w:val="#410a8c"/>
                  <w:u w:val="single"/>
                </w:rPr>
                <w:t xml:space="preserve">Pascale Molinier</w:t>
              </w:r>
            </w:hyperlink>
          </w:p>
          <w:p>
            <w:pPr/>
            <w:r>
              <w:rPr>
                <w:i w:val="1"/>
                <w:iCs w:val="1"/>
              </w:rPr>
              <w:t xml:space="preserve">Colloque international « Actualité de la psychologie clinique. Une histoire en devenir »</w:t>
            </w:r>
            <w:r>
              <w:rPr/>
              <w:t xml:space="preserve">, UTRPP UP13 et PCPP, Université Paris Descartes, Nov 2014, Villetaneuse et Boulogne-Billancourt, France</w:t>
            </w:r>
          </w:p>
          <w:p>
            <w:pPr/>
            <w:r>
              <w:rPr/>
              <w:t xml:space="preserve">Communication dans un congrès</w:t>
            </w:r>
          </w:p>
          <w:p>
            <w:pPr/>
            <w:hyperlink r:id="rId93" w:history="1">
              <w:r>
                <w:rPr>
                  <w:color w:val="#410a8c"/>
                  <w:u w:val="single"/>
                </w:rPr>
                <w:t xml:space="preserve">hal-01345662v1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Quelle prévention psychologique face à la connectivité dans le métier d'aide à domicile?</w:t>
              </w:r>
            </w:hyperlink>
          </w:p>
          <w:p>
            <w:pPr/>
            <w:hyperlink r:id="rId90" w:history="1">
              <w:r>
                <w:rPr>
                  <w:color w:val="#410a8c"/>
                  <w:u w:val="single"/>
                </w:rPr>
                <w:t xml:space="preserve">Rym Chaabouni</w:t>
              </w:r>
            </w:hyperlink>
            <w:r>
              <w:rPr/>
              <w:t xml:space="preserve">,</w:t>
            </w:r>
            <w:hyperlink r:id="rId13" w:history="1">
              <w:r>
                <w:rPr>
                  <w:color w:val="#410a8c"/>
                  <w:u w:val="single"/>
                </w:rPr>
                <w:t xml:space="preserve">Pascale Molinier</w:t>
              </w:r>
            </w:hyperlink>
          </w:p>
          <w:p>
            <w:pPr/>
            <w:r>
              <w:rPr>
                <w:i w:val="1"/>
                <w:iCs w:val="1"/>
              </w:rPr>
              <w:t xml:space="preserve">XXII World Congress on Safety and Health at Work</w:t>
            </w:r>
            <w:r>
              <w:rPr/>
              <w:t xml:space="preserve">, Sep 2021, Virtuel, Canada</w:t>
            </w:r>
          </w:p>
          <w:p>
            <w:pPr/>
            <w:r>
              <w:rPr/>
              <w:t xml:space="preserve">Poster de conférence</w:t>
            </w:r>
          </w:p>
          <w:p>
            <w:pPr/>
            <w:hyperlink r:id="rId94" w:history="1">
              <w:r>
                <w:rPr>
                  <w:color w:val="#410a8c"/>
                  <w:u w:val="single"/>
                </w:rPr>
                <w:t xml:space="preserve">hal-03992999v1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 clinique du travail en Guadeloupe : apports réciproques</w:t>
              </w:r>
            </w:hyperlink>
          </w:p>
          <w:p>
            <w:pPr/>
            <w:hyperlink r:id="rId96" w:history="1">
              <w:r>
                <w:rPr>
                  <w:color w:val="#410a8c"/>
                  <w:u w:val="single"/>
                </w:rPr>
                <w:t xml:space="preserve">Valérie Ganem</w:t>
              </w:r>
            </w:hyperlink>
            <w:r>
              <w:rPr/>
              <w:t xml:space="preserve">,</w:t>
            </w:r>
            <w:hyperlink r:id="rId97" w:history="1">
              <w:r>
                <w:rPr>
                  <w:color w:val="#410a8c"/>
                  <w:u w:val="single"/>
                </w:rPr>
                <w:t xml:space="preserve">Mickaêlle Rome</w:t>
              </w:r>
            </w:hyperlink>
            <w:r>
              <w:rPr/>
              <w:t xml:space="preserve">,</w:t>
            </w:r>
            <w:hyperlink r:id="rId98" w:history="1">
              <w:r>
                <w:rPr>
                  <w:color w:val="#410a8c"/>
                  <w:u w:val="single"/>
                </w:rPr>
                <w:t xml:space="preserve">Olivier Toto</w:t>
              </w:r>
            </w:hyperlink>
            <w:r>
              <w:rPr/>
              <w:t xml:space="preserve">,</w:t>
            </w:r>
            <w:hyperlink r:id="rId99" w:history="1">
              <w:r>
                <w:rPr>
                  <w:color w:val="#410a8c"/>
                  <w:u w:val="single"/>
                </w:rPr>
                <w:t xml:space="preserve">Peggy Travailleur</w:t>
              </w:r>
            </w:hyperlink>
            <w:r>
              <w:rPr/>
              <w:t xml:space="preserve">,</w:t>
            </w:r>
            <w:hyperlink r:id="rId100" w:history="1">
              <w:r>
                <w:rPr>
                  <w:color w:val="#410a8c"/>
                  <w:u w:val="single"/>
                </w:rPr>
                <w:t xml:space="preserve">Marylène Troupé</w:t>
              </w:r>
            </w:hyperlink>
            <w:r>
              <w:rPr/>
              <w:t xml:space="preserve">et al.</w:t>
            </w:r>
          </w:p>
          <w:p>
            <w:pPr/>
            <w:r>
              <w:rPr>
                <w:i w:val="1"/>
                <w:iCs w:val="1"/>
              </w:rPr>
              <w:t xml:space="preserve">Actes du colloque de Psychologie du travail</w:t>
            </w:r>
            <w:r>
              <w:rPr/>
              <w:t xml:space="preserve">, Mar 2019, Gosier, Guadeloupe. 2020</w:t>
            </w:r>
          </w:p>
          <w:p>
            <w:pPr/>
            <w:r>
              <w:rPr/>
              <w:t xml:space="preserve">Proceedings/Recueil des communications</w:t>
            </w:r>
          </w:p>
          <w:p>
            <w:pPr/>
            <w:hyperlink r:id="rId95" w:history="1">
              <w:r>
                <w:rPr>
                  <w:color w:val="#410a8c"/>
                  <w:u w:val="single"/>
                </w:rPr>
                <w:t xml:space="preserve">hal-02501819v1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Séries féministes</w:t>
              </w:r>
            </w:hyperlink>
          </w:p>
          <w:p>
            <w:pPr/>
            <w:hyperlink r:id="rId12" w:history="1">
              <w:r>
                <w:rPr>
                  <w:color w:val="#410a8c"/>
                  <w:u w:val="single"/>
                </w:rPr>
                <w:t xml:space="preserve">Sandra Laugier</w:t>
              </w:r>
            </w:hyperlink>
            <w:r>
              <w:rPr/>
              <w:t xml:space="preserve">,</w:t>
            </w:r>
            <w:hyperlink r:id="rId13" w:history="1">
              <w:r>
                <w:rPr>
                  <w:color w:val="#410a8c"/>
                  <w:u w:val="single"/>
                </w:rPr>
                <w:t xml:space="preserve">Pascale Molinier</w:t>
              </w:r>
            </w:hyperlink>
          </w:p>
          <w:p>
            <w:pPr/>
            <w:r>
              <w:rPr>
                <w:i w:val="1"/>
                <w:iCs w:val="1"/>
              </w:rPr>
              <w:t xml:space="preserve">Cahiers du Genre</w:t>
            </w:r>
            <w:r>
              <w:rPr/>
              <w:t xml:space="preserve">, 75 (2), 2024</w:t>
            </w:r>
          </w:p>
          <w:p>
            <w:pPr/>
            <w:r>
              <w:rPr/>
              <w:t xml:space="preserve">N°spécial de revue/special issue</w:t>
            </w:r>
          </w:p>
          <w:p>
            <w:pPr/>
            <w:hyperlink r:id="rId101" w:history="1">
              <w:r>
                <w:rPr>
                  <w:color w:val="#410a8c"/>
                  <w:u w:val="single"/>
                </w:rPr>
                <w:t xml:space="preserve">hal-04620141v1</w:t>
              </w:r>
            </w:hyperlink>
          </w:p>
        </w:tc>
      </w:tr>
      <w:tr>
        <w:trPr/>
        <w:tc>
          <w:tcPr>
            <w:noWrap/>
          </w:tcPr>
          <w:p>
            <w:pPr>
              <w:spacing w:after="200"/>
            </w:pPr>
            <w:hyperlink r:id="rId102" w:history="1">
              <w:r>
                <w:rPr>
                  <w:color w:val="1e198e"/>
                  <w:b w:val="1"/>
                  <w:bCs w:val="1"/>
                  <w:u w:val="single"/>
                </w:rPr>
                <w:t xml:space="preserve">Les violences obstétricales</w:t>
              </w:r>
            </w:hyperlink>
          </w:p>
          <w:p>
            <w:pPr/>
            <w:hyperlink r:id="rId103" w:history="1">
              <w:r>
                <w:rPr>
                  <w:color w:val="#410a8c"/>
                  <w:u w:val="single"/>
                </w:rPr>
                <w:t xml:space="preserve">Clémence Schantz</w:t>
              </w:r>
            </w:hyperlink>
            <w:r>
              <w:rPr/>
              <w:t xml:space="preserve">,</w:t>
            </w:r>
            <w:hyperlink r:id="rId13" w:history="1">
              <w:r>
                <w:rPr>
                  <w:color w:val="#410a8c"/>
                  <w:u w:val="single"/>
                </w:rPr>
                <w:t xml:space="preserve">Pascale Molinier</w:t>
              </w:r>
            </w:hyperlink>
            <w:r>
              <w:rPr/>
              <w:t xml:space="preserve">,</w:t>
            </w:r>
            <w:hyperlink r:id="rId104" w:history="1">
              <w:r>
                <w:rPr>
                  <w:color w:val="#410a8c"/>
                  <w:u w:val="single"/>
                </w:rPr>
                <w:t xml:space="preserve">Virginie Rozée</w:t>
              </w:r>
            </w:hyperlink>
          </w:p>
          <w:p>
            <w:pPr/>
            <w:r>
              <w:rPr>
                <w:i w:val="1"/>
                <w:iCs w:val="1"/>
              </w:rPr>
              <w:t xml:space="preserve">Cahiers du Genre</w:t>
            </w:r>
            <w:r>
              <w:rPr/>
              <w:t xml:space="preserve">, 71, 2021, Violences obstétricales</w:t>
            </w:r>
          </w:p>
          <w:p>
            <w:pPr/>
            <w:r>
              <w:rPr/>
              <w:t xml:space="preserve">N°spécial de revue/special issue</w:t>
            </w:r>
          </w:p>
          <w:p>
            <w:pPr/>
            <w:hyperlink r:id="rId102" w:history="1">
              <w:r>
                <w:rPr>
                  <w:color w:val="#410a8c"/>
                  <w:u w:val="single"/>
                </w:rPr>
                <w:t xml:space="preserve">hal-03894568v1</w:t>
              </w:r>
            </w:hyperlink>
          </w:p>
        </w:tc>
      </w:tr>
      <w:tr>
        <w:trPr/>
        <w:tc>
          <w:tcPr>
            <w:noWrap/>
          </w:tcPr>
          <w:p>
            <w:pPr>
              <w:spacing w:after="200"/>
            </w:pPr>
            <w:hyperlink r:id="rId105" w:history="1">
              <w:r>
                <w:rPr>
                  <w:color w:val="1e198e"/>
                  <w:b w:val="1"/>
                  <w:bCs w:val="1"/>
                  <w:u w:val="single"/>
                </w:rPr>
                <w:t xml:space="preserve">Dominique Dessors, clinique du travail et transmission</w:t>
              </w:r>
            </w:hyperlink>
          </w:p>
          <w:p>
            <w:pPr/>
            <w:hyperlink r:id="rId106" w:history="1">
              <w:r>
                <w:rPr>
                  <w:color w:val="#410a8c"/>
                  <w:u w:val="single"/>
                </w:rPr>
                <w:t xml:space="preserve">Ghislaine Doniol-Shaw</w:t>
              </w:r>
            </w:hyperlink>
            <w:r>
              <w:rPr/>
              <w:t xml:space="preserve">,</w:t>
            </w:r>
            <w:hyperlink r:id="rId13" w:history="1">
              <w:r>
                <w:rPr>
                  <w:color w:val="#410a8c"/>
                  <w:u w:val="single"/>
                </w:rPr>
                <w:t xml:space="preserve">Pascale Molinier</w:t>
              </w:r>
            </w:hyperlink>
          </w:p>
          <w:p>
            <w:pPr/>
            <w:r>
              <w:rPr>
                <w:i w:val="1"/>
                <w:iCs w:val="1"/>
              </w:rPr>
              <w:t xml:space="preserve">Travailler </w:t>
            </w:r>
            <w:r>
              <w:rPr/>
              <w:t xml:space="preserve">, 1 (21), pp.9-79, 2009, </w:t>
            </w:r>
            <w:hyperlink r:id="rId107" w:history="1">
              <w:r>
                <w:rPr>
                  <w:color w:val="#410a8c"/>
                  <w:u w:val="single"/>
                </w:rPr>
                <w:t xml:space="preserve">⟨10.3917/trav.021.0009⟩</w:t>
              </w:r>
            </w:hyperlink>
          </w:p>
          <w:p>
            <w:pPr/>
            <w:r>
              <w:rPr/>
              <w:t xml:space="preserve">N°spécial de revue/special issue</w:t>
            </w:r>
          </w:p>
          <w:p>
            <w:pPr/>
            <w:hyperlink r:id="rId105" w:history="1">
              <w:r>
                <w:rPr>
                  <w:color w:val="#410a8c"/>
                  <w:u w:val="single"/>
                </w:rPr>
                <w:t xml:space="preserve">halshs-00546463v1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Care Work</w:t>
              </w:r>
            </w:hyperlink>
          </w:p>
          <w:p>
            <w:pPr/>
            <w:hyperlink r:id="rId13" w:history="1">
              <w:r>
                <w:rPr>
                  <w:color w:val="#410a8c"/>
                  <w:u w:val="single"/>
                </w:rPr>
                <w:t xml:space="preserve">Pascale Molinier</w:t>
              </w:r>
            </w:hyperlink>
          </w:p>
          <w:p>
            <w:pPr/>
            <w:r>
              <w:rPr/>
              <w:t xml:space="preserve">Leuwen, Peeters. 2025, 978-90-429-5431-1</w:t>
            </w:r>
          </w:p>
          <w:p>
            <w:pPr/>
            <w:r>
              <w:rPr/>
              <w:t xml:space="preserve">Ouvrages</w:t>
            </w:r>
          </w:p>
          <w:p>
            <w:pPr/>
            <w:hyperlink r:id="rId108" w:history="1">
              <w:r>
                <w:rPr>
                  <w:color w:val="#410a8c"/>
                  <w:u w:val="single"/>
                </w:rPr>
                <w:t xml:space="preserve">hal-05309364v1</w:t>
              </w:r>
            </w:hyperlink>
          </w:p>
        </w:tc>
      </w:tr>
      <w:tr>
        <w:trPr/>
        <w:tc>
          <w:tcPr>
            <w:noWrap/>
          </w:tcPr>
          <w:p>
            <w:pPr>
              <w:spacing w:after="200"/>
            </w:pPr>
            <w:hyperlink r:id="rId109" w:history="1">
              <w:r>
                <w:rPr>
                  <w:color w:val="1e198e"/>
                  <w:b w:val="1"/>
                  <w:bCs w:val="1"/>
                  <w:u w:val="single"/>
                </w:rPr>
                <w:t xml:space="preserve">Que sait-on du travail ?</w:t>
              </w:r>
            </w:hyperlink>
          </w:p>
          <w:p>
            <w:pPr/>
            <w:hyperlink r:id="rId110" w:history="1">
              <w:r>
                <w:rPr>
                  <w:color w:val="#410a8c"/>
                  <w:u w:val="single"/>
                </w:rPr>
                <w:t xml:space="preserve">Thomas Amossé</w:t>
              </w:r>
            </w:hyperlink>
            <w:r>
              <w:rPr/>
              <w:t xml:space="preserve">,</w:t>
            </w:r>
            <w:hyperlink r:id="rId111" w:history="1">
              <w:r>
                <w:rPr>
                  <w:color w:val="#410a8c"/>
                  <w:u w:val="single"/>
                </w:rPr>
                <w:t xml:space="preserve">Philippe Askenazy</w:t>
              </w:r>
            </w:hyperlink>
            <w:r>
              <w:rPr/>
              <w:t xml:space="preserve">,</w:t>
            </w:r>
            <w:hyperlink r:id="rId112" w:history="1">
              <w:r>
                <w:rPr>
                  <w:color w:val="#410a8c"/>
                  <w:u w:val="single"/>
                </w:rPr>
                <w:t xml:space="preserve">Liza Baghioni</w:t>
              </w:r>
            </w:hyperlink>
            <w:r>
              <w:rPr/>
              <w:t xml:space="preserve">,</w:t>
            </w:r>
            <w:hyperlink r:id="rId113" w:history="1">
              <w:r>
                <w:rPr>
                  <w:color w:val="#410a8c"/>
                  <w:u w:val="single"/>
                </w:rPr>
                <w:t xml:space="preserve">Pauline Barraud de Lagerie</w:t>
              </w:r>
            </w:hyperlink>
            <w:r>
              <w:rPr/>
              <w:t xml:space="preserve">,</w:t>
            </w:r>
            <w:hyperlink r:id="rId114" w:history="1">
              <w:r>
                <w:rPr>
                  <w:color w:val="#410a8c"/>
                  <w:u w:val="single"/>
                </w:rPr>
                <w:t xml:space="preserve">Salima Benhamou</w:t>
              </w:r>
            </w:hyperlink>
            <w:r>
              <w:rPr/>
              <w:t xml:space="preserve">et al.</w:t>
            </w:r>
          </w:p>
          <w:p>
            <w:pPr/>
            <w:hyperlink r:id="rId115" w:history="1">
              <w:r>
                <w:rPr>
                  <w:color w:val="#410a8c"/>
                  <w:u w:val="single"/>
                </w:rPr>
                <w:t xml:space="preserve">Sciences Po; Le Monde</w:t>
              </w:r>
            </w:hyperlink>
            <w:r>
              <w:rPr/>
              <w:t xml:space="preserve">, 340 p., 2023, Que sait-on ?, 9782724641905</w:t>
            </w:r>
          </w:p>
          <w:p>
            <w:pPr/>
            <w:r>
              <w:rPr/>
              <w:t xml:space="preserve">Ouvrages</w:t>
            </w:r>
          </w:p>
          <w:p>
            <w:pPr/>
            <w:hyperlink r:id="rId109" w:history="1">
              <w:r>
                <w:rPr>
                  <w:color w:val="#410a8c"/>
                  <w:u w:val="single"/>
                </w:rPr>
                <w:t xml:space="preserve">hal-04383339v1</w:t>
              </w:r>
            </w:hyperlink>
          </w:p>
        </w:tc>
      </w:tr>
      <w:tr>
        <w:trPr/>
        <w:tc>
          <w:tcPr>
            <w:noWrap/>
          </w:tcPr>
          <w:p>
            <w:pPr>
              <w:spacing w:after="200"/>
            </w:pPr>
            <w:hyperlink r:id="rId116" w:history="1">
              <w:r>
                <w:rPr>
                  <w:color w:val="1e198e"/>
                  <w:b w:val="1"/>
                  <w:bCs w:val="1"/>
                  <w:u w:val="single"/>
                </w:rPr>
                <w:t xml:space="preserve">The production of Living. Work, Gender and Subalternities (notice)</w:t>
              </w:r>
            </w:hyperlink>
          </w:p>
          <w:p>
            <w:pPr/>
            <w:hyperlink r:id="rId13" w:history="1">
              <w:r>
                <w:rPr>
                  <w:color w:val="#410a8c"/>
                  <w:u w:val="single"/>
                </w:rPr>
                <w:t xml:space="preserve">Pascale Molinier</w:t>
              </w:r>
            </w:hyperlink>
            <w:r>
              <w:rPr/>
              <w:t xml:space="preserve">,</w:t>
            </w:r>
            <w:hyperlink r:id="rId117" w:history="1">
              <w:r>
                <w:rPr>
                  <w:color w:val="#410a8c"/>
                  <w:u w:val="single"/>
                </w:rPr>
                <w:t xml:space="preserve">Mercier-Millot Sophie</w:t>
              </w:r>
            </w:hyperlink>
            <w:r>
              <w:rPr/>
              <w:t xml:space="preserve">,</w:t>
            </w:r>
            <w:hyperlink r:id="rId118" w:history="1">
              <w:r>
                <w:rPr>
                  <w:color w:val="#410a8c"/>
                  <w:u w:val="single"/>
                </w:rPr>
                <w:t xml:space="preserve">Boursier Léa</w:t>
              </w:r>
            </w:hyperlink>
          </w:p>
          <w:p>
            <w:pPr/>
            <w:r>
              <w:rPr/>
              <w:t xml:space="preserve">2022</w:t>
            </w:r>
          </w:p>
          <w:p>
            <w:pPr/>
            <w:r>
              <w:rPr/>
              <w:t xml:space="preserve">Ouvrages</w:t>
            </w:r>
          </w:p>
          <w:p>
            <w:pPr/>
            <w:hyperlink r:id="rId116" w:history="1">
              <w:r>
                <w:rPr>
                  <w:color w:val="#410a8c"/>
                  <w:u w:val="single"/>
                </w:rPr>
                <w:t xml:space="preserve">hal-03506653v1</w:t>
              </w:r>
            </w:hyperlink>
          </w:p>
        </w:tc>
      </w:tr>
      <w:tr>
        <w:trPr/>
        <w:tc>
          <w:tcPr>
            <w:noWrap/>
          </w:tcPr>
          <w:p>
            <w:pPr>
              <w:spacing w:after="200"/>
            </w:pPr>
            <w:hyperlink r:id="rId119" w:history="1">
              <w:r>
                <w:rPr>
                  <w:color w:val="1e198e"/>
                  <w:b w:val="1"/>
                  <w:bCs w:val="1"/>
                  <w:u w:val="single"/>
                </w:rPr>
                <w:t xml:space="preserve">La production du vivre Travail, genre et subalternités</w:t>
              </w:r>
            </w:hyperlink>
          </w:p>
          <w:p>
            <w:pPr/>
            <w:hyperlink r:id="rId13" w:history="1">
              <w:r>
                <w:rPr>
                  <w:color w:val="#410a8c"/>
                  <w:u w:val="single"/>
                </w:rPr>
                <w:t xml:space="preserve">Pascale Molinier</w:t>
              </w:r>
            </w:hyperlink>
            <w:r>
              <w:rPr/>
              <w:t xml:space="preserve">,</w:t>
            </w:r>
            <w:hyperlink r:id="rId120" w:history="1">
              <w:r>
                <w:rPr>
                  <w:color w:val="#410a8c"/>
                  <w:u w:val="single"/>
                </w:rPr>
                <w:t xml:space="preserve">Léa Boursier</w:t>
              </w:r>
            </w:hyperlink>
            <w:r>
              <w:rPr/>
              <w:t xml:space="preserve">,</w:t>
            </w:r>
            <w:hyperlink r:id="rId20" w:history="1">
              <w:r>
                <w:rPr>
                  <w:color w:val="#410a8c"/>
                  <w:u w:val="single"/>
                </w:rPr>
                <w:t xml:space="preserve">Sophie Mercier-Millot</w:t>
              </w:r>
            </w:hyperlink>
          </w:p>
          <w:p>
            <w:pPr/>
            <w:hyperlink r:id="rId121" w:history="1">
              <w:r>
                <w:rPr>
                  <w:color w:val="#410a8c"/>
                  <w:u w:val="single"/>
                </w:rPr>
                <w:t xml:space="preserve">Hermann; Paris</w:t>
              </w:r>
            </w:hyperlink>
            <w:r>
              <w:rPr/>
              <w:t xml:space="preserve">, 2021, Psychanalyse en questions, Laurie Laufer et Thamy Ayouch, 9791037006721</w:t>
            </w:r>
          </w:p>
          <w:p>
            <w:pPr/>
            <w:r>
              <w:rPr/>
              <w:t xml:space="preserve">Ouvrages</w:t>
            </w:r>
          </w:p>
          <w:p>
            <w:pPr/>
            <w:hyperlink r:id="rId119" w:history="1">
              <w:r>
                <w:rPr>
                  <w:color w:val="#410a8c"/>
                  <w:u w:val="single"/>
                </w:rPr>
                <w:t xml:space="preserve">hal-04075903v1</w:t>
              </w:r>
            </w:hyperlink>
          </w:p>
        </w:tc>
      </w:tr>
      <w:tr>
        <w:trPr/>
        <w:tc>
          <w:tcPr>
            <w:noWrap/>
          </w:tcPr>
          <w:p>
            <w:pPr>
              <w:spacing w:after="200"/>
            </w:pPr>
            <w:hyperlink r:id="rId122" w:history="1">
              <w:r>
                <w:rPr>
                  <w:color w:val="1e198e"/>
                  <w:b w:val="1"/>
                  <w:bCs w:val="1"/>
                  <w:u w:val="single"/>
                </w:rPr>
                <w:t xml:space="preserve">Vers une société du care</w:t>
              </w:r>
            </w:hyperlink>
          </w:p>
          <w:p>
            <w:pPr/>
            <w:hyperlink r:id="rId123" w:history="1">
              <w:r>
                <w:rPr>
                  <w:color w:val="#410a8c"/>
                  <w:u w:val="single"/>
                </w:rPr>
                <w:t xml:space="preserve">Caroline Ibos</w:t>
              </w:r>
            </w:hyperlink>
            <w:r>
              <w:rPr/>
              <w:t xml:space="preserve">,</w:t>
            </w:r>
            <w:hyperlink r:id="rId124" w:history="1">
              <w:r>
                <w:rPr>
                  <w:color w:val="#410a8c"/>
                  <w:u w:val="single"/>
                </w:rPr>
                <w:t xml:space="preserve">Aurélie Damamme</w:t>
              </w:r>
            </w:hyperlink>
            <w:r>
              <w:rPr/>
              <w:t xml:space="preserve">,</w:t>
            </w:r>
            <w:hyperlink r:id="rId13" w:history="1">
              <w:r>
                <w:rPr>
                  <w:color w:val="#410a8c"/>
                  <w:u w:val="single"/>
                </w:rPr>
                <w:t xml:space="preserve">Pascale Molinier</w:t>
              </w:r>
            </w:hyperlink>
            <w:r>
              <w:rPr/>
              <w:t xml:space="preserve">,</w:t>
            </w:r>
            <w:hyperlink r:id="rId46" w:history="1">
              <w:r>
                <w:rPr>
                  <w:color w:val="#410a8c"/>
                  <w:u w:val="single"/>
                </w:rPr>
                <w:t xml:space="preserve">Patricia Paperman</w:t>
              </w:r>
            </w:hyperlink>
          </w:p>
          <w:p>
            <w:pPr/>
            <w:r>
              <w:rPr/>
              <w:t xml:space="preserve">Le Cavalier Bleu, 2019, </w:t>
            </w:r>
            <w:hyperlink r:id="rId125" w:history="1">
              <w:r>
                <w:rPr>
                  <w:color w:val="#410a8c"/>
                  <w:u w:val="single"/>
                </w:rPr>
                <w:t xml:space="preserve">⟨10.3917/lcb.paper.2019.01⟩</w:t>
              </w:r>
            </w:hyperlink>
          </w:p>
          <w:p>
            <w:pPr/>
            <w:r>
              <w:rPr/>
              <w:t xml:space="preserve">Ouvrages</w:t>
            </w:r>
          </w:p>
          <w:p>
            <w:pPr/>
            <w:hyperlink r:id="rId122" w:history="1">
              <w:r>
                <w:rPr>
                  <w:color w:val="#410a8c"/>
                  <w:u w:val="single"/>
                </w:rPr>
                <w:t xml:space="preserve">hal-03216809v1</w:t>
              </w:r>
            </w:hyperlink>
          </w:p>
        </w:tc>
      </w:tr>
      <w:tr>
        <w:trPr/>
        <w:tc>
          <w:tcPr>
            <w:noWrap/>
          </w:tcPr>
          <w:p>
            <w:pPr>
              <w:spacing w:after="200"/>
            </w:pPr>
            <w:hyperlink r:id="rId126" w:history="1">
              <w:r>
                <w:rPr>
                  <w:color w:val="1e198e"/>
                  <w:b w:val="1"/>
                  <w:bCs w:val="1"/>
                  <w:u w:val="single"/>
                </w:rPr>
                <w:t xml:space="preserve">François Tosquelles et le travail</w:t>
              </w:r>
            </w:hyperlink>
          </w:p>
          <w:p>
            <w:pPr/>
            <w:hyperlink r:id="rId13" w:history="1">
              <w:r>
                <w:rPr>
                  <w:color w:val="#410a8c"/>
                  <w:u w:val="single"/>
                </w:rPr>
                <w:t xml:space="preserve">Pascale Molinier</w:t>
              </w:r>
            </w:hyperlink>
            <w:r>
              <w:rPr/>
              <w:t xml:space="preserve">,</w:t>
            </w:r>
            <w:hyperlink r:id="rId127" w:history="1">
              <w:r>
                <w:rPr>
                  <w:color w:val="#410a8c"/>
                  <w:u w:val="single"/>
                </w:rPr>
                <w:t xml:space="preserve">Gaignard Lise</w:t>
              </w:r>
            </w:hyperlink>
            <w:r>
              <w:rPr/>
              <w:t xml:space="preserve">,</w:t>
            </w:r>
            <w:hyperlink r:id="rId128" w:history="1">
              <w:r>
                <w:rPr>
                  <w:color w:val="#410a8c"/>
                  <w:u w:val="single"/>
                </w:rPr>
                <w:t xml:space="preserve">Jean-Michel de Chaisemartin</w:t>
              </w:r>
            </w:hyperlink>
            <w:r>
              <w:rPr/>
              <w:t xml:space="preserve">,</w:t>
            </w:r>
            <w:hyperlink r:id="rId40" w:history="1">
              <w:r>
                <w:rPr>
                  <w:color w:val="#410a8c"/>
                  <w:u w:val="single"/>
                </w:rPr>
                <w:t xml:space="preserve">Mira Younes</w:t>
              </w:r>
            </w:hyperlink>
          </w:p>
          <w:p>
            <w:pPr/>
            <w:r>
              <w:rPr/>
              <w:t xml:space="preserve">2019</w:t>
            </w:r>
          </w:p>
          <w:p>
            <w:pPr/>
            <w:r>
              <w:rPr/>
              <w:t xml:space="preserve">Ouvrages</w:t>
            </w:r>
          </w:p>
          <w:p>
            <w:pPr/>
            <w:hyperlink r:id="rId126" w:history="1">
              <w:r>
                <w:rPr>
                  <w:color w:val="#410a8c"/>
                  <w:u w:val="single"/>
                </w:rPr>
                <w:t xml:space="preserve">hal-03973384v1</w:t>
              </w:r>
            </w:hyperlink>
          </w:p>
        </w:tc>
      </w:tr>
      <w:tr>
        <w:trPr/>
        <w:tc>
          <w:tcPr>
            <w:noWrap/>
          </w:tcPr>
          <w:p>
            <w:pPr>
              <w:spacing w:after="200"/>
            </w:pPr>
            <w:hyperlink r:id="rId129" w:history="1">
              <w:r>
                <w:rPr>
                  <w:color w:val="1e198e"/>
                  <w:b w:val="1"/>
                  <w:bCs w:val="1"/>
                  <w:u w:val="single"/>
                </w:rPr>
                <w:t xml:space="preserve">Idées reçues sur le care</w:t>
              </w:r>
            </w:hyperlink>
          </w:p>
          <w:p>
            <w:pPr/>
            <w:hyperlink r:id="rId123" w:history="1">
              <w:r>
                <w:rPr>
                  <w:color w:val="#410a8c"/>
                  <w:u w:val="single"/>
                </w:rPr>
                <w:t xml:space="preserve">Caroline Ibos</w:t>
              </w:r>
            </w:hyperlink>
            <w:r>
              <w:rPr/>
              <w:t xml:space="preserve">,</w:t>
            </w:r>
            <w:hyperlink r:id="rId46" w:history="1">
              <w:r>
                <w:rPr>
                  <w:color w:val="#410a8c"/>
                  <w:u w:val="single"/>
                </w:rPr>
                <w:t xml:space="preserve">Patricia Paperman</w:t>
              </w:r>
            </w:hyperlink>
            <w:r>
              <w:rPr/>
              <w:t xml:space="preserve">,</w:t>
            </w:r>
            <w:hyperlink r:id="rId13" w:history="1">
              <w:r>
                <w:rPr>
                  <w:color w:val="#410a8c"/>
                  <w:u w:val="single"/>
                </w:rPr>
                <w:t xml:space="preserve">Pascale Molinier</w:t>
              </w:r>
            </w:hyperlink>
          </w:p>
          <w:p>
            <w:pPr/>
            <w:r>
              <w:rPr/>
              <w:t xml:space="preserve">pp.Paris, Le Cavalier bleu, 2018</w:t>
            </w:r>
          </w:p>
          <w:p>
            <w:pPr/>
            <w:r>
              <w:rPr/>
              <w:t xml:space="preserve">Ouvrages</w:t>
            </w:r>
          </w:p>
          <w:p>
            <w:pPr/>
            <w:hyperlink r:id="rId129" w:history="1">
              <w:r>
                <w:rPr>
                  <w:color w:val="#410a8c"/>
                  <w:u w:val="single"/>
                </w:rPr>
                <w:t xml:space="preserve">hal-03131187v1</w:t>
              </w:r>
            </w:hyperlink>
          </w:p>
        </w:tc>
      </w:tr>
      <w:tr>
        <w:trPr/>
        <w:tc>
          <w:tcPr>
            <w:noWrap/>
          </w:tcPr>
          <w:p>
            <w:pPr>
              <w:spacing w:after="200"/>
            </w:pPr>
            <w:hyperlink r:id="rId130" w:history="1">
              <w:r>
                <w:rPr>
                  <w:color w:val="1e198e"/>
                  <w:b w:val="1"/>
                  <w:bCs w:val="1"/>
                  <w:u w:val="single"/>
                </w:rPr>
                <w:t xml:space="preserve">Les femmes dans le monde académique. Perspectives comparatives</w:t>
              </w:r>
            </w:hyperlink>
          </w:p>
          <w:p>
            <w:pPr/>
            <w:hyperlink r:id="rId131" w:history="1">
              <w:r>
                <w:rPr>
                  <w:color w:val="#410a8c"/>
                  <w:u w:val="single"/>
                </w:rPr>
                <w:t xml:space="preserve">Rebecca Rogers</w:t>
              </w:r>
            </w:hyperlink>
            <w:r>
              <w:rPr/>
              <w:t xml:space="preserve">,</w:t>
            </w:r>
            <w:hyperlink r:id="rId13" w:history="1">
              <w:r>
                <w:rPr>
                  <w:color w:val="#410a8c"/>
                  <w:u w:val="single"/>
                </w:rPr>
                <w:t xml:space="preserve">Pascale Molinier</w:t>
              </w:r>
            </w:hyperlink>
          </w:p>
          <w:p>
            <w:pPr/>
            <w:r>
              <w:rPr/>
              <w:t xml:space="preserve">Presses universitaires de Rennes. Les femmes dans le monde académique. Perspectives comparatives, 2016</w:t>
            </w:r>
          </w:p>
          <w:p>
            <w:pPr/>
            <w:r>
              <w:rPr/>
              <w:t xml:space="preserve">Ouvrages</w:t>
            </w:r>
          </w:p>
          <w:p>
            <w:pPr/>
            <w:hyperlink r:id="rId130" w:history="1">
              <w:r>
                <w:rPr>
                  <w:color w:val="#410a8c"/>
                  <w:u w:val="single"/>
                </w:rPr>
                <w:t xml:space="preserve">hal-01438712v1</w:t>
              </w:r>
            </w:hyperlink>
          </w:p>
        </w:tc>
      </w:tr>
      <w:tr>
        <w:trPr/>
        <w:tc>
          <w:tcPr>
            <w:noWrap/>
          </w:tcPr>
          <w:p>
            <w:pPr>
              <w:spacing w:after="200"/>
            </w:pPr>
            <w:hyperlink r:id="rId132" w:history="1">
              <w:r>
                <w:rPr>
                  <w:color w:val="1e198e"/>
                  <w:b w:val="1"/>
                  <w:bCs w:val="1"/>
                  <w:u w:val="single"/>
                </w:rPr>
                <w:t xml:space="preserve">L'Hystérie sur scène. Des leçons de Charcot à l'enseignement de Freud et de Lacan</w:t>
              </w:r>
            </w:hyperlink>
          </w:p>
          <w:p>
            <w:pPr/>
            <w:hyperlink r:id="rId133" w:history="1">
              <w:r>
                <w:rPr>
                  <w:color w:val="#410a8c"/>
                  <w:u w:val="single"/>
                </w:rPr>
                <w:t xml:space="preserve">Anne Bourgain</w:t>
              </w:r>
            </w:hyperlink>
            <w:r>
              <w:rPr/>
              <w:t xml:space="preserve">,</w:t>
            </w:r>
            <w:hyperlink r:id="rId134" w:history="1">
              <w:r>
                <w:rPr>
                  <w:color w:val="#410a8c"/>
                  <w:u w:val="single"/>
                </w:rPr>
                <w:t xml:space="preserve">Marie-Laure Abecassis</w:t>
              </w:r>
            </w:hyperlink>
            <w:r>
              <w:rPr/>
              <w:t xml:space="preserve">,</w:t>
            </w:r>
            <w:hyperlink r:id="rId13" w:history="1">
              <w:r>
                <w:rPr>
                  <w:color w:val="#410a8c"/>
                  <w:u w:val="single"/>
                </w:rPr>
                <w:t xml:space="preserve">Pascale Molinier</w:t>
              </w:r>
            </w:hyperlink>
          </w:p>
          <w:p>
            <w:pPr/>
            <w:r>
              <w:rPr/>
              <w:t xml:space="preserve">Hermann, 251 p., 2016</w:t>
            </w:r>
          </w:p>
          <w:p>
            <w:pPr/>
            <w:r>
              <w:rPr/>
              <w:t xml:space="preserve">Ouvrages</w:t>
            </w:r>
          </w:p>
          <w:p>
            <w:pPr/>
            <w:hyperlink r:id="rId132" w:history="1">
              <w:r>
                <w:rPr>
                  <w:color w:val="#410a8c"/>
                  <w:u w:val="single"/>
                </w:rPr>
                <w:t xml:space="preserve">hal-03051317v1</w:t>
              </w:r>
            </w:hyperlink>
          </w:p>
        </w:tc>
      </w:tr>
      <w:tr>
        <w:trPr/>
        <w:tc>
          <w:tcPr>
            <w:noWrap/>
          </w:tcPr>
          <w:p>
            <w:pPr>
              <w:spacing w:after="200"/>
            </w:pPr>
            <w:hyperlink r:id="rId135" w:history="1">
              <w:r>
                <w:rPr>
                  <w:color w:val="1e198e"/>
                  <w:b w:val="1"/>
                  <w:bCs w:val="1"/>
                  <w:u w:val="single"/>
                </w:rPr>
                <w:t xml:space="preserve">Genre et environnement.</w:t>
              </w:r>
            </w:hyperlink>
          </w:p>
          <w:p>
            <w:pPr/>
            <w:hyperlink r:id="rId13" w:history="1">
              <w:r>
                <w:rPr>
                  <w:color w:val="#410a8c"/>
                  <w:u w:val="single"/>
                </w:rPr>
                <w:t xml:space="preserve">Pascale Molinier</w:t>
              </w:r>
            </w:hyperlink>
            <w:r>
              <w:rPr/>
              <w:t xml:space="preserve">,</w:t>
            </w:r>
            <w:hyperlink r:id="rId12" w:history="1">
              <w:r>
                <w:rPr>
                  <w:color w:val="#410a8c"/>
                  <w:u w:val="single"/>
                </w:rPr>
                <w:t xml:space="preserve">Sandra Laugier</w:t>
              </w:r>
            </w:hyperlink>
            <w:r>
              <w:rPr/>
              <w:t xml:space="preserve">,</w:t>
            </w:r>
            <w:hyperlink r:id="rId136" w:history="1">
              <w:r>
                <w:rPr>
                  <w:color w:val="#410a8c"/>
                  <w:u w:val="single"/>
                </w:rPr>
                <w:t xml:space="preserve">Jules Falquet</w:t>
              </w:r>
            </w:hyperlink>
          </w:p>
          <w:p>
            <w:pPr/>
            <w:r>
              <w:rPr/>
              <w:t xml:space="preserve">L'Harmattan, 59, 266 p., 2015, Les Cahiers du genre, Pascale Molinier, 978-2-343_07818-2</w:t>
            </w:r>
          </w:p>
          <w:p>
            <w:pPr/>
            <w:r>
              <w:rPr/>
              <w:t xml:space="preserve">Ouvrages</w:t>
            </w:r>
          </w:p>
          <w:p>
            <w:pPr/>
            <w:hyperlink r:id="rId135" w:history="1">
              <w:r>
                <w:rPr>
                  <w:color w:val="#410a8c"/>
                  <w:u w:val="single"/>
                </w:rPr>
                <w:t xml:space="preserve">hal-01272572v1</w:t>
              </w:r>
            </w:hyperlink>
          </w:p>
        </w:tc>
      </w:tr>
      <w:tr>
        <w:trPr/>
        <w:tc>
          <w:tcPr>
            <w:noWrap/>
          </w:tcPr>
          <w:p>
            <w:pPr>
              <w:spacing w:after="200"/>
            </w:pPr>
            <w:hyperlink r:id="rId137" w:history="1">
              <w:r>
                <w:rPr>
                  <w:color w:val="1e198e"/>
                  <w:b w:val="1"/>
                  <w:bCs w:val="1"/>
                  <w:u w:val="single"/>
                </w:rPr>
                <w:t xml:space="preserve">Qu'est ce que le genre ?</w:t>
              </w:r>
            </w:hyperlink>
          </w:p>
          <w:p>
            <w:pPr/>
            <w:hyperlink r:id="rId138" w:history="1">
              <w:r>
                <w:rPr>
                  <w:color w:val="#410a8c"/>
                  <w:u w:val="single"/>
                </w:rPr>
                <w:t xml:space="preserve">Florence Rochefort</w:t>
              </w:r>
            </w:hyperlink>
            <w:r>
              <w:rPr/>
              <w:t xml:space="preserve">,</w:t>
            </w:r>
            <w:hyperlink r:id="rId139" w:history="1">
              <w:r>
                <w:rPr>
                  <w:color w:val="#410a8c"/>
                  <w:u w:val="single"/>
                </w:rPr>
                <w:t xml:space="preserve">Laurie Laufer</w:t>
              </w:r>
            </w:hyperlink>
            <w:r>
              <w:rPr/>
              <w:t xml:space="preserve">,</w:t>
            </w:r>
            <w:hyperlink r:id="rId140" w:history="1">
              <w:r>
                <w:rPr>
                  <w:color w:val="#410a8c"/>
                  <w:u w:val="single"/>
                </w:rPr>
                <w:t xml:space="preserve">Catherine Louveau</w:t>
              </w:r>
            </w:hyperlink>
            <w:r>
              <w:rPr/>
              <w:t xml:space="preserve">,</w:t>
            </w:r>
            <w:hyperlink r:id="rId141" w:history="1">
              <w:r>
                <w:rPr>
                  <w:color w:val="#410a8c"/>
                  <w:u w:val="single"/>
                </w:rPr>
                <w:t xml:space="preserve">Michel Bozon</w:t>
              </w:r>
            </w:hyperlink>
            <w:r>
              <w:rPr/>
              <w:t xml:space="preserve">,</w:t>
            </w:r>
            <w:hyperlink r:id="rId142" w:history="1">
              <w:r>
                <w:rPr>
                  <w:color w:val="#410a8c"/>
                  <w:u w:val="single"/>
                </w:rPr>
                <w:t xml:space="preserve">Christine Planté</w:t>
              </w:r>
            </w:hyperlink>
            <w:r>
              <w:rPr/>
              <w:t xml:space="preserve">et al.</w:t>
            </w:r>
          </w:p>
          <w:p>
            <w:pPr/>
            <w:r>
              <w:rPr/>
              <w:t xml:space="preserve">Payot &amp; Rivages, 996, 2014, (Petite bibliothèque Payot), 9782228911597</w:t>
            </w:r>
          </w:p>
          <w:p>
            <w:pPr/>
            <w:r>
              <w:rPr/>
              <w:t xml:space="preserve">Ouvrages</w:t>
            </w:r>
          </w:p>
          <w:p>
            <w:pPr/>
            <w:hyperlink r:id="rId137" w:history="1">
              <w:r>
                <w:rPr>
                  <w:color w:val="#410a8c"/>
                  <w:u w:val="single"/>
                </w:rPr>
                <w:t xml:space="preserve">halshs-01221912v1</w:t>
              </w:r>
            </w:hyperlink>
          </w:p>
        </w:tc>
      </w:tr>
      <w:tr>
        <w:trPr/>
        <w:tc>
          <w:tcPr>
            <w:noWrap/>
          </w:tcPr>
          <w:p>
            <w:pPr>
              <w:spacing w:after="200"/>
            </w:pPr>
            <w:hyperlink r:id="rId143" w:history="1">
              <w:r>
                <w:rPr>
                  <w:color w:val="1e198e"/>
                  <w:b w:val="1"/>
                  <w:bCs w:val="1"/>
                  <w:u w:val="single"/>
                </w:rPr>
                <w:t xml:space="preserve">Le travail du care</w:t>
              </w:r>
            </w:hyperlink>
          </w:p>
          <w:p>
            <w:pPr/>
            <w:hyperlink r:id="rId13" w:history="1">
              <w:r>
                <w:rPr>
                  <w:color w:val="#410a8c"/>
                  <w:u w:val="single"/>
                </w:rPr>
                <w:t xml:space="preserve">Pascale Molinier</w:t>
              </w:r>
            </w:hyperlink>
          </w:p>
          <w:p>
            <w:pPr/>
            <w:r>
              <w:rPr/>
              <w:t xml:space="preserve">La Dispute, 222 p., 2013, Le genre du monde, Danièle Kergoat, 978-2-84303-240-0</w:t>
            </w:r>
          </w:p>
          <w:p>
            <w:pPr/>
            <w:r>
              <w:rPr/>
              <w:t xml:space="preserve">Ouvrages</w:t>
            </w:r>
          </w:p>
          <w:p>
            <w:pPr/>
            <w:hyperlink r:id="rId143" w:history="1">
              <w:r>
                <w:rPr>
                  <w:color w:val="#410a8c"/>
                  <w:u w:val="single"/>
                </w:rPr>
                <w:t xml:space="preserve">hal-01272553v1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Care</w:t>
              </w:r>
            </w:hyperlink>
          </w:p>
          <w:p>
            <w:pPr/>
            <w:hyperlink r:id="rId13" w:history="1">
              <w:r>
                <w:rPr>
                  <w:color w:val="#410a8c"/>
                  <w:u w:val="single"/>
                </w:rPr>
                <w:t xml:space="preserve">Pascale Molinier</w:t>
              </w:r>
            </w:hyperlink>
          </w:p>
          <w:p>
            <w:pPr/>
            <w:r>
              <w:rPr/>
              <w:t xml:space="preserve">Didier Fassin. </w:t>
            </w:r>
            <w:r>
              <w:rPr>
                <w:i w:val="1"/>
                <w:iCs w:val="1"/>
              </w:rPr>
              <w:t xml:space="preserve">La société qui vient</w:t>
            </w:r>
            <w:r>
              <w:rPr/>
              <w:t xml:space="preserve">, Seuil, pp.907-917, 2022, 978 2 02 148162 4</w:t>
            </w:r>
          </w:p>
          <w:p>
            <w:pPr/>
            <w:r>
              <w:rPr/>
              <w:t xml:space="preserve">Chapitre d'ouvrage</w:t>
            </w:r>
          </w:p>
          <w:p>
            <w:pPr/>
            <w:hyperlink r:id="rId144" w:history="1">
              <w:r>
                <w:rPr>
                  <w:color w:val="#410a8c"/>
                  <w:u w:val="single"/>
                </w:rPr>
                <w:t xml:space="preserve">hal-03950181v1</w:t>
              </w:r>
            </w:hyperlink>
          </w:p>
        </w:tc>
      </w:tr>
      <w:tr>
        <w:trPr/>
        <w:tc>
          <w:tcPr>
            <w:noWrap/>
          </w:tcPr>
          <w:p>
            <w:pPr>
              <w:spacing w:after="200"/>
            </w:pPr>
            <w:hyperlink r:id="rId145" w:history="1">
              <w:r>
                <w:rPr>
                  <w:color w:val="1e198e"/>
                  <w:b w:val="1"/>
                  <w:bCs w:val="1"/>
                  <w:u w:val="single"/>
                </w:rPr>
                <w:t xml:space="preserve">Habiter le soin. Une vulnérabilité vulnérabilisante</w:t>
              </w:r>
            </w:hyperlink>
          </w:p>
          <w:p>
            <w:pPr/>
            <w:hyperlink r:id="rId13" w:history="1">
              <w:r>
                <w:rPr>
                  <w:color w:val="#410a8c"/>
                  <w:u w:val="single"/>
                </w:rPr>
                <w:t xml:space="preserve">Pascale Molinier</w:t>
              </w:r>
            </w:hyperlink>
          </w:p>
          <w:p>
            <w:pPr/>
            <w:r>
              <w:rPr/>
              <w:t xml:space="preserve">Vanessa Nurock; Marie-Hélène Parizeau. </w:t>
            </w:r>
            <w:r>
              <w:rPr>
                <w:i w:val="1"/>
                <w:iCs w:val="1"/>
              </w:rPr>
              <w:t xml:space="preserve">Le care au cœur de la pandémie</w:t>
            </w:r>
            <w:r>
              <w:rPr/>
              <w:t xml:space="preserve">, </w:t>
            </w:r>
            <w:hyperlink r:id="rId146" w:history="1">
              <w:r>
                <w:rPr>
                  <w:color w:val="#410a8c"/>
                  <w:u w:val="single"/>
                </w:rPr>
                <w:t xml:space="preserve">Presses de l'Université Laval</w:t>
              </w:r>
            </w:hyperlink>
            <w:r>
              <w:rPr/>
              <w:t xml:space="preserve">, pp.161-171, 2021, Bioéthique critique, 9782763756349</w:t>
            </w:r>
          </w:p>
          <w:p>
            <w:pPr/>
            <w:r>
              <w:rPr/>
              <w:t xml:space="preserve">Chapitre d'ouvrage</w:t>
            </w:r>
          </w:p>
          <w:p>
            <w:pPr/>
            <w:hyperlink r:id="rId145" w:history="1">
              <w:r>
                <w:rPr>
                  <w:color w:val="#410a8c"/>
                  <w:u w:val="single"/>
                </w:rPr>
                <w:t xml:space="preserve">hal-03861579v1</w:t>
              </w:r>
            </w:hyperlink>
          </w:p>
        </w:tc>
      </w:tr>
      <w:tr>
        <w:trPr/>
        <w:tc>
          <w:tcPr>
            <w:noWrap/>
          </w:tcPr>
          <w:p>
            <w:pPr>
              <w:spacing w:after="200"/>
            </w:pPr>
            <w:hyperlink r:id="rId147" w:history="1">
              <w:r>
                <w:rPr>
                  <w:color w:val="1e198e"/>
                  <w:b w:val="1"/>
                  <w:bCs w:val="1"/>
                  <w:u w:val="single"/>
                </w:rPr>
                <w:t xml:space="preserve">Genre</w:t>
              </w:r>
            </w:hyperlink>
          </w:p>
          <w:p>
            <w:pPr/>
            <w:hyperlink r:id="rId13" w:history="1">
              <w:r>
                <w:rPr>
                  <w:color w:val="#410a8c"/>
                  <w:u w:val="single"/>
                </w:rPr>
                <w:t xml:space="preserve">Pascale Molinier</w:t>
              </w:r>
            </w:hyperlink>
          </w:p>
          <w:p>
            <w:pPr/>
            <w:r>
              <w:rPr>
                <w:i w:val="1"/>
                <w:iCs w:val="1"/>
              </w:rPr>
              <w:t xml:space="preserve">Vocabulaire des histoires de vie et de la recherche biographique</w:t>
            </w:r>
            <w:r>
              <w:rPr/>
              <w:t xml:space="preserve">, Érès, pp.420-423, 2019, </w:t>
            </w:r>
            <w:hyperlink r:id="rId148" w:history="1">
              <w:r>
                <w:rPr>
                  <w:color w:val="#410a8c"/>
                  <w:u w:val="single"/>
                </w:rPr>
                <w:t xml:space="preserve">⟨10.3917/eres.delor.2019.01.0420⟩</w:t>
              </w:r>
            </w:hyperlink>
          </w:p>
          <w:p>
            <w:pPr/>
            <w:r>
              <w:rPr/>
              <w:t xml:space="preserve">Chapitre d'ouvrage</w:t>
            </w:r>
          </w:p>
          <w:p>
            <w:pPr/>
            <w:hyperlink r:id="rId147" w:history="1">
              <w:r>
                <w:rPr>
                  <w:color w:val="#410a8c"/>
                  <w:u w:val="single"/>
                </w:rPr>
                <w:t xml:space="preserve">hal-03216812v1</w:t>
              </w:r>
            </w:hyperlink>
          </w:p>
        </w:tc>
      </w:tr>
      <w:tr>
        <w:trPr/>
        <w:tc>
          <w:tcPr>
            <w:noWrap/>
          </w:tcPr>
          <w:p>
            <w:pPr>
              <w:spacing w:after="200"/>
            </w:pPr>
            <w:hyperlink r:id="rId149" w:history="1">
              <w:r>
                <w:rPr>
                  <w:color w:val="1e198e"/>
                  <w:b w:val="1"/>
                  <w:bCs w:val="1"/>
                  <w:u w:val="single"/>
                </w:rPr>
                <w:t xml:space="preserve">O trabalho da masculinidade: exigências subjetivas da facilitação e da pesquisa em um grupo reflexivo para homens autores de violência contra mulheres</w:t>
              </w:r>
            </w:hyperlink>
          </w:p>
          <w:p>
            <w:pPr/>
            <w:hyperlink r:id="rId150" w:history="1">
              <w:r>
                <w:rPr>
                  <w:color w:val="#410a8c"/>
                  <w:u w:val="single"/>
                </w:rPr>
                <w:t xml:space="preserve">Jan Billand</w:t>
              </w:r>
            </w:hyperlink>
            <w:r>
              <w:rPr/>
              <w:t xml:space="preserve">,</w:t>
            </w:r>
            <w:hyperlink r:id="rId13" w:history="1">
              <w:r>
                <w:rPr>
                  <w:color w:val="#410a8c"/>
                  <w:u w:val="single"/>
                </w:rPr>
                <w:t xml:space="preserve">Pascale Molinier</w:t>
              </w:r>
            </w:hyperlink>
          </w:p>
          <w:p>
            <w:pPr/>
            <w:r>
              <w:rPr>
                <w:i w:val="1"/>
                <w:iCs w:val="1"/>
              </w:rPr>
              <w:t xml:space="preserve">Homens e violência contra mulheres: pesquisas e intervenções no contexto brasileiro</w:t>
            </w:r>
            <w:r>
              <w:rPr/>
              <w:t xml:space="preserve">, Instituto Noos, pp.140-171, 2017, 978-85-86132-23-0</w:t>
            </w:r>
          </w:p>
          <w:p>
            <w:pPr/>
            <w:r>
              <w:rPr/>
              <w:t xml:space="preserve">Chapitre d'ouvrage</w:t>
            </w:r>
          </w:p>
          <w:p>
            <w:pPr/>
            <w:hyperlink r:id="rId149" w:history="1">
              <w:r>
                <w:rPr>
                  <w:color w:val="#410a8c"/>
                  <w:u w:val="single"/>
                </w:rPr>
                <w:t xml:space="preserve">hal-02013368v1</w:t>
              </w:r>
            </w:hyperlink>
          </w:p>
        </w:tc>
      </w:tr>
      <w:tr>
        <w:trPr/>
        <w:tc>
          <w:tcPr>
            <w:noWrap/>
          </w:tcPr>
          <w:p>
            <w:pPr>
              <w:spacing w:after="200"/>
            </w:pPr>
            <w:hyperlink r:id="rId151" w:history="1">
              <w:r>
                <w:rPr>
                  <w:color w:val="1e198e"/>
                  <w:b w:val="1"/>
                  <w:bCs w:val="1"/>
                  <w:u w:val="single"/>
                </w:rPr>
                <w:t xml:space="preserve">À l’envers du bien-être animal</w:t>
              </w:r>
            </w:hyperlink>
          </w:p>
          <w:p>
            <w:pPr/>
            <w:hyperlink r:id="rId13" w:history="1">
              <w:r>
                <w:rPr>
                  <w:color w:val="#410a8c"/>
                  <w:u w:val="single"/>
                </w:rPr>
                <w:t xml:space="preserve">Pascale Molinier</w:t>
              </w:r>
            </w:hyperlink>
            <w:r>
              <w:rPr/>
              <w:t xml:space="preserve">,</w:t>
            </w:r>
            <w:hyperlink r:id="rId69" w:history="1">
              <w:r>
                <w:rPr>
                  <w:color w:val="#410a8c"/>
                  <w:u w:val="single"/>
                </w:rPr>
                <w:t xml:space="preserve">Jocelyne J. Porcher</w:t>
              </w:r>
            </w:hyperlink>
          </w:p>
          <w:p>
            <w:pPr/>
            <w:r>
              <w:rPr>
                <w:i w:val="1"/>
                <w:iCs w:val="1"/>
              </w:rPr>
              <w:t xml:space="preserve">Perspectives en clinique du travail</w:t>
            </w:r>
            <w:r>
              <w:rPr/>
              <w:t xml:space="preserve">, ERES, pp.69, 2015, </w:t>
            </w:r>
            <w:hyperlink r:id="rId152" w:history="1">
              <w:r>
                <w:rPr>
                  <w:color w:val="#410a8c"/>
                  <w:u w:val="single"/>
                </w:rPr>
                <w:t xml:space="preserve">⟨10.3917/eres.clot.2015.01.0069⟩</w:t>
              </w:r>
            </w:hyperlink>
          </w:p>
          <w:p>
            <w:pPr/>
            <w:r>
              <w:rPr/>
              <w:t xml:space="preserve">Chapitre d'ouvrage</w:t>
            </w:r>
          </w:p>
          <w:p>
            <w:pPr/>
            <w:hyperlink r:id="rId151" w:history="1">
              <w:r>
                <w:rPr>
                  <w:color w:val="#410a8c"/>
                  <w:u w:val="single"/>
                </w:rPr>
                <w:t xml:space="preserve">hal-02058226v1</w:t>
              </w:r>
            </w:hyperlink>
          </w:p>
        </w:tc>
      </w:tr>
      <w:tr>
        <w:trPr/>
        <w:tc>
          <w:tcPr>
            <w:noWrap/>
          </w:tcPr>
          <w:p>
            <w:pPr>
              <w:spacing w:after="200"/>
            </w:pPr>
            <w:hyperlink r:id="rId153" w:history="1">
              <w:r>
                <w:rPr>
                  <w:color w:val="1e198e"/>
                  <w:b w:val="1"/>
                  <w:bCs w:val="1"/>
                  <w:u w:val="single"/>
                </w:rPr>
                <w:t xml:space="preserve">Les métiers ont-ils un sexe ?</w:t>
              </w:r>
            </w:hyperlink>
          </w:p>
          <w:p>
            <w:pPr/>
            <w:hyperlink r:id="rId13" w:history="1">
              <w:r>
                <w:rPr>
                  <w:color w:val="#410a8c"/>
                  <w:u w:val="single"/>
                </w:rPr>
                <w:t xml:space="preserve">Pascale Molinier</w:t>
              </w:r>
            </w:hyperlink>
          </w:p>
          <w:p>
            <w:pPr/>
            <w:r>
              <w:rPr>
                <w:i w:val="1"/>
                <w:iCs w:val="1"/>
              </w:rPr>
              <w:t xml:space="preserve">Masculin-Féminin</w:t>
            </w:r>
            <w:r>
              <w:rPr/>
              <w:t xml:space="preserve">, Éditions Sciences Humaines, pp.196-204, 2014, </w:t>
            </w:r>
            <w:hyperlink r:id="rId154" w:history="1">
              <w:r>
                <w:rPr>
                  <w:color w:val="#410a8c"/>
                  <w:u w:val="single"/>
                </w:rPr>
                <w:t xml:space="preserve">⟨10.3917/sh.fourn.2014.01.0196⟩</w:t>
              </w:r>
            </w:hyperlink>
          </w:p>
          <w:p>
            <w:pPr/>
            <w:r>
              <w:rPr/>
              <w:t xml:space="preserve">Chapitre d'ouvrage</w:t>
            </w:r>
          </w:p>
          <w:p>
            <w:pPr/>
            <w:hyperlink r:id="rId153" w:history="1">
              <w:r>
                <w:rPr>
                  <w:color w:val="#410a8c"/>
                  <w:u w:val="single"/>
                </w:rPr>
                <w:t xml:space="preserve">hal-03216814v1</w:t>
              </w:r>
            </w:hyperlink>
          </w:p>
        </w:tc>
      </w:tr>
      <w:tr>
        <w:trPr/>
        <w:tc>
          <w:tcPr>
            <w:noWrap/>
          </w:tcPr>
          <w:p>
            <w:pPr>
              <w:spacing w:after="200"/>
            </w:pPr>
            <w:hyperlink r:id="rId155" w:history="1">
              <w:r>
                <w:rPr>
                  <w:color w:val="1e198e"/>
                  <w:b w:val="1"/>
                  <w:bCs w:val="1"/>
                  <w:u w:val="single"/>
                </w:rPr>
                <w:t xml:space="preserve">Pourquoi le care n'est-il pas bientraitant ?</w:t>
              </w:r>
            </w:hyperlink>
          </w:p>
          <w:p>
            <w:pPr/>
            <w:hyperlink r:id="rId13" w:history="1">
              <w:r>
                <w:rPr>
                  <w:color w:val="#410a8c"/>
                  <w:u w:val="single"/>
                </w:rPr>
                <w:t xml:space="preserve">Pascale Molinier</w:t>
              </w:r>
            </w:hyperlink>
          </w:p>
          <w:p>
            <w:pPr/>
            <w:r>
              <w:rPr/>
              <w:t xml:space="preserve">Philippe Svandra. </w:t>
            </w:r>
            <w:r>
              <w:rPr>
                <w:i w:val="1"/>
                <w:iCs w:val="1"/>
              </w:rPr>
              <w:t xml:space="preserve">Faut-il avoir peur de la bientraitance ?</w:t>
            </w:r>
            <w:r>
              <w:rPr/>
              <w:t xml:space="preserve">, </w:t>
            </w:r>
            <w:hyperlink r:id="rId156" w:history="1">
              <w:r>
                <w:rPr>
                  <w:color w:val="#410a8c"/>
                  <w:u w:val="single"/>
                </w:rPr>
                <w:t xml:space="preserve">De BOECK ESTEM</w:t>
              </w:r>
            </w:hyperlink>
            <w:r>
              <w:rPr/>
              <w:t xml:space="preserve">, 2013, Sciences du soin, 9 782843 716836</w:t>
            </w:r>
          </w:p>
          <w:p>
            <w:pPr/>
            <w:r>
              <w:rPr/>
              <w:t xml:space="preserve">Chapitre d'ouvrage</w:t>
            </w:r>
          </w:p>
          <w:p>
            <w:pPr/>
            <w:hyperlink r:id="rId155" w:history="1">
              <w:r>
                <w:rPr>
                  <w:color w:val="#410a8c"/>
                  <w:u w:val="single"/>
                </w:rPr>
                <w:t xml:space="preserve">hal-04407299v1</w:t>
              </w:r>
            </w:hyperlink>
          </w:p>
        </w:tc>
      </w:tr>
      <w:tr>
        <w:trPr/>
        <w:tc>
          <w:tcPr>
            <w:noWrap/>
          </w:tcPr>
          <w:p>
            <w:pPr>
              <w:spacing w:after="200"/>
            </w:pPr>
            <w:hyperlink r:id="rId157" w:history="1">
              <w:r>
                <w:rPr>
                  <w:color w:val="1e198e"/>
                  <w:b w:val="1"/>
                  <w:bCs w:val="1"/>
                  <w:u w:val="single"/>
                </w:rPr>
                <w:t xml:space="preserve">Care as work : mutual vulnerabilities and discrete knowledge</w:t>
              </w:r>
            </w:hyperlink>
          </w:p>
          <w:p>
            <w:pPr/>
            <w:hyperlink r:id="rId13" w:history="1">
              <w:r>
                <w:rPr>
                  <w:color w:val="#410a8c"/>
                  <w:u w:val="single"/>
                </w:rPr>
                <w:t xml:space="preserve">Pascale Molinier</w:t>
              </w:r>
            </w:hyperlink>
          </w:p>
          <w:p>
            <w:pPr/>
            <w:r>
              <w:rPr/>
              <w:t xml:space="preserve">Nicholas H. Smith and Jean-Philippe Deranty </w:t>
            </w:r>
            <w:r>
              <w:rPr>
                <w:i w:val="1"/>
                <w:iCs w:val="1"/>
              </w:rPr>
              <w:t xml:space="preserve">New Philosophies of Labour: Work and the Social Bond</w:t>
            </w:r>
            <w:r>
              <w:rPr/>
              <w:t xml:space="preserve">, 13, </w:t>
            </w:r>
            <w:hyperlink r:id="rId158" w:history="1">
              <w:r>
                <w:rPr>
                  <w:color w:val="#410a8c"/>
                  <w:u w:val="single"/>
                </w:rPr>
                <w:t xml:space="preserve">Brill</w:t>
              </w:r>
            </w:hyperlink>
            <w:r>
              <w:rPr/>
              <w:t xml:space="preserve">, pp.251-271, 2012, Social and Critical Theory, 978-90-04-20973-3</w:t>
            </w:r>
          </w:p>
          <w:p>
            <w:pPr/>
            <w:r>
              <w:rPr/>
              <w:t xml:space="preserve">Chapitre d'ouvrage</w:t>
            </w:r>
          </w:p>
          <w:p>
            <w:pPr/>
            <w:hyperlink r:id="rId157" w:history="1">
              <w:r>
                <w:rPr>
                  <w:color w:val="#410a8c"/>
                  <w:u w:val="single"/>
                </w:rPr>
                <w:t xml:space="preserve">hal-01408285v1</w:t>
              </w:r>
            </w:hyperlink>
          </w:p>
        </w:tc>
      </w:tr>
      <w:tr>
        <w:trPr/>
        <w:tc>
          <w:tcPr>
            <w:noWrap/>
          </w:tcPr>
          <w:p>
            <w:pPr>
              <w:spacing w:after="200"/>
            </w:pPr>
            <w:hyperlink r:id="rId159" w:history="1">
              <w:r>
                <w:rPr>
                  <w:color w:val="1e198e"/>
                  <w:b w:val="1"/>
                  <w:bCs w:val="1"/>
                  <w:u w:val="single"/>
                </w:rPr>
                <w:t xml:space="preserve">Désirs singuliers et concernement collectif : le care au travail</w:t>
              </w:r>
            </w:hyperlink>
          </w:p>
          <w:p>
            <w:pPr/>
            <w:hyperlink r:id="rId13" w:history="1">
              <w:r>
                <w:rPr>
                  <w:color w:val="#410a8c"/>
                  <w:u w:val="single"/>
                </w:rPr>
                <w:t xml:space="preserve">Pascale Molinier</w:t>
              </w:r>
            </w:hyperlink>
          </w:p>
          <w:p>
            <w:pPr/>
            <w:r>
              <w:rPr/>
              <w:t xml:space="preserve">Vanessa Nurock. </w:t>
            </w:r>
            <w:r>
              <w:rPr>
                <w:i w:val="1"/>
                <w:iCs w:val="1"/>
              </w:rPr>
              <w:t xml:space="preserve">Carol Gilligan et l’éthique du care</w:t>
            </w:r>
            <w:r>
              <w:rPr/>
              <w:t xml:space="preserve">, PUF, 2010, Débats Philosophique, 978-2-13-057344-9</w:t>
            </w:r>
          </w:p>
          <w:p>
            <w:pPr/>
            <w:r>
              <w:rPr/>
              <w:t xml:space="preserve">Chapitre d'ouvrage</w:t>
            </w:r>
          </w:p>
          <w:p>
            <w:pPr/>
            <w:hyperlink r:id="rId159" w:history="1">
              <w:r>
                <w:rPr>
                  <w:color w:val="#410a8c"/>
                  <w:u w:val="single"/>
                </w:rPr>
                <w:t xml:space="preserve">hal-04406153v1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Care et autonomie. A propos du film Les INvisibles : à la recherche des occasions d'être</w:t>
              </w:r>
            </w:hyperlink>
          </w:p>
          <w:p>
            <w:pPr/>
            <w:hyperlink r:id="rId13" w:history="1">
              <w:r>
                <w:rPr>
                  <w:color w:val="#410a8c"/>
                  <w:u w:val="single"/>
                </w:rPr>
                <w:t xml:space="preserve">Pascale Molinier</w:t>
              </w:r>
            </w:hyperlink>
          </w:p>
          <w:p>
            <w:pPr/>
            <w:r>
              <w:rPr/>
              <w:t xml:space="preserve">2023</w:t>
            </w:r>
          </w:p>
          <w:p>
            <w:pPr/>
            <w:r>
              <w:rPr/>
              <w:t xml:space="preserve">Autre publication scientifique</w:t>
            </w:r>
          </w:p>
          <w:p>
            <w:pPr/>
            <w:hyperlink r:id="rId160" w:history="1">
              <w:r>
                <w:rPr>
                  <w:color w:val="#410a8c"/>
                  <w:u w:val="single"/>
                </w:rPr>
                <w:t xml:space="preserve">hal-03949833v1</w:t>
              </w:r>
            </w:hyperlink>
          </w:p>
        </w:tc>
      </w:tr>
      <w:tr>
        <w:trPr/>
        <w:tc>
          <w:tcPr>
            <w:noWrap/>
          </w:tcPr>
          <w:p>
            <w:pPr>
              <w:spacing w:after="200"/>
            </w:pPr>
            <w:hyperlink r:id="rId161" w:history="1">
              <w:r>
                <w:rPr>
                  <w:color w:val="1e198e"/>
                  <w:b w:val="1"/>
                  <w:bCs w:val="1"/>
                  <w:u w:val="single"/>
                </w:rPr>
                <w:t xml:space="preserve">L'impensé du soin -Table ronde du 31 mars 2022. Semaine de la folie ordinaire</w:t>
              </w:r>
            </w:hyperlink>
          </w:p>
          <w:p>
            <w:pPr/>
            <w:hyperlink r:id="rId13" w:history="1">
              <w:r>
                <w:rPr>
                  <w:color w:val="#410a8c"/>
                  <w:u w:val="single"/>
                </w:rPr>
                <w:t xml:space="preserve">Pascale Molinier</w:t>
              </w:r>
            </w:hyperlink>
          </w:p>
          <w:p>
            <w:pPr/>
            <w:r>
              <w:rPr/>
              <w:t xml:space="preserve">2022</w:t>
            </w:r>
          </w:p>
          <w:p>
            <w:pPr/>
            <w:r>
              <w:rPr/>
              <w:t xml:space="preserve">Autre publication scientifique</w:t>
            </w:r>
          </w:p>
          <w:p>
            <w:pPr/>
            <w:hyperlink r:id="rId161" w:history="1">
              <w:r>
                <w:rPr>
                  <w:color w:val="#410a8c"/>
                  <w:u w:val="single"/>
                </w:rPr>
                <w:t xml:space="preserve">hal-03628274v1</w:t>
              </w:r>
            </w:hyperlink>
          </w:p>
        </w:tc>
      </w:tr>
      <w:tr>
        <w:trPr/>
        <w:tc>
          <w:tcPr>
            <w:noWrap/>
          </w:tcPr>
          <w:p>
            <w:pPr>
              <w:spacing w:after="200"/>
            </w:pPr>
            <w:hyperlink r:id="rId162" w:history="1">
              <w:r>
                <w:rPr>
                  <w:color w:val="1e198e"/>
                  <w:b w:val="1"/>
                  <w:bCs w:val="1"/>
                  <w:u w:val="single"/>
                </w:rPr>
                <w:t xml:space="preserve">Para una cultura del cuidado. Trabajo, ética y utopía política</w:t>
              </w:r>
            </w:hyperlink>
          </w:p>
          <w:p>
            <w:pPr/>
            <w:hyperlink r:id="rId13" w:history="1">
              <w:r>
                <w:rPr>
                  <w:color w:val="#410a8c"/>
                  <w:u w:val="single"/>
                </w:rPr>
                <w:t xml:space="preserve">Pascale Molinier</w:t>
              </w:r>
            </w:hyperlink>
          </w:p>
          <w:p>
            <w:pPr/>
            <w:r>
              <w:rPr/>
              <w:t xml:space="preserve">2016</w:t>
            </w:r>
          </w:p>
          <w:p>
            <w:pPr/>
            <w:r>
              <w:rPr/>
              <w:t xml:space="preserve">Autre publication scientifique</w:t>
            </w:r>
          </w:p>
          <w:p>
            <w:pPr/>
            <w:hyperlink r:id="rId162" w:history="1">
              <w:r>
                <w:rPr>
                  <w:color w:val="#410a8c"/>
                  <w:u w:val="single"/>
                </w:rPr>
                <w:t xml:space="preserve">hal-01272178v1</w:t>
              </w:r>
            </w:hyperlink>
          </w:p>
        </w:tc>
      </w:tr>
      <w:tr>
        <w:trPr/>
        <w:tc>
          <w:tcPr>
            <w:noWrap/>
          </w:tcPr>
          <w:p>
            <w:pPr>
              <w:spacing w:after="200"/>
            </w:pPr>
            <w:hyperlink r:id="rId163" w:history="1">
              <w:r>
                <w:rPr>
                  <w:color w:val="1e198e"/>
                  <w:b w:val="1"/>
                  <w:bCs w:val="1"/>
                  <w:u w:val="single"/>
                </w:rPr>
                <w:t xml:space="preserve">El Trabajo de Cuidado y la Subalternidad</w:t>
              </w:r>
            </w:hyperlink>
          </w:p>
          <w:p>
            <w:pPr/>
            <w:hyperlink r:id="rId13" w:history="1">
              <w:r>
                <w:rPr>
                  <w:color w:val="#410a8c"/>
                  <w:u w:val="single"/>
                </w:rPr>
                <w:t xml:space="preserve">Pascale Molinier</w:t>
              </w:r>
            </w:hyperlink>
          </w:p>
          <w:p>
            <w:pPr/>
            <w:r>
              <w:rPr/>
              <w:t xml:space="preserve">2012</w:t>
            </w:r>
          </w:p>
          <w:p>
            <w:pPr/>
            <w:r>
              <w:rPr/>
              <w:t xml:space="preserve">Autre publication scientifique</w:t>
            </w:r>
          </w:p>
          <w:p>
            <w:pPr/>
            <w:hyperlink r:id="rId163" w:history="1">
              <w:r>
                <w:rPr>
                  <w:color w:val="#410a8c"/>
                  <w:u w:val="single"/>
                </w:rPr>
                <w:t xml:space="preserve">hal-01075702v1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Etat des lieux et échange de pratiques des sciences participatives à l’université Sorbonne Paris Nord</w:t>
              </w:r>
            </w:hyperlink>
          </w:p>
          <w:p>
            <w:pPr/>
            <w:hyperlink r:id="rId165" w:history="1">
              <w:r>
                <w:rPr>
                  <w:color w:val="#410a8c"/>
                  <w:u w:val="single"/>
                </w:rPr>
                <w:t xml:space="preserve">Mathilde Leveque</w:t>
              </w:r>
            </w:hyperlink>
            <w:r>
              <w:rPr/>
              <w:t xml:space="preserve">,</w:t>
            </w:r>
            <w:hyperlink r:id="rId166" w:history="1">
              <w:r>
                <w:rPr>
                  <w:color w:val="#410a8c"/>
                  <w:u w:val="single"/>
                </w:rPr>
                <w:t xml:space="preserve">Alice Bellicha</w:t>
              </w:r>
            </w:hyperlink>
            <w:r>
              <w:rPr/>
              <w:t xml:space="preserve">,</w:t>
            </w:r>
            <w:hyperlink r:id="rId167" w:history="1">
              <w:r>
                <w:rPr>
                  <w:color w:val="#410a8c"/>
                  <w:u w:val="single"/>
                </w:rPr>
                <w:t xml:space="preserve">Nathalie Roucous</w:t>
              </w:r>
            </w:hyperlink>
            <w:r>
              <w:rPr/>
              <w:t xml:space="preserve">,</w:t>
            </w:r>
            <w:hyperlink r:id="rId168" w:history="1">
              <w:r>
                <w:rPr>
                  <w:color w:val="#410a8c"/>
                  <w:u w:val="single"/>
                </w:rPr>
                <w:t xml:space="preserve">Pascale Garnier</w:t>
              </w:r>
            </w:hyperlink>
            <w:r>
              <w:rPr/>
              <w:t xml:space="preserve">,</w:t>
            </w:r>
            <w:hyperlink r:id="rId169"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164" w:history="1">
              <w:r>
                <w:rPr>
                  <w:color w:val="#410a8c"/>
                  <w:u w:val="single"/>
                </w:rPr>
                <w:t xml:space="preserve">hal-04541087v1</w:t>
              </w:r>
            </w:hyperlink>
          </w:p>
        </w:tc>
      </w:tr>
      <w:tr>
        <w:trPr/>
        <w:tc>
          <w:tcPr>
            <w:noWrap/>
          </w:tcPr>
          <w:p>
            <w:pPr>
              <w:spacing w:after="200"/>
            </w:pPr>
            <w:hyperlink r:id="rId170" w:history="1">
              <w:r>
                <w:rPr>
                  <w:color w:val="1e198e"/>
                  <w:b w:val="1"/>
                  <w:bCs w:val="1"/>
                  <w:u w:val="single"/>
                </w:rPr>
                <w:t xml:space="preserve">D’un métier « merveilleux » à la dure réalité de la santé-marchandise. Des infirmières colombiennes pendant et après la tourmente de la pandémie</w:t>
              </w:r>
            </w:hyperlink>
          </w:p>
          <w:p>
            <w:pPr/>
            <w:hyperlink r:id="rId13" w:history="1">
              <w:r>
                <w:rPr>
                  <w:color w:val="#410a8c"/>
                  <w:u w:val="single"/>
                </w:rPr>
                <w:t xml:space="preserve">Pascale Molinier</w:t>
              </w:r>
            </w:hyperlink>
          </w:p>
          <w:p>
            <w:pPr/>
            <w:r>
              <w:rPr/>
              <w:t xml:space="preserve">2023</w:t>
            </w:r>
          </w:p>
          <w:p>
            <w:pPr/>
            <w:r>
              <w:rPr/>
              <w:t xml:space="preserve">Pré-publication, Document de travail</w:t>
            </w:r>
          </w:p>
          <w:p>
            <w:pPr/>
            <w:hyperlink r:id="rId170" w:history="1">
              <w:r>
                <w:rPr>
                  <w:color w:val="#410a8c"/>
                  <w:u w:val="single"/>
                </w:rPr>
                <w:t xml:space="preserve">hal-04853242v1</w:t>
              </w:r>
            </w:hyperlink>
          </w:p>
        </w:tc>
      </w:tr>
      <w:tr>
        <w:trPr/>
        <w:tc>
          <w:tcPr>
            <w:noWrap/>
          </w:tcPr>
          <w:p>
            <w:pPr>
              <w:spacing w:after="200"/>
            </w:pPr>
            <w:hyperlink r:id="rId171" w:history="1">
              <w:r>
                <w:rPr>
                  <w:color w:val="1e198e"/>
                  <w:b w:val="1"/>
                  <w:bCs w:val="1"/>
                  <w:u w:val="single"/>
                </w:rPr>
                <w:t xml:space="preserve">Centralités et périphéries du travail</w:t>
              </w:r>
            </w:hyperlink>
          </w:p>
          <w:p>
            <w:pPr/>
            <w:hyperlink r:id="rId13" w:history="1">
              <w:r>
                <w:rPr>
                  <w:color w:val="#410a8c"/>
                  <w:u w:val="single"/>
                </w:rPr>
                <w:t xml:space="preserve">Pascale Molinier</w:t>
              </w:r>
            </w:hyperlink>
          </w:p>
          <w:p>
            <w:pPr/>
            <w:r>
              <w:rPr/>
              <w:t xml:space="preserve">2022</w:t>
            </w:r>
          </w:p>
          <w:p>
            <w:pPr/>
            <w:r>
              <w:rPr/>
              <w:t xml:space="preserve">Pré-publication, Document de travail</w:t>
            </w:r>
          </w:p>
          <w:p>
            <w:pPr/>
            <w:hyperlink r:id="rId171" w:history="1">
              <w:r>
                <w:rPr>
                  <w:color w:val="#410a8c"/>
                  <w:u w:val="single"/>
                </w:rPr>
                <w:t xml:space="preserve">hal-03628266v1</w:t>
              </w:r>
            </w:hyperlink>
          </w:p>
        </w:tc>
      </w:tr>
      <w:tr>
        <w:trPr/>
        <w:tc>
          <w:tcPr>
            <w:noWrap/>
          </w:tcPr>
          <w:p>
            <w:pPr>
              <w:spacing w:after="200"/>
            </w:pPr>
            <w:hyperlink r:id="rId172" w:history="1">
              <w:r>
                <w:rPr>
                  <w:color w:val="1e198e"/>
                  <w:b w:val="1"/>
                  <w:bCs w:val="1"/>
                  <w:u w:val="single"/>
                </w:rPr>
                <w:t xml:space="preserve">Libérer le care ?</w:t>
              </w:r>
            </w:hyperlink>
          </w:p>
          <w:p>
            <w:pPr/>
            <w:hyperlink r:id="rId13" w:history="1">
              <w:r>
                <w:rPr>
                  <w:color w:val="#410a8c"/>
                  <w:u w:val="single"/>
                </w:rPr>
                <w:t xml:space="preserve">Pascale Molinier</w:t>
              </w:r>
            </w:hyperlink>
            <w:r>
              <w:rPr/>
              <w:t xml:space="preserve">,</w:t>
            </w:r>
            <w:hyperlink r:id="rId46" w:history="1">
              <w:r>
                <w:rPr>
                  <w:color w:val="#410a8c"/>
                  <w:u w:val="single"/>
                </w:rPr>
                <w:t xml:space="preserve">Patricia Paperman</w:t>
              </w:r>
            </w:hyperlink>
          </w:p>
          <w:p>
            <w:pPr/>
            <w:r>
              <w:rPr/>
              <w:t xml:space="preserve">2020</w:t>
            </w:r>
          </w:p>
          <w:p>
            <w:pPr/>
            <w:r>
              <w:rPr/>
              <w:t xml:space="preserve">Pré-publication, Document de travail</w:t>
            </w:r>
          </w:p>
          <w:p>
            <w:pPr/>
            <w:hyperlink r:id="rId172" w:history="1">
              <w:r>
                <w:rPr>
                  <w:color w:val="#410a8c"/>
                  <w:u w:val="single"/>
                </w:rPr>
                <w:t xml:space="preserve">hal-02535775v1</w:t>
              </w:r>
            </w:hyperlink>
          </w:p>
        </w:tc>
      </w:tr>
      <w:tr>
        <w:trPr/>
        <w:tc>
          <w:tcPr>
            <w:noWrap/>
          </w:tcPr>
          <w:p>
            <w:pPr>
              <w:spacing w:after="200"/>
            </w:pPr>
            <w:hyperlink r:id="rId173" w:history="1">
              <w:r>
                <w:rPr>
                  <w:color w:val="1e198e"/>
                  <w:b w:val="1"/>
                  <w:bCs w:val="1"/>
                  <w:u w:val="single"/>
                </w:rPr>
                <w:t xml:space="preserve">Charcot, le travail et l'hystérie virile. Une relecture des leçons du mardi à partir de la psychodynamique du travail.</w:t>
              </w:r>
            </w:hyperlink>
          </w:p>
          <w:p>
            <w:pPr/>
            <w:hyperlink r:id="rId13" w:history="1">
              <w:r>
                <w:rPr>
                  <w:color w:val="#410a8c"/>
                  <w:u w:val="single"/>
                </w:rPr>
                <w:t xml:space="preserve">Pascale Molinier</w:t>
              </w:r>
            </w:hyperlink>
          </w:p>
          <w:p>
            <w:pPr/>
            <w:r>
              <w:rPr/>
              <w:t xml:space="preserve">2016</w:t>
            </w:r>
          </w:p>
          <w:p>
            <w:pPr/>
            <w:r>
              <w:rPr/>
              <w:t xml:space="preserve">Pré-publication, Document de travail</w:t>
            </w:r>
          </w:p>
          <w:p>
            <w:pPr/>
            <w:hyperlink r:id="rId173" w:history="1">
              <w:r>
                <w:rPr>
                  <w:color w:val="#410a8c"/>
                  <w:u w:val="single"/>
                </w:rPr>
                <w:t xml:space="preserve">hal-03950210v1</w:t>
              </w:r>
            </w:hyperlink>
          </w:p>
        </w:tc>
      </w:tr>
      <w:tr>
        <w:trPr/>
        <w:tc>
          <w:tcPr>
            <w:noWrap/>
          </w:tcPr>
          <w:p>
            <w:pPr>
              <w:spacing w:after="200"/>
            </w:pPr>
            <w:hyperlink r:id="rId174" w:history="1">
              <w:r>
                <w:rPr>
                  <w:color w:val="1e198e"/>
                  <w:b w:val="1"/>
                  <w:bCs w:val="1"/>
                  <w:u w:val="single"/>
                </w:rPr>
                <w:t xml:space="preserve">La masculinité au travail au sein d'un groupe réflexif pour hommes auteurs de violence contre des femmes</w:t>
              </w:r>
            </w:hyperlink>
          </w:p>
          <w:p>
            <w:pPr/>
            <w:hyperlink r:id="rId150" w:history="1">
              <w:r>
                <w:rPr>
                  <w:color w:val="#410a8c"/>
                  <w:u w:val="single"/>
                </w:rPr>
                <w:t xml:space="preserve">Jan Billand</w:t>
              </w:r>
            </w:hyperlink>
            <w:r>
              <w:rPr/>
              <w:t xml:space="preserve">,</w:t>
            </w:r>
            <w:hyperlink r:id="rId13" w:history="1">
              <w:r>
                <w:rPr>
                  <w:color w:val="#410a8c"/>
                  <w:u w:val="single"/>
                </w:rPr>
                <w:t xml:space="preserve">Pascale Molinier</w:t>
              </w:r>
            </w:hyperlink>
          </w:p>
          <w:p>
            <w:pPr/>
            <w:r>
              <w:rPr/>
              <w:t xml:space="preserve">2016</w:t>
            </w:r>
          </w:p>
          <w:p>
            <w:pPr/>
            <w:r>
              <w:rPr/>
              <w:t xml:space="preserve">Pré-publication, Document de travail</w:t>
            </w:r>
          </w:p>
          <w:p>
            <w:pPr/>
            <w:hyperlink r:id="rId174" w:history="1">
              <w:r>
                <w:rPr>
                  <w:color w:val="#410a8c"/>
                  <w:u w:val="single"/>
                </w:rPr>
                <w:t xml:space="preserve">hal-01445442v1</w:t>
              </w:r>
            </w:hyperlink>
          </w:p>
        </w:tc>
      </w:tr>
      <w:tr>
        <w:trPr/>
        <w:tc>
          <w:tcPr>
            <w:noWrap/>
          </w:tcPr>
          <w:p>
            <w:pPr>
              <w:spacing w:after="200"/>
            </w:pPr>
            <w:hyperlink r:id="rId175" w:history="1">
              <w:r>
                <w:rPr>
                  <w:color w:val="1e198e"/>
                  <w:b w:val="1"/>
                  <w:bCs w:val="1"/>
                  <w:u w:val="single"/>
                </w:rPr>
                <w:t xml:space="preserve">L’éloge de l’ombre.</w:t>
              </w:r>
            </w:hyperlink>
          </w:p>
          <w:p>
            <w:pPr/>
            <w:hyperlink r:id="rId13" w:history="1">
              <w:r>
                <w:rPr>
                  <w:color w:val="#410a8c"/>
                  <w:u w:val="single"/>
                </w:rPr>
                <w:t xml:space="preserve">Pascale Molinier</w:t>
              </w:r>
            </w:hyperlink>
          </w:p>
          <w:p>
            <w:pPr/>
            <w:r>
              <w:rPr/>
              <w:t xml:space="preserve">2013</w:t>
            </w:r>
          </w:p>
          <w:p>
            <w:pPr/>
            <w:r>
              <w:rPr/>
              <w:t xml:space="preserve">Pré-publication, Document de travail</w:t>
            </w:r>
          </w:p>
          <w:p>
            <w:pPr/>
            <w:hyperlink r:id="rId175" w:history="1">
              <w:r>
                <w:rPr>
                  <w:color w:val="#410a8c"/>
                  <w:u w:val="single"/>
                </w:rPr>
                <w:t xml:space="preserve">hal-01075814v1</w:t>
              </w:r>
            </w:hyperlink>
          </w:p>
        </w:tc>
      </w:tr>
      <w:tr>
        <w:trPr/>
        <w:tc>
          <w:tcPr>
            <w:noWrap/>
          </w:tcPr>
          <w:p>
            <w:pPr>
              <w:spacing w:after="200"/>
            </w:pPr>
            <w:hyperlink r:id="rId176" w:history="1">
              <w:r>
                <w:rPr>
                  <w:color w:val="1e198e"/>
                  <w:b w:val="1"/>
                  <w:bCs w:val="1"/>
                  <w:u w:val="single"/>
                </w:rPr>
                <w:t xml:space="preserve">De la désaffectation comme ethos professionnel au risque suicidaire.</w:t>
              </w:r>
            </w:hyperlink>
          </w:p>
          <w:p>
            <w:pPr/>
            <w:hyperlink r:id="rId13" w:history="1">
              <w:r>
                <w:rPr>
                  <w:color w:val="#410a8c"/>
                  <w:u w:val="single"/>
                </w:rPr>
                <w:t xml:space="preserve">Pascale Molinier</w:t>
              </w:r>
            </w:hyperlink>
          </w:p>
          <w:p>
            <w:pPr/>
            <w:r>
              <w:rPr/>
              <w:t xml:space="preserve">2013</w:t>
            </w:r>
          </w:p>
          <w:p>
            <w:pPr/>
            <w:r>
              <w:rPr/>
              <w:t xml:space="preserve">Pré-publication, Document de travail</w:t>
            </w:r>
          </w:p>
          <w:p>
            <w:pPr/>
            <w:hyperlink r:id="rId176" w:history="1">
              <w:r>
                <w:rPr>
                  <w:color w:val="#410a8c"/>
                  <w:u w:val="single"/>
                </w:rPr>
                <w:t xml:space="preserve">hal-01075827v1</w:t>
              </w:r>
            </w:hyperlink>
          </w:p>
        </w:tc>
      </w:tr>
      <w:tr>
        <w:trPr/>
        <w:tc>
          <w:tcPr>
            <w:noWrap/>
          </w:tcPr>
          <w:p>
            <w:pPr>
              <w:spacing w:after="200"/>
            </w:pPr>
            <w:hyperlink r:id="rId177" w:history="1">
              <w:r>
                <w:rPr>
                  <w:color w:val="1e198e"/>
                  <w:b w:val="1"/>
                  <w:bCs w:val="1"/>
                  <w:u w:val="single"/>
                </w:rPr>
                <w:t xml:space="preserve">“Mujeres blancas” en la Comisión Corográfica en Colombia.</w:t>
              </w:r>
            </w:hyperlink>
          </w:p>
          <w:p>
            <w:pPr/>
            <w:hyperlink r:id="rId13" w:history="1">
              <w:r>
                <w:rPr>
                  <w:color w:val="#410a8c"/>
                  <w:u w:val="single"/>
                </w:rPr>
                <w:t xml:space="preserve">Pascale Molinier</w:t>
              </w:r>
            </w:hyperlink>
          </w:p>
          <w:p>
            <w:pPr/>
            <w:r>
              <w:rPr/>
              <w:t xml:space="preserve">2012</w:t>
            </w:r>
          </w:p>
          <w:p>
            <w:pPr/>
            <w:r>
              <w:rPr/>
              <w:t xml:space="preserve">Pré-publication, Document de travail</w:t>
            </w:r>
          </w:p>
          <w:p>
            <w:pPr/>
            <w:hyperlink r:id="rId177" w:history="1">
              <w:r>
                <w:rPr>
                  <w:color w:val="#410a8c"/>
                  <w:u w:val="single"/>
                </w:rPr>
                <w:t xml:space="preserve">hal-01075699v1</w:t>
              </w:r>
            </w:hyperlink>
          </w:p>
        </w:tc>
      </w:tr>
      <w:tr>
        <w:trPr/>
        <w:tc>
          <w:tcPr>
            <w:noWrap/>
          </w:tcPr>
          <w:p>
            <w:pPr>
              <w:spacing w:after="200"/>
            </w:pPr>
            <w:hyperlink r:id="rId178" w:history="1">
              <w:r>
                <w:rPr>
                  <w:color w:val="1e198e"/>
                  <w:b w:val="1"/>
                  <w:bCs w:val="1"/>
                  <w:u w:val="single"/>
                </w:rPr>
                <w:t xml:space="preserve">Travailler ensemble.</w:t>
              </w:r>
            </w:hyperlink>
          </w:p>
          <w:p>
            <w:pPr/>
            <w:hyperlink r:id="rId13" w:history="1">
              <w:r>
                <w:rPr>
                  <w:color w:val="#410a8c"/>
                  <w:u w:val="single"/>
                </w:rPr>
                <w:t xml:space="preserve">Pascale Molinier</w:t>
              </w:r>
            </w:hyperlink>
          </w:p>
          <w:p>
            <w:pPr/>
            <w:r>
              <w:rPr/>
              <w:t xml:space="preserve">2012</w:t>
            </w:r>
          </w:p>
          <w:p>
            <w:pPr/>
            <w:r>
              <w:rPr/>
              <w:t xml:space="preserve">Pré-publication, Document de travail</w:t>
            </w:r>
          </w:p>
          <w:p>
            <w:pPr/>
            <w:hyperlink r:id="rId178" w:history="1">
              <w:r>
                <w:rPr>
                  <w:color w:val="#410a8c"/>
                  <w:u w:val="single"/>
                </w:rPr>
                <w:t xml:space="preserve">hal-01075700v1</w:t>
              </w:r>
            </w:hyperlink>
          </w:p>
        </w:tc>
      </w:tr>
      <w:tr>
        <w:trPr/>
        <w:tc>
          <w:tcPr>
            <w:noWrap/>
          </w:tcPr>
          <w:p>
            <w:pPr>
              <w:spacing w:after="200"/>
            </w:pPr>
            <w:hyperlink r:id="rId179" w:history="1">
              <w:r>
                <w:rPr>
                  <w:color w:val="1e198e"/>
                  <w:b w:val="1"/>
                  <w:bCs w:val="1"/>
                  <w:u w:val="single"/>
                </w:rPr>
                <w:t xml:space="preserve">Care, justice et délégation du travail domestique.</w:t>
              </w:r>
            </w:hyperlink>
          </w:p>
          <w:p>
            <w:pPr/>
            <w:hyperlink r:id="rId13" w:history="1">
              <w:r>
                <w:rPr>
                  <w:color w:val="#410a8c"/>
                  <w:u w:val="single"/>
                </w:rPr>
                <w:t xml:space="preserve">Pascale Molinier</w:t>
              </w:r>
            </w:hyperlink>
          </w:p>
          <w:p>
            <w:pPr/>
            <w:r>
              <w:rPr/>
              <w:t xml:space="preserve">2011</w:t>
            </w:r>
          </w:p>
          <w:p>
            <w:pPr/>
            <w:r>
              <w:rPr/>
              <w:t xml:space="preserve">Pré-publication, Document de travail</w:t>
            </w:r>
          </w:p>
          <w:p>
            <w:pPr/>
            <w:hyperlink r:id="rId179" w:history="1">
              <w:r>
                <w:rPr>
                  <w:color w:val="#410a8c"/>
                  <w:u w:val="single"/>
                </w:rPr>
                <w:t xml:space="preserve">hal-01075820v1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Entre la ville et nous.</w:t>
              </w:r>
            </w:hyperlink>
          </w:p>
          <w:p>
            <w:pPr/>
            <w:hyperlink r:id="rId181" w:history="1">
              <w:r>
                <w:rPr>
                  <w:color w:val="#410a8c"/>
                  <w:u w:val="single"/>
                </w:rPr>
                <w:t xml:space="preserve">Alexandre Vaillant</w:t>
              </w:r>
            </w:hyperlink>
            <w:r>
              <w:rPr/>
              <w:t xml:space="preserve">,</w:t>
            </w:r>
            <w:hyperlink r:id="rId13" w:history="1">
              <w:r>
                <w:rPr>
                  <w:color w:val="#410a8c"/>
                  <w:u w:val="single"/>
                </w:rPr>
                <w:t xml:space="preserve">Pascale Molinier</w:t>
              </w:r>
            </w:hyperlink>
            <w:r>
              <w:rPr/>
              <w:t xml:space="preserve">,</w:t>
            </w:r>
            <w:hyperlink r:id="rId182" w:history="1">
              <w:r>
                <w:rPr>
                  <w:color w:val="#410a8c"/>
                  <w:u w:val="single"/>
                </w:rPr>
                <w:t xml:space="preserve">Christophe Munier</w:t>
              </w:r>
            </w:hyperlink>
            <w:r>
              <w:rPr/>
              <w:t xml:space="preserve">,</w:t>
            </w:r>
            <w:hyperlink r:id="rId183" w:history="1">
              <w:r>
                <w:rPr>
                  <w:color w:val="#410a8c"/>
                  <w:u w:val="single"/>
                </w:rPr>
                <w:t xml:space="preserve">Julie Sabatier</w:t>
              </w:r>
            </w:hyperlink>
          </w:p>
          <w:p>
            <w:pPr/>
            <w:r>
              <w:rPr/>
              <w:t xml:space="preserve">[Rapport de recherche] UTRPP EA 4403 UNIVERSITÉ PARIS 13; GEM L'entre-temps Saint-Denis. 2017</w:t>
            </w:r>
          </w:p>
          <w:p>
            <w:pPr/>
            <w:r>
              <w:rPr/>
              <w:t xml:space="preserve">Rapport</w:t>
            </w:r>
            <w:r>
              <w:rPr/>
              <w:t xml:space="preserve"> (rapport de recherche)</w:t>
            </w:r>
          </w:p>
          <w:p>
            <w:pPr/>
            <w:hyperlink r:id="rId180" w:history="1">
              <w:r>
                <w:rPr>
                  <w:color w:val="#410a8c"/>
                  <w:u w:val="single"/>
                </w:rPr>
                <w:t xml:space="preserve">hal-01561542v1</w:t>
              </w:r>
            </w:hyperlink>
          </w:p>
        </w:tc>
      </w:tr>
      <w:tr>
        <w:trPr/>
        <w:tc>
          <w:tcPr>
            <w:noWrap/>
          </w:tcPr>
          <w:p>
            <w:pPr>
              <w:spacing w:after="200"/>
            </w:pPr>
            <w:hyperlink r:id="rId184" w:history="1">
              <w:r>
                <w:rPr>
                  <w:color w:val="1e198e"/>
                  <w:b w:val="1"/>
                  <w:bCs w:val="1"/>
                  <w:u w:val="single"/>
                </w:rPr>
                <w:t xml:space="preserve">RAPPORT - LA RELATION EMPLOYEUSES ET EMPLOYÉES DOMESTIQUES – UNE ÉTUDE COMPARATIVE FRANCE-COLOMBIE</w:t>
              </w:r>
            </w:hyperlink>
          </w:p>
          <w:p>
            <w:pPr/>
            <w:hyperlink r:id="rId13" w:history="1">
              <w:r>
                <w:rPr>
                  <w:color w:val="#410a8c"/>
                  <w:u w:val="single"/>
                </w:rPr>
                <w:t xml:space="preserve">Pascale Molinier</w:t>
              </w:r>
            </w:hyperlink>
          </w:p>
          <w:p>
            <w:pPr/>
            <w:r>
              <w:rPr/>
              <w:t xml:space="preserve">[Interne] UTRPP EA 4403 UNIVERSITÉ PARIS 13. 2014</w:t>
            </w:r>
          </w:p>
          <w:p>
            <w:pPr/>
            <w:r>
              <w:rPr/>
              <w:t xml:space="preserve">Rapport</w:t>
            </w:r>
          </w:p>
          <w:p>
            <w:pPr/>
            <w:hyperlink r:id="rId184" w:history="1">
              <w:r>
                <w:rPr>
                  <w:color w:val="#410a8c"/>
                  <w:u w:val="single"/>
                </w:rPr>
                <w:t xml:space="preserve">hal-01075692v1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VERS UNE THÉORIE DE LA FÉMINITÉ MASCULINE</w:t>
              </w:r>
            </w:hyperlink>
          </w:p>
          <w:p>
            <w:pPr/>
            <w:hyperlink r:id="rId13" w:history="1">
              <w:r>
                <w:rPr>
                  <w:color w:val="#410a8c"/>
                  <w:u w:val="single"/>
                </w:rPr>
                <w:t xml:space="preserve">Pascale Molinier</w:t>
              </w:r>
            </w:hyperlink>
          </w:p>
          <w:p>
            <w:pPr/>
            <w:r>
              <w:rPr/>
              <w:t xml:space="preserve">Sciences de l'Homme et Société. Université Lyon 2, 2008</w:t>
            </w:r>
          </w:p>
          <w:p>
            <w:pPr/>
            <w:r>
              <w:rPr/>
              <w:t xml:space="preserve">HDR</w:t>
            </w:r>
          </w:p>
          <w:p>
            <w:pPr/>
            <w:hyperlink r:id="rId185" w:history="1">
              <w:r>
                <w:rPr>
                  <w:color w:val="#410a8c"/>
                  <w:u w:val="single"/>
                </w:rPr>
                <w:t xml:space="preserve">tel-01075841v1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B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molinier" TargetMode="External"/><Relationship Id="rId9" Type="http://schemas.openxmlformats.org/officeDocument/2006/relationships/hyperlink" Target="https://orcid.org/0000-0003-4807-5733" TargetMode="External"/><Relationship Id="rId10" Type="http://schemas.openxmlformats.org/officeDocument/2006/relationships/hyperlink" Target="https://www.idref.fr/056261136" TargetMode="External"/><Relationship Id="rId11" Type="http://schemas.openxmlformats.org/officeDocument/2006/relationships/hyperlink" Target="https://hal.science/hal-05309319v1" TargetMode="External"/><Relationship Id="rId12" Type="http://schemas.openxmlformats.org/officeDocument/2006/relationships/hyperlink" Target="https://hal.science/search/index/?q=*&amp;authFullName_s=Sandra Laugier" TargetMode="External"/><Relationship Id="rId13" Type="http://schemas.openxmlformats.org/officeDocument/2006/relationships/hyperlink" Target="https://hal.science/search/index/?q=*&amp;authFullName_s=Pascale Molinier" TargetMode="External"/><Relationship Id="rId14" Type="http://schemas.openxmlformats.org/officeDocument/2006/relationships/hyperlink" Target="https://dx.doi.org/10.3917/mult.100.0020" TargetMode="External"/><Relationship Id="rId15" Type="http://schemas.openxmlformats.org/officeDocument/2006/relationships/hyperlink" Target="https://hal.science/hal-05340392v1" TargetMode="External"/><Relationship Id="rId16" Type="http://schemas.openxmlformats.org/officeDocument/2006/relationships/hyperlink" Target="https://dx.doi.org/10.3917/rai.099.0101" TargetMode="External"/><Relationship Id="rId17" Type="http://schemas.openxmlformats.org/officeDocument/2006/relationships/hyperlink" Target="https://hal.science/hal-05263592v1" TargetMode="External"/><Relationship Id="rId18" Type="http://schemas.openxmlformats.org/officeDocument/2006/relationships/hyperlink" Target="https://dx.doi.org/10.1447/117543" TargetMode="External"/><Relationship Id="rId19" Type="http://schemas.openxmlformats.org/officeDocument/2006/relationships/hyperlink" Target="https://hal.science/hal-05226933v1" TargetMode="External"/><Relationship Id="rId20" Type="http://schemas.openxmlformats.org/officeDocument/2006/relationships/hyperlink" Target="https://hal.science/search/index/?q=*&amp;authFullName_s=Sophie Mercier-Millot" TargetMode="External"/><Relationship Id="rId21" Type="http://schemas.openxmlformats.org/officeDocument/2006/relationships/hyperlink" Target="https://dx.doi.org/10.3917/trav.053.0145" TargetMode="External"/><Relationship Id="rId22" Type="http://schemas.openxmlformats.org/officeDocument/2006/relationships/hyperlink" Target="https://hal.science/hal-04620283v1" TargetMode="External"/><Relationship Id="rId23" Type="http://schemas.openxmlformats.org/officeDocument/2006/relationships/hyperlink" Target="https://dx.doi.org/10.3917/cdge.075.0005" TargetMode="External"/><Relationship Id="rId24" Type="http://schemas.openxmlformats.org/officeDocument/2006/relationships/hyperlink" Target="https://hal.science/hal-03507411v1" TargetMode="External"/><Relationship Id="rId25" Type="http://schemas.openxmlformats.org/officeDocument/2006/relationships/hyperlink" Target="https://hal.science/search/index/?q=*&amp;authFullName_s=Isabelle Clair" TargetMode="External"/><Relationship Id="rId26" Type="http://schemas.openxmlformats.org/officeDocument/2006/relationships/hyperlink" Target="https://dx.doi.org/10.3917/cdge.070.0005" TargetMode="External"/><Relationship Id="rId27" Type="http://schemas.openxmlformats.org/officeDocument/2006/relationships/hyperlink" Target="https://cnam.hal.science/hal-03344441v1" TargetMode="External"/><Relationship Id="rId28" Type="http://schemas.openxmlformats.org/officeDocument/2006/relationships/hyperlink" Target="https://hal.science/search/index/?q=*&amp;authFullName_s=Amandine Cimier" TargetMode="External"/><Relationship Id="rId29" Type="http://schemas.openxmlformats.org/officeDocument/2006/relationships/hyperlink" Target="https://hal.science/search/index/?q=*&amp;authFullName_s=Virginie Althaus" TargetMode="External"/><Relationship Id="rId30" Type="http://schemas.openxmlformats.org/officeDocument/2006/relationships/hyperlink" Target="https://hal.science/search/index/?q=*&amp;authFullName_s=Dominique Lhuilier" TargetMode="External"/><Relationship Id="rId31" Type="http://schemas.openxmlformats.org/officeDocument/2006/relationships/hyperlink" Target="https://dx.doi.org/10.3917/bupsy.573.0187" TargetMode="External"/><Relationship Id="rId32" Type="http://schemas.openxmlformats.org/officeDocument/2006/relationships/hyperlink" Target="https://sorbonne-paris-nord.hal.science/hal-03973371v1" TargetMode="External"/><Relationship Id="rId33" Type="http://schemas.openxmlformats.org/officeDocument/2006/relationships/hyperlink" Target="https://hal.science/search/index/?q=*&amp;authFullName_s=Christophe Mugnier" TargetMode="External"/><Relationship Id="rId34" Type="http://schemas.openxmlformats.org/officeDocument/2006/relationships/hyperlink" Target="https://hal.science/search/index/?q=*&amp;authFullName_s=Clarisse Monsaingeon" TargetMode="External"/><Relationship Id="rId35" Type="http://schemas.openxmlformats.org/officeDocument/2006/relationships/hyperlink" Target="https://paris1.hal.science/hal-03745148v1" TargetMode="External"/><Relationship Id="rId36" Type="http://schemas.openxmlformats.org/officeDocument/2006/relationships/hyperlink" Target="https://hal.science/search/index/?q=*&amp;authFullName_s=Nathalie Blanc" TargetMode="External"/><Relationship Id="rId37" Type="http://schemas.openxmlformats.org/officeDocument/2006/relationships/hyperlink" Target="https://hal.science/hal-04405337v1" TargetMode="External"/><Relationship Id="rId38" Type="http://schemas.openxmlformats.org/officeDocument/2006/relationships/hyperlink" Target="https://sorbonne-paris-nord.hal.science/hal-03873850v1" TargetMode="External"/><Relationship Id="rId39" Type="http://schemas.openxmlformats.org/officeDocument/2006/relationships/hyperlink" Target="https://hal.science/search/index/?q=*&amp;authFullName_s=Samah Jabr" TargetMode="External"/><Relationship Id="rId40" Type="http://schemas.openxmlformats.org/officeDocument/2006/relationships/hyperlink" Target="https://hal.science/search/index/?q=*&amp;authFullName_s=Mira Younes" TargetMode="External"/><Relationship Id="rId41" Type="http://schemas.openxmlformats.org/officeDocument/2006/relationships/hyperlink" Target="https://hal.science/search/index/?q=*&amp;authFullName_s=Claire Nioche-sibony" TargetMode="External"/><Relationship Id="rId42" Type="http://schemas.openxmlformats.org/officeDocument/2006/relationships/hyperlink" Target="https://dx.doi.org/10.1016/j.evopsy.2018.11.003" TargetMode="External"/><Relationship Id="rId43" Type="http://schemas.openxmlformats.org/officeDocument/2006/relationships/hyperlink" Target="https://api.istex.fr/ark:/67375/6H6-DC3VXG60-G/fulltext.pdf?sid=hal" TargetMode="External"/><Relationship Id="rId44" Type="http://schemas.openxmlformats.org/officeDocument/2006/relationships/hyperlink" Target="https://hal.science/hal-04404888v1" TargetMode="External"/><Relationship Id="rId45" Type="http://schemas.openxmlformats.org/officeDocument/2006/relationships/hyperlink" Target="https://univ-paris8.hal.science/hal-03124924v1" TargetMode="External"/><Relationship Id="rId46" Type="http://schemas.openxmlformats.org/officeDocument/2006/relationships/hyperlink" Target="https://hal.science/search/index/?q=*&amp;authFullName_s=Patricia Paperman" TargetMode="External"/><Relationship Id="rId47" Type="http://schemas.openxmlformats.org/officeDocument/2006/relationships/hyperlink" Target="https://hal.science/hal-04405386v1" TargetMode="External"/><Relationship Id="rId48" Type="http://schemas.openxmlformats.org/officeDocument/2006/relationships/hyperlink" Target="https://univ-paris8.hal.science/hal-03124515v1" TargetMode="External"/><Relationship Id="rId49" Type="http://schemas.openxmlformats.org/officeDocument/2006/relationships/hyperlink" Target="https://hal.science/hal-01272982v1" TargetMode="External"/><Relationship Id="rId50" Type="http://schemas.openxmlformats.org/officeDocument/2006/relationships/hyperlink" Target="https://dx.doi.org/10.7202/1030993ar" TargetMode="External"/><Relationship Id="rId51" Type="http://schemas.openxmlformats.org/officeDocument/2006/relationships/hyperlink" Target="https://sorbonne-paris-nord.hal.science/hal-02058209v1" TargetMode="External"/><Relationship Id="rId52" Type="http://schemas.openxmlformats.org/officeDocument/2006/relationships/hyperlink" Target="https://hal.science/search/index/?q=*&amp;authFullName_s=Anne Flottes" TargetMode="External"/><Relationship Id="rId53" Type="http://schemas.openxmlformats.org/officeDocument/2006/relationships/hyperlink" Target="https://dx.doi.org/10.4000/travailemploi.5547" TargetMode="External"/><Relationship Id="rId54" Type="http://schemas.openxmlformats.org/officeDocument/2006/relationships/hyperlink" Target="https://shs.hal.science/halshs-00748964v1" TargetMode="External"/><Relationship Id="rId55" Type="http://schemas.openxmlformats.org/officeDocument/2006/relationships/hyperlink" Target="https://hal.science/search/index/?q=*&amp;authFullName_s=Christine Delphy" TargetMode="External"/><Relationship Id="rId56" Type="http://schemas.openxmlformats.org/officeDocument/2006/relationships/hyperlink" Target="https://hal.science/search/index/?q=*&amp;authFullName_s=Sandrine Rui" TargetMode="External"/><Relationship Id="rId57" Type="http://schemas.openxmlformats.org/officeDocument/2006/relationships/hyperlink" Target="https://dx.doi.org/10.3917/socio.033.0299" TargetMode="External"/><Relationship Id="rId58" Type="http://schemas.openxmlformats.org/officeDocument/2006/relationships/hyperlink" Target="https://hal.science/hal-02391500v1" TargetMode="External"/><Relationship Id="rId59" Type="http://schemas.openxmlformats.org/officeDocument/2006/relationships/hyperlink" Target="https://hal.science/search/index/?q=*&amp;authFullName_s=Michel Lallement" TargetMode="External"/><Relationship Id="rId60" Type="http://schemas.openxmlformats.org/officeDocument/2006/relationships/hyperlink" Target="https://hal.science/search/index/?q=*&amp;authFullName_s=Catherine Marry" TargetMode="External"/><Relationship Id="rId61" Type="http://schemas.openxmlformats.org/officeDocument/2006/relationships/hyperlink" Target="https://hal.science/search/index/?q=*&amp;authFullName_s=Marc Loriol" TargetMode="External"/><Relationship Id="rId62" Type="http://schemas.openxmlformats.org/officeDocument/2006/relationships/hyperlink" Target="https://hal.science/search/index/?q=*&amp;authFullName_s=Michel Gollac" TargetMode="External"/><Relationship Id="rId63" Type="http://schemas.openxmlformats.org/officeDocument/2006/relationships/hyperlink" Target="https://dx.doi.org/10.4000/sdt.5998" TargetMode="External"/><Relationship Id="rId64" Type="http://schemas.openxmlformats.org/officeDocument/2006/relationships/hyperlink" Target="https://sorbonne-paris-nord.hal.science/hal-01408291v1" TargetMode="External"/><Relationship Id="rId65" Type="http://schemas.openxmlformats.org/officeDocument/2006/relationships/hyperlink" Target="https://hal.science/hal-01272163v1" TargetMode="External"/><Relationship Id="rId66" Type="http://schemas.openxmlformats.org/officeDocument/2006/relationships/hyperlink" Target="https://hal.science/search/index/?q=*&amp;authFullName_s=Lise Gaignard" TargetMode="External"/><Relationship Id="rId67" Type="http://schemas.openxmlformats.org/officeDocument/2006/relationships/hyperlink" Target="https://hal.science/hal-04407966v1" TargetMode="External"/><Relationship Id="rId68" Type="http://schemas.openxmlformats.org/officeDocument/2006/relationships/hyperlink" Target="https://hal.inrae.fr/hal-02656653v1" TargetMode="External"/><Relationship Id="rId69" Type="http://schemas.openxmlformats.org/officeDocument/2006/relationships/hyperlink" Target="https://hal.science/search/index/?q=*&amp;authFullName_s=Jocelyne J. Porcher" TargetMode="External"/><Relationship Id="rId70" Type="http://schemas.openxmlformats.org/officeDocument/2006/relationships/hyperlink" Target="https://dx.doi.org/10.3917/nrp.001.71" TargetMode="External"/><Relationship Id="rId71" Type="http://schemas.openxmlformats.org/officeDocument/2006/relationships/hyperlink" Target="https://sorbonne-paris-nord.hal.science/hal-01408284v1" TargetMode="External"/><Relationship Id="rId72" Type="http://schemas.openxmlformats.org/officeDocument/2006/relationships/hyperlink" Target="https://dx.doi.org/10.3917/pcp.012.0211" TargetMode="External"/><Relationship Id="rId73" Type="http://schemas.openxmlformats.org/officeDocument/2006/relationships/hyperlink" Target="https://sorbonne-paris-nord.hal.science/hal-03225852v1" TargetMode="External"/><Relationship Id="rId74" Type="http://schemas.openxmlformats.org/officeDocument/2006/relationships/hyperlink" Target="https://dx.doi.org/10.3917/tgs.003.0025" TargetMode="External"/><Relationship Id="rId75" Type="http://schemas.openxmlformats.org/officeDocument/2006/relationships/hyperlink" Target="https://hal.science/hal-05309296v1" TargetMode="External"/><Relationship Id="rId76" Type="http://schemas.openxmlformats.org/officeDocument/2006/relationships/hyperlink" Target="https://hal.science/hal-05160050v1" TargetMode="External"/><Relationship Id="rId77" Type="http://schemas.openxmlformats.org/officeDocument/2006/relationships/hyperlink" Target="https://hal.science/hal-05040246v1" TargetMode="External"/><Relationship Id="rId78" Type="http://schemas.openxmlformats.org/officeDocument/2006/relationships/hyperlink" Target="https://hal.science/hal-05158967v1" TargetMode="External"/><Relationship Id="rId79" Type="http://schemas.openxmlformats.org/officeDocument/2006/relationships/hyperlink" Target="https://hal.science/hal-05158965v1" TargetMode="External"/><Relationship Id="rId80" Type="http://schemas.openxmlformats.org/officeDocument/2006/relationships/hyperlink" Target="https://sorbonne-paris-nord.hal.science/hal-04994865v1" TargetMode="External"/><Relationship Id="rId81" Type="http://schemas.openxmlformats.org/officeDocument/2006/relationships/hyperlink" Target="https://sorbonne-paris-nord.hal.science/hal-04994871v1" TargetMode="External"/><Relationship Id="rId82" Type="http://schemas.openxmlformats.org/officeDocument/2006/relationships/hyperlink" Target="https://hal.science/search/index/?q=*&amp;authFullName_s=Bel&#233;n Hernandez" TargetMode="External"/><Relationship Id="rId83" Type="http://schemas.openxmlformats.org/officeDocument/2006/relationships/hyperlink" Target="https://hal.science/search/index/?q=*&amp;authFullName_s=Nathalie Lidgi-Guigui" TargetMode="External"/><Relationship Id="rId84" Type="http://schemas.openxmlformats.org/officeDocument/2006/relationships/hyperlink" Target="https://hal.science/hal-04712667v1" TargetMode="External"/><Relationship Id="rId85" Type="http://schemas.openxmlformats.org/officeDocument/2006/relationships/hyperlink" Target="https://hal.science/search/index/?q=*&amp;authFullName_s=Rita Laura Segato" TargetMode="External"/><Relationship Id="rId86" Type="http://schemas.openxmlformats.org/officeDocument/2006/relationships/hyperlink" Target="https://hal.science/search/index/?q=*&amp;authFullName_s=Irma Velez" TargetMode="External"/><Relationship Id="rId87" Type="http://schemas.openxmlformats.org/officeDocument/2006/relationships/hyperlink" Target="https://hal.science/search/index/?q=*&amp;authFullName_s=Alicia Rinaldy" TargetMode="External"/><Relationship Id="rId88" Type="http://schemas.openxmlformats.org/officeDocument/2006/relationships/hyperlink" Target="https://hal.science/hal-05160349v1" TargetMode="External"/><Relationship Id="rId89" Type="http://schemas.openxmlformats.org/officeDocument/2006/relationships/hyperlink" Target="https://amu.hal.science/hal-03996260v1" TargetMode="External"/><Relationship Id="rId90" Type="http://schemas.openxmlformats.org/officeDocument/2006/relationships/hyperlink" Target="https://hal.science/search/index/?q=*&amp;authFullName_s=Rym Chaabouni" TargetMode="External"/><Relationship Id="rId91" Type="http://schemas.openxmlformats.org/officeDocument/2006/relationships/hyperlink" Target="https://hal.science/hal-03946802v1" TargetMode="External"/><Relationship Id="rId92" Type="http://schemas.openxmlformats.org/officeDocument/2006/relationships/hyperlink" Target="https://sorbonne-paris-nord.hal.science/hal-01472560v1" TargetMode="External"/><Relationship Id="rId93" Type="http://schemas.openxmlformats.org/officeDocument/2006/relationships/hyperlink" Target="https://sorbonne-paris-nord.hal.science/hal-01345662v1" TargetMode="External"/><Relationship Id="rId94" Type="http://schemas.openxmlformats.org/officeDocument/2006/relationships/hyperlink" Target="https://amu.hal.science/hal-03992999v1" TargetMode="External"/><Relationship Id="rId95" Type="http://schemas.openxmlformats.org/officeDocument/2006/relationships/hyperlink" Target="https://hal.science/hal-02501819v1" TargetMode="External"/><Relationship Id="rId96" Type="http://schemas.openxmlformats.org/officeDocument/2006/relationships/hyperlink" Target="https://hal.science/search/index/?q=*&amp;authFullName_s=Val&#233;rie Ganem" TargetMode="External"/><Relationship Id="rId97" Type="http://schemas.openxmlformats.org/officeDocument/2006/relationships/hyperlink" Target="https://hal.science/search/index/?q=*&amp;authFullName_s=Micka&#234;lle Rome" TargetMode="External"/><Relationship Id="rId98" Type="http://schemas.openxmlformats.org/officeDocument/2006/relationships/hyperlink" Target="https://hal.science/search/index/?q=*&amp;authFullName_s=Olivier Toto" TargetMode="External"/><Relationship Id="rId99" Type="http://schemas.openxmlformats.org/officeDocument/2006/relationships/hyperlink" Target="https://hal.science/search/index/?q=*&amp;authFullName_s=Peggy Travailleur" TargetMode="External"/><Relationship Id="rId100" Type="http://schemas.openxmlformats.org/officeDocument/2006/relationships/hyperlink" Target="https://hal.science/search/index/?q=*&amp;authFullName_s=Maryl&#232;ne Troup&#233;" TargetMode="External"/><Relationship Id="rId101" Type="http://schemas.openxmlformats.org/officeDocument/2006/relationships/hyperlink" Target="https://hal.science/hal-04620141v1" TargetMode="External"/><Relationship Id="rId102" Type="http://schemas.openxmlformats.org/officeDocument/2006/relationships/hyperlink" Target="https://hal.science/hal-03894568v1" TargetMode="External"/><Relationship Id="rId103" Type="http://schemas.openxmlformats.org/officeDocument/2006/relationships/hyperlink" Target="https://hal.science/search/index/?q=*&amp;authFullName_s=Cl&#233;mence Schantz" TargetMode="External"/><Relationship Id="rId104" Type="http://schemas.openxmlformats.org/officeDocument/2006/relationships/hyperlink" Target="https://hal.science/search/index/?q=*&amp;authFullName_s=Virginie Roz&#233;e" TargetMode="External"/><Relationship Id="rId105" Type="http://schemas.openxmlformats.org/officeDocument/2006/relationships/hyperlink" Target="https://shs.hal.science/halshs-00546463v1" TargetMode="External"/><Relationship Id="rId106" Type="http://schemas.openxmlformats.org/officeDocument/2006/relationships/hyperlink" Target="https://hal.science/search/index/?q=*&amp;authFullName_s=Ghislaine Doniol-Shaw" TargetMode="External"/><Relationship Id="rId107" Type="http://schemas.openxmlformats.org/officeDocument/2006/relationships/hyperlink" Target="https://dx.doi.org/10.3917/trav.021.0009" TargetMode="External"/><Relationship Id="rId108" Type="http://schemas.openxmlformats.org/officeDocument/2006/relationships/hyperlink" Target="https://hal.science/hal-05309364v1" TargetMode="External"/><Relationship Id="rId109" Type="http://schemas.openxmlformats.org/officeDocument/2006/relationships/hyperlink" Target="https://sciencespo.hal.science/hal-04383339v1" TargetMode="External"/><Relationship Id="rId110" Type="http://schemas.openxmlformats.org/officeDocument/2006/relationships/hyperlink" Target="https://hal.science/search/index/?q=*&amp;authFullName_s=Thomas Amoss&#233;" TargetMode="External"/><Relationship Id="rId111" Type="http://schemas.openxmlformats.org/officeDocument/2006/relationships/hyperlink" Target="https://hal.science/search/index/?q=*&amp;authFullName_s=Philippe Askenazy" TargetMode="External"/><Relationship Id="rId112" Type="http://schemas.openxmlformats.org/officeDocument/2006/relationships/hyperlink" Target="https://hal.science/search/index/?q=*&amp;authFullName_s=Liza Baghioni" TargetMode="External"/><Relationship Id="rId113" Type="http://schemas.openxmlformats.org/officeDocument/2006/relationships/hyperlink" Target="https://hal.science/search/index/?q=*&amp;authFullName_s=Pauline Barraud de Lagerie" TargetMode="External"/><Relationship Id="rId114" Type="http://schemas.openxmlformats.org/officeDocument/2006/relationships/hyperlink" Target="https://hal.science/search/index/?q=*&amp;authFullName_s=Salima Benhamou" TargetMode="External"/><Relationship Id="rId115" Type="http://schemas.openxmlformats.org/officeDocument/2006/relationships/hyperlink" Target="https://www.pressesdesciencespo.fr/fr/book/?GCOI=27246100782310#h2tabFormats" TargetMode="External"/><Relationship Id="rId116" Type="http://schemas.openxmlformats.org/officeDocument/2006/relationships/hyperlink" Target="https://hal.science/hal-03506653v1" TargetMode="External"/><Relationship Id="rId117" Type="http://schemas.openxmlformats.org/officeDocument/2006/relationships/hyperlink" Target="https://hal.science/search/index/?q=*&amp;authFullName_s=Mercier-Millot Sophie" TargetMode="External"/><Relationship Id="rId118" Type="http://schemas.openxmlformats.org/officeDocument/2006/relationships/hyperlink" Target="https://hal.science/search/index/?q=*&amp;authFullName_s=Boursier L&#233;a" TargetMode="External"/><Relationship Id="rId119" Type="http://schemas.openxmlformats.org/officeDocument/2006/relationships/hyperlink" Target="https://hal.science/hal-04075903v1" TargetMode="External"/><Relationship Id="rId120" Type="http://schemas.openxmlformats.org/officeDocument/2006/relationships/hyperlink" Target="https://hal.science/search/index/?q=*&amp;authFullName_s=L&#233;a Boursier" TargetMode="External"/><Relationship Id="rId121" Type="http://schemas.openxmlformats.org/officeDocument/2006/relationships/hyperlink" Target="http://www.editions-hermann.fr" TargetMode="External"/><Relationship Id="rId122" Type="http://schemas.openxmlformats.org/officeDocument/2006/relationships/hyperlink" Target="https://sorbonne-paris-nord.hal.science/hal-03216809v1" TargetMode="External"/><Relationship Id="rId123" Type="http://schemas.openxmlformats.org/officeDocument/2006/relationships/hyperlink" Target="https://hal.science/search/index/?q=*&amp;authFullName_s=Caroline Ibos" TargetMode="External"/><Relationship Id="rId124" Type="http://schemas.openxmlformats.org/officeDocument/2006/relationships/hyperlink" Target="https://hal.science/search/index/?q=*&amp;authFullName_s=Aur&#233;lie Damamme" TargetMode="External"/><Relationship Id="rId125" Type="http://schemas.openxmlformats.org/officeDocument/2006/relationships/hyperlink" Target="https://dx.doi.org/10.3917/lcb.paper.2019.01" TargetMode="External"/><Relationship Id="rId126" Type="http://schemas.openxmlformats.org/officeDocument/2006/relationships/hyperlink" Target="https://sorbonne-paris-nord.hal.science/hal-03973384v1" TargetMode="External"/><Relationship Id="rId127" Type="http://schemas.openxmlformats.org/officeDocument/2006/relationships/hyperlink" Target="https://hal.science/search/index/?q=*&amp;authFullName_s=Gaignard Lise" TargetMode="External"/><Relationship Id="rId128" Type="http://schemas.openxmlformats.org/officeDocument/2006/relationships/hyperlink" Target="https://hal.science/search/index/?q=*&amp;authFullName_s=Jean-Michel de Chaisemartin" TargetMode="External"/><Relationship Id="rId129" Type="http://schemas.openxmlformats.org/officeDocument/2006/relationships/hyperlink" Target="https://univ-paris8.hal.science/hal-03131187v1" TargetMode="External"/><Relationship Id="rId130" Type="http://schemas.openxmlformats.org/officeDocument/2006/relationships/hyperlink" Target="https://u-paris.hal.science/hal-01438712v1" TargetMode="External"/><Relationship Id="rId131" Type="http://schemas.openxmlformats.org/officeDocument/2006/relationships/hyperlink" Target="https://hal.science/search/index/?q=*&amp;authFullName_s=Rebecca Rogers" TargetMode="External"/><Relationship Id="rId132" Type="http://schemas.openxmlformats.org/officeDocument/2006/relationships/hyperlink" Target="https://hal.science/hal-03051317v1" TargetMode="External"/><Relationship Id="rId133" Type="http://schemas.openxmlformats.org/officeDocument/2006/relationships/hyperlink" Target="https://hal.science/search/index/?q=*&amp;authFullName_s=Anne Bourgain" TargetMode="External"/><Relationship Id="rId134" Type="http://schemas.openxmlformats.org/officeDocument/2006/relationships/hyperlink" Target="https://hal.science/search/index/?q=*&amp;authFullName_s=Marie-Laure Abecassis" TargetMode="External"/><Relationship Id="rId135" Type="http://schemas.openxmlformats.org/officeDocument/2006/relationships/hyperlink" Target="https://hal.science/hal-01272572v1" TargetMode="External"/><Relationship Id="rId136" Type="http://schemas.openxmlformats.org/officeDocument/2006/relationships/hyperlink" Target="https://hal.science/search/index/?q=*&amp;authFullName_s=Jules Falquet" TargetMode="External"/><Relationship Id="rId137" Type="http://schemas.openxmlformats.org/officeDocument/2006/relationships/hyperlink" Target="https://shs.hal.science/halshs-01221912v1" TargetMode="External"/><Relationship Id="rId138" Type="http://schemas.openxmlformats.org/officeDocument/2006/relationships/hyperlink" Target="https://hal.science/search/index/?q=*&amp;authFullName_s=Florence Rochefort" TargetMode="External"/><Relationship Id="rId139" Type="http://schemas.openxmlformats.org/officeDocument/2006/relationships/hyperlink" Target="https://hal.science/search/index/?q=*&amp;authFullName_s=Laurie Laufer" TargetMode="External"/><Relationship Id="rId140" Type="http://schemas.openxmlformats.org/officeDocument/2006/relationships/hyperlink" Target="https://hal.science/search/index/?q=*&amp;authFullName_s=Catherine Louveau" TargetMode="External"/><Relationship Id="rId141" Type="http://schemas.openxmlformats.org/officeDocument/2006/relationships/hyperlink" Target="https://hal.science/search/index/?q=*&amp;authFullName_s=Michel Bozon" TargetMode="External"/><Relationship Id="rId142" Type="http://schemas.openxmlformats.org/officeDocument/2006/relationships/hyperlink" Target="https://hal.science/search/index/?q=*&amp;authFullName_s=Christine Plant&#233;" TargetMode="External"/><Relationship Id="rId143" Type="http://schemas.openxmlformats.org/officeDocument/2006/relationships/hyperlink" Target="https://hal.science/hal-01272553v1" TargetMode="External"/><Relationship Id="rId144" Type="http://schemas.openxmlformats.org/officeDocument/2006/relationships/hyperlink" Target="https://hal.science/hal-03950181v1" TargetMode="External"/><Relationship Id="rId145" Type="http://schemas.openxmlformats.org/officeDocument/2006/relationships/hyperlink" Target="https://hal.science/hal-03861579v1" TargetMode="External"/><Relationship Id="rId146" Type="http://schemas.openxmlformats.org/officeDocument/2006/relationships/hyperlink" Target="https://www.pulaval.com/livres/le-care-au-coeur-de-la-pandemie" TargetMode="External"/><Relationship Id="rId147" Type="http://schemas.openxmlformats.org/officeDocument/2006/relationships/hyperlink" Target="https://sorbonne-paris-nord.hal.science/hal-03216812v1" TargetMode="External"/><Relationship Id="rId148" Type="http://schemas.openxmlformats.org/officeDocument/2006/relationships/hyperlink" Target="https://dx.doi.org/10.3917/eres.delor.2019.01.0420" TargetMode="External"/><Relationship Id="rId149" Type="http://schemas.openxmlformats.org/officeDocument/2006/relationships/hyperlink" Target="https://hal.science/hal-02013368v1" TargetMode="External"/><Relationship Id="rId150" Type="http://schemas.openxmlformats.org/officeDocument/2006/relationships/hyperlink" Target="https://hal.science/search/index/?q=*&amp;authFullName_s=Jan Billand" TargetMode="External"/><Relationship Id="rId151" Type="http://schemas.openxmlformats.org/officeDocument/2006/relationships/hyperlink" Target="https://sorbonne-paris-nord.hal.science/hal-02058226v1" TargetMode="External"/><Relationship Id="rId152" Type="http://schemas.openxmlformats.org/officeDocument/2006/relationships/hyperlink" Target="https://dx.doi.org/10.3917/eres.clot.2015.01.0069" TargetMode="External"/><Relationship Id="rId153" Type="http://schemas.openxmlformats.org/officeDocument/2006/relationships/hyperlink" Target="https://sorbonne-paris-nord.hal.science/hal-03216814v1" TargetMode="External"/><Relationship Id="rId154" Type="http://schemas.openxmlformats.org/officeDocument/2006/relationships/hyperlink" Target="https://dx.doi.org/10.3917/sh.fourn.2014.01.0196" TargetMode="External"/><Relationship Id="rId155" Type="http://schemas.openxmlformats.org/officeDocument/2006/relationships/hyperlink" Target="https://hal.science/hal-04407299v1" TargetMode="External"/><Relationship Id="rId156" Type="http://schemas.openxmlformats.org/officeDocument/2006/relationships/hyperlink" Target="http://www.estem.fr" TargetMode="External"/><Relationship Id="rId157" Type="http://schemas.openxmlformats.org/officeDocument/2006/relationships/hyperlink" Target="https://sorbonne-paris-nord.hal.science/hal-01408285v1" TargetMode="External"/><Relationship Id="rId158" Type="http://schemas.openxmlformats.org/officeDocument/2006/relationships/hyperlink" Target="http://www.brill.com/new-philosophies-labour" TargetMode="External"/><Relationship Id="rId159" Type="http://schemas.openxmlformats.org/officeDocument/2006/relationships/hyperlink" Target="https://hal.science/hal-04406153v1" TargetMode="External"/><Relationship Id="rId160" Type="http://schemas.openxmlformats.org/officeDocument/2006/relationships/hyperlink" Target="https://hal.science/hal-03949833v1" TargetMode="External"/><Relationship Id="rId161" Type="http://schemas.openxmlformats.org/officeDocument/2006/relationships/hyperlink" Target="https://hal.science/hal-03628274v1" TargetMode="External"/><Relationship Id="rId162" Type="http://schemas.openxmlformats.org/officeDocument/2006/relationships/hyperlink" Target="https://hal.science/hal-01272178v1" TargetMode="External"/><Relationship Id="rId163" Type="http://schemas.openxmlformats.org/officeDocument/2006/relationships/hyperlink" Target="https://hal.science/hal-01075702v1" TargetMode="External"/><Relationship Id="rId164" Type="http://schemas.openxmlformats.org/officeDocument/2006/relationships/hyperlink" Target="https://hal.science/hal-04541087v1" TargetMode="External"/><Relationship Id="rId165" Type="http://schemas.openxmlformats.org/officeDocument/2006/relationships/hyperlink" Target="https://hal.science/search/index/?q=*&amp;authFullName_s=Mathilde Leveque" TargetMode="External"/><Relationship Id="rId166" Type="http://schemas.openxmlformats.org/officeDocument/2006/relationships/hyperlink" Target="https://hal.science/search/index/?q=*&amp;authFullName_s=Alice Bellicha" TargetMode="External"/><Relationship Id="rId167" Type="http://schemas.openxmlformats.org/officeDocument/2006/relationships/hyperlink" Target="https://hal.science/search/index/?q=*&amp;authFullName_s=Nathalie Roucous" TargetMode="External"/><Relationship Id="rId168" Type="http://schemas.openxmlformats.org/officeDocument/2006/relationships/hyperlink" Target="https://hal.science/search/index/?q=*&amp;authFullName_s=Pascale Garnier" TargetMode="External"/><Relationship Id="rId169" Type="http://schemas.openxmlformats.org/officeDocument/2006/relationships/hyperlink" Target="https://hal.science/search/index/?q=*&amp;authFullName_s=Aur&#233;lie Maurice" TargetMode="External"/><Relationship Id="rId170" Type="http://schemas.openxmlformats.org/officeDocument/2006/relationships/hyperlink" Target="https://hal.science/hal-04853242v1" TargetMode="External"/><Relationship Id="rId171" Type="http://schemas.openxmlformats.org/officeDocument/2006/relationships/hyperlink" Target="https://hal.science/hal-03628266v1" TargetMode="External"/><Relationship Id="rId172" Type="http://schemas.openxmlformats.org/officeDocument/2006/relationships/hyperlink" Target="https://hal.science/hal-02535775v1" TargetMode="External"/><Relationship Id="rId173" Type="http://schemas.openxmlformats.org/officeDocument/2006/relationships/hyperlink" Target="https://hal.science/hal-03950210v1" TargetMode="External"/><Relationship Id="rId174" Type="http://schemas.openxmlformats.org/officeDocument/2006/relationships/hyperlink" Target="https://hal.science/hal-01445442v1" TargetMode="External"/><Relationship Id="rId175" Type="http://schemas.openxmlformats.org/officeDocument/2006/relationships/hyperlink" Target="https://hal.science/hal-01075814v1" TargetMode="External"/><Relationship Id="rId176" Type="http://schemas.openxmlformats.org/officeDocument/2006/relationships/hyperlink" Target="https://sorbonne-paris-nord.hal.science/hal-01075827v1" TargetMode="External"/><Relationship Id="rId177" Type="http://schemas.openxmlformats.org/officeDocument/2006/relationships/hyperlink" Target="https://sorbonne-paris-nord.hal.science/hal-01075699v1" TargetMode="External"/><Relationship Id="rId178" Type="http://schemas.openxmlformats.org/officeDocument/2006/relationships/hyperlink" Target="https://sorbonne-paris-nord.hal.science/hal-01075700v1" TargetMode="External"/><Relationship Id="rId179" Type="http://schemas.openxmlformats.org/officeDocument/2006/relationships/hyperlink" Target="https://hal.science/hal-01075820v1" TargetMode="External"/><Relationship Id="rId180" Type="http://schemas.openxmlformats.org/officeDocument/2006/relationships/hyperlink" Target="https://sorbonne-paris-nord.hal.science/hal-01561542v1" TargetMode="External"/><Relationship Id="rId181" Type="http://schemas.openxmlformats.org/officeDocument/2006/relationships/hyperlink" Target="https://hal.science/search/index/?q=*&amp;authFullName_s=Alexandre Vaillant" TargetMode="External"/><Relationship Id="rId182" Type="http://schemas.openxmlformats.org/officeDocument/2006/relationships/hyperlink" Target="https://hal.science/search/index/?q=*&amp;authFullName_s=Christophe Munier" TargetMode="External"/><Relationship Id="rId183" Type="http://schemas.openxmlformats.org/officeDocument/2006/relationships/hyperlink" Target="https://hal.science/search/index/?q=*&amp;authFullName_s=Julie Sabatier" TargetMode="External"/><Relationship Id="rId184" Type="http://schemas.openxmlformats.org/officeDocument/2006/relationships/hyperlink" Target="https://sorbonne-paris-nord.hal.science/hal-01075692v1" TargetMode="External"/><Relationship Id="rId185" Type="http://schemas.openxmlformats.org/officeDocument/2006/relationships/hyperlink" Target="https://sorbonne-paris-nord.hal.science/tel-01075841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Molinier</dc:title>
  <dc:description>CV</dc:description>
  <dc:subject/>
  <cp:keywords/>
  <cp:category/>
  <cp:lastModifiedBy/>
  <dcterms:created xsi:type="dcterms:W3CDTF">2026-03-07T05:09:47+01:00</dcterms:created>
  <dcterms:modified xsi:type="dcterms:W3CDTF">2026-03-07T05:09:47+01:00</dcterms:modified>
</cp:coreProperties>
</file>

<file path=docProps/custom.xml><?xml version="1.0" encoding="utf-8"?>
<Properties xmlns="http://schemas.openxmlformats.org/officeDocument/2006/custom-properties" xmlns:vt="http://schemas.openxmlformats.org/officeDocument/2006/docPropsVTypes"/>
</file>