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Patin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patin-stephane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0000-0003-2568-1191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des Universités en Linguistique espagnole</w:t>
      </w:r>
    </w:p>
    <w:p>
      <w:pPr>
        <w:numPr>
          <w:ilvl w:val="0"/>
          <w:numId w:val="2"/>
        </w:numPr>
      </w:pPr>
      <w:r>
        <w:rPr/>
        <w:t xml:space="preserve">Université Paris Cité, Facultés Sociétés et Humanités, UFR EILA (Etudes Interculturelles de Langues Appliquées)  </w:t>
      </w:r>
      <w:hyperlink r:id="rId10" w:history="1">
        <w:r>
          <w:rPr>
            <w:color w:val="#410a8c"/>
            <w:u w:val="single"/>
          </w:rPr>
          <w:t xml:space="preserve">https://u-paris.fr/eila/patin-stephane/</w:t>
        </w:r>
      </w:hyperlink>
    </w:p>
    <w:p>
      <w:pPr>
        <w:numPr>
          <w:ilvl w:val="0"/>
          <w:numId w:val="2"/>
        </w:numPr>
      </w:pPr>
      <w:r>
        <w:rPr/>
        <w:t xml:space="preserve">Membre de l'Unité Propre de Recher 3967 ALTAE : </w:t>
      </w:r>
      <w:hyperlink r:id="rId11" w:history="1">
        <w:r>
          <w:rPr>
            <w:color w:val="#410a8c"/>
            <w:u w:val="single"/>
          </w:rPr>
          <w:t xml:space="preserve">https://altae.u-pariscite.fr/</w:t>
        </w:r>
      </w:hyperlink>
    </w:p>
    <w:p>
      <w:pPr>
        <w:numPr>
          <w:ilvl w:val="0"/>
          <w:numId w:val="2"/>
        </w:numPr>
      </w:pPr>
      <w:r>
        <w:rPr/>
        <w:t xml:space="preserve">Co-responsable de l'axe *Dynamique des Discours et Défis Sociétaux *(3DS) :  </w:t>
      </w:r>
      <w:hyperlink r:id="rId12" w:history="1">
        <w:r>
          <w:rPr>
            <w:color w:val="#410a8c"/>
            <w:u w:val="single"/>
          </w:rPr>
          <w:t xml:space="preserve">https://altae.u-pariscite.fr/structure/dynamique-des-discours-et-defis-societaux/</w:t>
        </w:r>
      </w:hyperlink>
    </w:p>
    <w:p>
      <w:pPr>
        <w:pStyle w:val="Heading2"/>
      </w:pPr>
      <w:r>
        <w:rPr/>
        <w:t xml:space="preserve">Axes de recherche</w:t>
      </w:r>
    </w:p>
    <w:p>
      <w:pPr>
        <w:numPr>
          <w:ilvl w:val="0"/>
          <w:numId w:val="3"/>
        </w:numPr>
      </w:pPr>
      <w:r>
        <w:rPr/>
        <w:t xml:space="preserve">Discours politique et médiatique en français et en espagnol</w:t>
      </w:r>
    </w:p>
    <w:p>
      <w:pPr>
        <w:numPr>
          <w:ilvl w:val="0"/>
          <w:numId w:val="3"/>
        </w:numPr>
      </w:pPr>
      <w:r>
        <w:rPr/>
        <w:t xml:space="preserve">Espagnol de spécialité et traduction spécialisée</w:t>
      </w:r>
    </w:p>
    <w:p>
      <w:pPr>
        <w:numPr>
          <w:ilvl w:val="0"/>
          <w:numId w:val="3"/>
        </w:numPr>
      </w:pPr>
      <w:r>
        <w:rPr/>
        <w:t xml:space="preserve">Langue et communication numérique en français et en espagnol</w:t>
      </w:r>
    </w:p>
    <w:p>
      <w:pPr>
        <w:numPr>
          <w:ilvl w:val="0"/>
          <w:numId w:val="3"/>
        </w:numPr>
      </w:pPr>
      <w:r>
        <w:rPr/>
        <w:t xml:space="preserve">Analyse de données textuelles, textométrie, Analyse du discours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pour tous. L’art d’innover et d’inclure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A paraître, Culture et numérique, Francoise Richer-Rossi; Stéphane Patin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especializada español-francés. Investigación, docencia y práctica profesional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/>
              <w:t xml:space="preserve">Comares, 2025, 978-84-1369-999-8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créatives. Expressions culturelles et contre-culturelles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2025, Culture et numérique, Francoise Richer-Rossi; Stéphane Patin, 978-2-36783-435-1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numérique muséal à l’aune de la textométrie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Artois Presses Université, 2024, 978-2-84832-573-6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transmedia dans les industries culturelles et créatives : approches théoriques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2024, Culture et numérique, Francoise Richer-Rossi; Stéphane Patin, 978-2-36783-413-9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 et la Covid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2023, Culture et numérique, Francoise Richer-Rossi; Stéphane Patin, 978-2-36783-304-0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les industries culturelles et créatives : représentations et traductions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2022, Culture et numérique, Francoise Richer-Rossi; Stéphane Patin, 978-2-36783-202-9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- Quelques réflexions sur les industries culturelles et créatives Préface de Benjamin Ringot, Adjoint au directeur scientifque du Centre de recherche du château de Versailles.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pp.176, 2021, Jean-Michel Benayoun, 9782813004093.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⟨10.17184/eac.9782813004093⟩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de spécialité à l'ère de la communication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Stéphane Patin. 12, 2021, ISSN : 2105-1046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numérique en sciences sociales et humaines : vers un Homo numericus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EAC, https://eac.ac/books/9782813003867, 2020, InterCulturel, Jean-Michel Benayoun, 9782813003867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y discurso: viejas y nuevas representaciones.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Editorial Universitat Politècnica de València, 6, 290 p., 2020, Política y discurso: viejas y nuevas representaciones., Maria Luisa Carrio Pastor, 978-84-9048-844-7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tous ses É(é)tats. Stratégies de communication, logiques artistiques et logiques économiques. Préface de Djamella Berri, Chef du service de la régie des oeuvres. Département des Sculptures du Louvre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 Richer-Rossi, Stéphane Patin. EAC Editeur, pp.307, 2020, Jean-Michel Benayoun, 9782813003683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pluriculturels et circulation des savoirs (XVe – XXIe siècles),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Françoiser Richer-Rossi; Stéphane Patin. Michel Houdiard Editeur, pp.251, 2015, Jean-Michel Benayoun, 978-2-35692-133-8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 traduction au CAPES d’espagnol : spécial choix de traduction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Pineira Tresmontant</w:t>
              </w:r>
            </w:hyperlink>
          </w:p>
          <w:p>
            <w:pPr/>
            <w:r>
              <w:rPr/>
              <w:t xml:space="preserve">Ellipses, 192 p., 2015, 978-2-340-00761-1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en ligne muséal : un e‑lecte identifiable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⟨10.4000/137vj⟩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criterio de direccionalidad en los corpus paralelos: estudio de la traducción de las metáforas de sustancia en el discurso económico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Lingüística Aplicada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favor del uso de los corpus electrónicos en la enseñanza de la traducción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 ReCIT : Revista Del área De traductología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L’hyperbole dans les commentaires en espagnol sur Trip Advisor : le musée du Louvre à la 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Craiova. Seria Științe filologice. Langues et Littératures Romanes</w:t>
            </w:r>
            <w:r>
              <w:rPr/>
              <w:t xml:space="preserve">, 2021, XXV (1), pp.88-111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médicale dans la presse économique espagnole.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2020, Traductologie et discours : approches théoriques et pragmatiques,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⟨10.15122/isbn.978-2-406-10878-8.p.0151⟩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gérondif et du participe présent dans un corpus parallèle de textes parlementaires européens: réflexions traductologiques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Culture Mediazioni - Languages Cultures Mediation (LCM Journal)</w:t>
            </w:r>
            <w:r>
              <w:rPr/>
              <w:t xml:space="preserve">, 2019, Institutions et médias, De l’analyse du discours à la traduction, pp. 247-266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suffixation appréciative espagnole. Réflexions et application dans un contexte didactique francophone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Lexico-grammaire et textométrie : identification et visualisation de schémas lexico-grammaticaux caractéristiques dans deux corpus juridiques comparables en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parlementaires européens : regard croisé français-espagnol” in Langues de spécialité : Problèmes et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2014, Langues de spécialité : Problèmes et méthodes, 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debate electoral entre Rubalcaba y Rajoy: un no-evento discursivo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presente. Revista de Historia</w:t>
            </w:r>
            <w:r>
              <w:rPr/>
              <w:t xml:space="preserve">, 2013, 1, pp.49-61 ISSN: 2340-0358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textométrie dans l'analyse des corpus parallèles bilingues: la traduction de Atala de Chateaubriand par Simón Rodríguez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l'Amérique latine</w:t>
            </w:r>
            <w:r>
              <w:rPr/>
              <w:t xml:space="preserve">, 2012, 7,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et contre-culturelles: entre dialogue et résistance(s)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industries culturelles et créatives. Expressions culturelles et contre-culturelles</w:t>
            </w:r>
            <w:r>
              <w:rPr/>
              <w:t xml:space="preserve">, Orbis Tertius, pp.39-62, 2025, 978-2-36783-435-1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formas de tratamiento en la comunicación gubernamental francesa y española. Análisis contrastivo de las cuentas de X/Twitter de los presidentes Emmanuel Macron y Pedro Sánchez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Sonia Madrid Canovas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Análisis del discurso y enseñanza de lenguas en la era de la inteligencia artificial</w:t>
            </w:r>
            <w:r>
              <w:rPr/>
              <w:t xml:space="preserve">, Ediciones OCTAEDRO, 2025, Horizontes-Universidad, 978-84-1079-114-5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intensificación en los comentarios online en español sobre el museo del Louvre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Traducción, discurso turístico y cultura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Comares</w:t>
              </w:r>
            </w:hyperlink>
            <w:r>
              <w:rPr/>
              <w:t xml:space="preserve">, 2024, 978-84-1369-488-7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 discours sanitaires gouvernementaux français sur la pandémie du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Isaïe Waeterloos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 crise sanitaire (Covid-19) – Approches linguistiques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2024, 978-2-84832-595-8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transmédia ou l'interdisciplinarité au coeur des industries culturelles et créatives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</w:t>
            </w:r>
            <w:r>
              <w:rPr/>
              <w:t xml:space="preserve">, Orbis Tertius, pp.15-28, 2024, 978-2-36783-413-9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traduire le 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 et créatives : représentations et traductions</w:t>
            </w:r>
            <w:r>
              <w:rPr/>
              <w:t xml:space="preserve">, Orbis Tertius, pp.11-23,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et humanisme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numérique en sciences sociales et humaines : vers un Homo numericus ?</w:t>
            </w:r>
            <w:r>
              <w:rPr/>
              <w:t xml:space="preserve">, pp.1-10, 2020, 9782813003867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Detección y estudio de los neologismos políticos en un corpus de prensa digital española: el proyecto Néoveille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 y discurso: viejas y nuevas representaciones. Núm 6. Valencia : Universitat Politècnica de València, pp. 121-134.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Eurolect: the Case of French. The textometrical approach, analysis of a comparable legal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Eurolect</w:t>
            </w:r>
            <w:r>
              <w:rPr/>
              <w:t xml:space="preserve">, Benjamins, pp.121-146,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 la publicité audiovisuelle : cas du constructeur automobile SEAT en Espagne, en France et en Angleterre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métissages culturels. Patrimoine, arts, langues</w:t>
            </w:r>
            <w:r>
              <w:rPr/>
              <w:t xml:space="preserve">, Michel Houdiard, pp. 194-212,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métaphore du ‘cœur’ dans le corpus Europarl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Classiques Garnier, pp. 413-430,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dans Les femmes du 6e étage et sa version doublée en 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culture à l’autre. Bras de fer et brassage(s)</w:t>
            </w:r>
            <w:r>
              <w:rPr/>
              <w:t xml:space="preserve">, Houdiard, p. 197-219, 2017, 978-2-356-92153-6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discursives de Pablo Iglesias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démocratique espagnole: 40 ans après</w:t>
            </w:r>
            <w:r>
              <w:rPr/>
              <w:t xml:space="preserve">, L'Harmattan, 2016, 978-2-343-10010-4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y para: ¿una oposición necesaria?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gramática para especialistas no nativos</w:t>
            </w:r>
            <w:r>
              <w:rPr/>
              <w:t xml:space="preserve">, MarcoELE, 2016, 1885-2211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de l’immigré dans la presse espagnole, entre contorsion et distorsion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Jean-Michel Benayoun; Élisabeth Navarro. </w:t>
            </w:r>
            <w:r>
              <w:rPr>
                <w:i w:val="1"/>
                <w:iCs w:val="1"/>
              </w:rPr>
              <w:t xml:space="preserve">Interprétation et médiation</w:t>
            </w:r>
            <w:r>
              <w:rPr/>
              <w:t xml:space="preserve">, 2, Michel Houdiard, pp.176-194, 2015, Migrations, représentations et enjeux socioréférentiels, 978-2-35692-130-7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deux cultures : Jacques Sobieski, un voyageur polonais en Espagne (1611)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pluriculturels et circulation des savoirs (XVe-XXIe siècles)</w:t>
            </w:r>
            <w:r>
              <w:rPr/>
              <w:t xml:space="preserve">, Michel Houdiard, page 160-181,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especificidades léxicas en los debates sobre el estado de la nación. De Aznar a Zapatero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F. A. Almeida; I. O. Barrera; E. Quintana Toledo; M. Sánchez Cuervo. </w:t>
            </w:r>
            <w:r>
              <w:rPr>
                <w:i w:val="1"/>
                <w:iCs w:val="1"/>
              </w:rPr>
              <w:t xml:space="preserve">Input a Word, Analyse the World : Selected Approaches to Corpus Linguistics</w:t>
            </w:r>
            <w:r>
              <w:rPr/>
              <w:t xml:space="preserve">, pp.257-281, 2015, (10) 1 - 44 - 38 - 8513- 4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Valls des titres: Analyse de la presse à travers ses gros titres sur les déclarations de Valls à propos des Roms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ethniques et religieuses (XVe-XXIe siècles). La voie étroite de l'intégration</w:t>
            </w:r>
            <w:r>
              <w:rPr/>
              <w:t xml:space="preserve">, Éditions Houdiard, pp.209-229, 2014, 9782356921109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CECRL et évaluations nationales: recadrage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du CECRL dans l'enseignement des langues de l'école primaire à l'université : Enseignement, évaluation et certification</w:t>
            </w:r>
            <w:r>
              <w:rPr/>
              <w:t xml:space="preserve">, Artois Presses Université, pp.246,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débat télévisé électoral espagnol par la presse française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J. Cesped; C. Pineira-Tresmontant. </w:t>
            </w:r>
            <w:r>
              <w:rPr>
                <w:i w:val="1"/>
                <w:iCs w:val="1"/>
              </w:rPr>
              <w:t xml:space="preserve">L'Espagne : quels enjeux pour l'Europe ? Le regard des médias sur les élections de 2011</w:t>
            </w:r>
            <w:r>
              <w:rPr/>
              <w:t xml:space="preserve">, L'Harmattan, pp.193-210, 2013, 978-2-343-00667-3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américaines vues par la presse hispanophone des États-Unis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M. Hearn &amp; R. Ledru. </w:t>
            </w:r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L'Harmattan, p. 131-152, 2012, 978-2-296-96160-9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américaines vues par la presse hispanophone des États-Unis.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L'Harmattan, pp.131-151, 2012, 978-2-296-96160-9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L´écho des débats télévisés dans la presse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Pineira Tresmontant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présidentielle 2007 au filtre des médias étrangers</w:t>
            </w:r>
            <w:r>
              <w:rPr/>
              <w:t xml:space="preserve">, L'Harmattan, pp. 291-301, 2008, 978-2-296-06797-4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NMT Models and LLMs for Specialised EN-ES Translation Using Aligned Corpora, Glossaries, and Synthetic Data: MULTITAN at WMT25 Terminology Shared Task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Workshop on Machine Translation (WMT)</w:t>
            </w:r>
            <w:r>
              <w:rPr/>
              <w:t xml:space="preserve">, ACL, Nov 2025, Suzhou, China.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 que influye y clicks que engañan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Congreso Internacional de la Asociación Española de Lingüística Aplicada (AESLA)</w:t>
            </w:r>
            <w:r>
              <w:rPr/>
              <w:t xml:space="preserve">, Apr 2025, Universitat de les Illes Balears,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del discurso digital nativo: un nuevo paradigma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</w:t>
            </w:r>
            <w:r>
              <w:rPr/>
              <w:t xml:space="preserve">, Universidad Politécnica de Valencia, Sep 2024,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formas de tratamiento en la comunicación gubernamental francesa y española. Análisis contrastivo de las cuentas de X de los presidentes Emmanuel Macron y Pedro Sánchez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 Congreso Internacional de la Asociación Española de Lingüística Aplicada (AESLA)</w:t>
            </w:r>
            <w:r>
              <w:rPr/>
              <w:t xml:space="preserve">, Apr 2024, Universitat Politècnica de València,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travers les confréries françaises et espagnoles. (Re) présentation d'un éco-système patrimonial historique, culturel, économique et humain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rencontres internationales du Geres</w:t>
            </w:r>
            <w:r>
              <w:rPr/>
              <w:t xml:space="preserve">, Geres, Jun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spécialisés émergents et écosystème numérique : hybridité et approches interdisciplinaires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 et numérique</w:t>
            </w:r>
            <w:r>
              <w:rPr/>
              <w:t xml:space="preserve">, Oct 2024,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lexicométrico: metodología, resultados e interpretación (II)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Pineira Tresmontant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Lexicometría III</w:t>
            </w:r>
            <w:r>
              <w:rPr/>
              <w:t xml:space="preserve">, Instituto Universitario de Análisis y Aplicaciones Textuales, Mar 2024, Las Palma,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lexicométrico: metodología, resultados e interpretación (I)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Pineira Tresmontant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Lexicometría II</w:t>
            </w:r>
            <w:r>
              <w:rPr/>
              <w:t xml:space="preserve">, Instituto Universitario de Análisis y Aplicaciones Textuales, Mar 2023, Las Palmas (Canaries),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criterio de direccionalidad en un corpus paralelo : estudio de la traducción de las metáforas del movimiento en el discurso económico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mondial de l’AILA (Association Internationale de Linguistique Appliquée)</w:t>
            </w:r>
            <w:r>
              <w:rPr/>
              <w:t xml:space="preserve">, ENS Lyon, Jul 2023,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en ligne muséal : un e-lecte identifiable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</w:t>
            </w:r>
            <w:r>
              <w:rPr/>
              <w:t xml:space="preserve">, Dec 2023,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lingüístico de las respuestas museísticas a comentarios en TripAdvisor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Traducción y Discurso Turístico</w:t>
            </w:r>
            <w:r>
              <w:rPr/>
              <w:t xml:space="preserve">, Nov 2023, Córdoba,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como «corpus» en las ciencias del lenguaje: cuestiones metodológicas y pistas de investigación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seminario internacional sobre el Discurso en Twitter</w:t>
            </w:r>
            <w:r>
              <w:rPr/>
              <w:t xml:space="preserve">, Universidad Politécnica de Valencia, Mar 2022,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discursive des procédés argumentatifs des discours politiques français en temps de pandémie : entre lassitude et deuxième vague de coronavirus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crise sanitaire, Discours de crise sanitaire</w:t>
            </w:r>
            <w:r>
              <w:rPr/>
              <w:t xml:space="preserve">, Université Toulouse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neologismos de la Covid 19 en la prensa en línea española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39° Congrès de l’Association espagnole de Linguistique Appliquées</w:t>
            </w:r>
            <w:r>
              <w:rPr/>
              <w:t xml:space="preserve">, Universidad Las Palmas de Gran Canaria, Apr 2022, Las Palmas de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descontento en los comentarios en TripAdvisor sobre el Louvre : análisis del discurso digital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: Traditur traducción y discurso turístico.</w:t>
            </w:r>
            <w:r>
              <w:rPr/>
              <w:t xml:space="preserve">, Universidad de Córdoba, Oct 2021, Cordoue (ES),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texte de communication numérique écrite : concepts et méthode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discours contemporains : approches juridique, interculturelle, numérique et traductologique</w:t>
            </w:r>
            <w:r>
              <w:rPr/>
              <w:t xml:space="preserve">, Université d'Artois, Apr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Eurolecte et traduction européenne : étude comparative français/espagnol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l’interculturel</w:t>
            </w:r>
            <w:r>
              <w:rPr/>
              <w:t xml:space="preserve">, ISIT, May 2020, Arcueil 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prácticos de la lingüística de corpus aplicados a la traducción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doctoral</w:t>
            </w:r>
            <w:r>
              <w:rPr/>
              <w:t xml:space="preserve">, Universidad nacional de Córdoba, Aug 2019, Cordoba, Argentina,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digital : análisis y perspectivas didácticas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máster y doctorado</w:t>
            </w:r>
            <w:r>
              <w:rPr/>
              <w:t xml:space="preserve">, Universidad Politécnica de Valencia, Apr 2019,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numérique en espagnol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Langues et Numérique, Journée d’études Management Culturel et Communication Trilingue</w:t>
            </w:r>
            <w:r>
              <w:rPr/>
              <w:t xml:space="preserve">, Université Paris Diderot,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Cuestiones de direccionalidad en los corpus paralelos: ejemplo del Europarl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textes, nouveaux outils : des corpus alignés aux éditions multiples</w:t>
            </w:r>
            <w:r>
              <w:rPr/>
              <w:t xml:space="preserve">, Université Paris Saint Denis, Oct 2018, Saint-Denis,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européennes et leurs transpositions en France : parle-t-on le même français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annuel du réseau de recherche des discours institutionnels et politiques, Analyse du discours et institutions sociales : l’expertise discursive dans les domaines de la santé et de la justice, De l’expertise d’intervention à l’expertise « citoyenne » : faire comprendre le droit</w:t>
            </w:r>
            <w:r>
              <w:rPr/>
              <w:t xml:space="preserve">, Cergy (CY Cergy Paris université), Dec 2018,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Detección y estudio de los neologismos políticos en la prensa digital española. El proyecto Neoveille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III° congreso internacional Politica y Discurso : Representaciones contemporáneas</w:t>
            </w:r>
            <w:r>
              <w:rPr/>
              <w:t xml:space="preserve">, Universidad Las Palmas de Gran Canaria, Sep 2018, Las Palmas de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enfoque textométrico de corpus discursivos : orígenes, actualidad y perspectiva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Máster y Doctorado</w:t>
            </w:r>
            <w:r>
              <w:rPr/>
              <w:t xml:space="preserve">, Universidad Politécnica de Valencia, Jun 2017,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de las metáforas corporales en los debates parlamentarios europeos del Europarl (francés/español)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Linguistique de Corpus (CILC) de AELINCO (Asociación Española de Lingüística de Corpus</w:t>
            </w:r>
            <w:r>
              <w:rPr/>
              <w:t xml:space="preserve">, Université de Málaga, Mar 2016, Malaga,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Textométrique Différentielle (LTD) de textes législatifs comparables de l’Union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: 13es Journées internationales d’Analyse statistique des Données Textuelles</w:t>
            </w:r>
            <w:r>
              <w:rPr/>
              <w:t xml:space="preserve">, Jun 2016, Nice, France. p. 743-753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attraction lexicales au service de l’argumentation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ADA (Argumenter, Décider, Agir), Langue, Action et Argumentation</w:t>
            </w:r>
            <w:r>
              <w:rPr/>
              <w:t xml:space="preserve">, Université d'Artois, Jun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universelle de Séville dans le discours politique espagnol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centres pluriculturels: diffusion et transmission des savoirs, représentations, textes et discours</w:t>
            </w:r>
            <w:r>
              <w:rPr/>
              <w:t xml:space="preserve">, Françoise Richer-Rossi, Stéphane Patin,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discours spécialisés : l’empirie à la croisée des chemins 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Linguistique. Université d'Artois,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tel-04087492v1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d'ouverture de la journée d'accélération collaborative de l'UPC et du secteur Musées et Patrimoines de l'ICCARE-LAB intitulée &amp;quot;Patrimoine culturel matériel et immatériel : pratiques, récits et circulations (onzième édition)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hal-05543729v1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3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8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C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in-stephane" TargetMode="External"/><Relationship Id="rId9" Type="http://schemas.openxmlformats.org/officeDocument/2006/relationships/hyperlink" Target="https://orcid.org/0000-0003-2568-1191" TargetMode="External"/><Relationship Id="rId10" Type="http://schemas.openxmlformats.org/officeDocument/2006/relationships/hyperlink" Target="https://u-paris.fr/eila/patin-stephane/" TargetMode="External"/><Relationship Id="rId11" Type="http://schemas.openxmlformats.org/officeDocument/2006/relationships/hyperlink" Target="https://altae.u-pariscite.fr/" TargetMode="External"/><Relationship Id="rId12" Type="http://schemas.openxmlformats.org/officeDocument/2006/relationships/hyperlink" Target="https://altae.u-pariscite.fr/structure/dynamique-des-discours-et-defis-societaux/" TargetMode="External"/><Relationship Id="rId13" Type="http://schemas.openxmlformats.org/officeDocument/2006/relationships/hyperlink" Target="https://hal.science/hal-05509846v1" TargetMode="External"/><Relationship Id="rId14" Type="http://schemas.openxmlformats.org/officeDocument/2006/relationships/hyperlink" Target="https://hal.science/search/index/?q=*&amp;authFullName_s=Fran&#231;oise Richer-Rossi" TargetMode="External"/><Relationship Id="rId15" Type="http://schemas.openxmlformats.org/officeDocument/2006/relationships/hyperlink" Target="https://hal.science/search/index/?q=*&amp;authFullName_s=St&#233;phane Patin" TargetMode="External"/><Relationship Id="rId16" Type="http://schemas.openxmlformats.org/officeDocument/2006/relationships/hyperlink" Target="https://hal.science/hal-05363801v1" TargetMode="External"/><Relationship Id="rId17" Type="http://schemas.openxmlformats.org/officeDocument/2006/relationships/hyperlink" Target="https://hal.science/search/index/?q=*&amp;authFullName_s=Cristian Valdez" TargetMode="External"/><Relationship Id="rId18" Type="http://schemas.openxmlformats.org/officeDocument/2006/relationships/hyperlink" Target="https://hal.science/search/index/?q=*&amp;authFullName_s=Ismael Ramos Ruiz" TargetMode="External"/><Relationship Id="rId19" Type="http://schemas.openxmlformats.org/officeDocument/2006/relationships/hyperlink" Target="https://hal.science/hal-05270850v1" TargetMode="External"/><Relationship Id="rId20" Type="http://schemas.openxmlformats.org/officeDocument/2006/relationships/hyperlink" Target="https://u-paris.hal.science/hal-04856811v1" TargetMode="External"/><Relationship Id="rId21" Type="http://schemas.openxmlformats.org/officeDocument/2006/relationships/hyperlink" Target="https://hal.science/hal-04421461v1" TargetMode="External"/><Relationship Id="rId22" Type="http://schemas.openxmlformats.org/officeDocument/2006/relationships/hyperlink" Target="https://hal.science/hal-04407579v1" TargetMode="External"/><Relationship Id="rId23" Type="http://schemas.openxmlformats.org/officeDocument/2006/relationships/hyperlink" Target="https://hal.science/hal-03661942v1" TargetMode="External"/><Relationship Id="rId24" Type="http://schemas.openxmlformats.org/officeDocument/2006/relationships/hyperlink" Target="https://hal.science/hal-03230358v1" TargetMode="External"/><Relationship Id="rId25" Type="http://schemas.openxmlformats.org/officeDocument/2006/relationships/hyperlink" Target="https://eac.ac/books/9782813004093" TargetMode="External"/><Relationship Id="rId26" Type="http://schemas.openxmlformats.org/officeDocument/2006/relationships/hyperlink" Target="https://dx.doi.org/10.17184/eac.9782813004093" TargetMode="External"/><Relationship Id="rId27" Type="http://schemas.openxmlformats.org/officeDocument/2006/relationships/hyperlink" Target="https://u-paris.hal.science/hal-03264082v1" TargetMode="External"/><Relationship Id="rId28" Type="http://schemas.openxmlformats.org/officeDocument/2006/relationships/hyperlink" Target="https://hal.science/hal-03173567v1" TargetMode="External"/><Relationship Id="rId29" Type="http://schemas.openxmlformats.org/officeDocument/2006/relationships/hyperlink" Target="https://u-paris.hal.science/hal-03188535v1" TargetMode="External"/><Relationship Id="rId30" Type="http://schemas.openxmlformats.org/officeDocument/2006/relationships/hyperlink" Target="https://hal.science/hal-02507025v1" TargetMode="External"/><Relationship Id="rId31" Type="http://schemas.openxmlformats.org/officeDocument/2006/relationships/hyperlink" Target="https://hal.science/hal-02148751v1" TargetMode="External"/><Relationship Id="rId32" Type="http://schemas.openxmlformats.org/officeDocument/2006/relationships/hyperlink" Target="https://u-paris.hal.science/hal-01231214v1" TargetMode="External"/><Relationship Id="rId33" Type="http://schemas.openxmlformats.org/officeDocument/2006/relationships/hyperlink" Target="https://hal.science/search/index/?q=*&amp;authFullName_s=Carmen Pineira Tresmontant" TargetMode="External"/><Relationship Id="rId34" Type="http://schemas.openxmlformats.org/officeDocument/2006/relationships/hyperlink" Target="https://hal.science/hal-04925384v1" TargetMode="External"/><Relationship Id="rId35" Type="http://schemas.openxmlformats.org/officeDocument/2006/relationships/hyperlink" Target="https://dx.doi.org/10.4000/137vj" TargetMode="External"/><Relationship Id="rId36" Type="http://schemas.openxmlformats.org/officeDocument/2006/relationships/hyperlink" Target="https://hal.science/hal-05252703v1" TargetMode="External"/><Relationship Id="rId37" Type="http://schemas.openxmlformats.org/officeDocument/2006/relationships/hyperlink" Target="https://u-paris.hal.science/hal-03837059v1" TargetMode="External"/><Relationship Id="rId38" Type="http://schemas.openxmlformats.org/officeDocument/2006/relationships/hyperlink" Target="https://u-paris.hal.science/hal-04376107v1" TargetMode="External"/><Relationship Id="rId39" Type="http://schemas.openxmlformats.org/officeDocument/2006/relationships/hyperlink" Target="https://hal.science/hal-03126088v1" TargetMode="External"/><Relationship Id="rId40" Type="http://schemas.openxmlformats.org/officeDocument/2006/relationships/hyperlink" Target="https://dx.doi.org/10.15122/isbn.978-2-406-10878-8.p.0151" TargetMode="External"/><Relationship Id="rId41" Type="http://schemas.openxmlformats.org/officeDocument/2006/relationships/hyperlink" Target="https://hal.science/hal-03082654v1" TargetMode="External"/><Relationship Id="rId42" Type="http://schemas.openxmlformats.org/officeDocument/2006/relationships/hyperlink" Target="https://u-paris.hal.science/hal-02144149v1" TargetMode="External"/><Relationship Id="rId43" Type="http://schemas.openxmlformats.org/officeDocument/2006/relationships/hyperlink" Target="https://u-paris.hal.science/hal-02615941v1" TargetMode="External"/><Relationship Id="rId44" Type="http://schemas.openxmlformats.org/officeDocument/2006/relationships/hyperlink" Target="https://hal.science/search/index/?q=*&amp;authFullName_s=Christopher Gledhill" TargetMode="External"/><Relationship Id="rId45" Type="http://schemas.openxmlformats.org/officeDocument/2006/relationships/hyperlink" Target="https://hal.science/search/index/?q=*&amp;authFullName_s=Maria Zimina-Poirot" TargetMode="External"/><Relationship Id="rId46" Type="http://schemas.openxmlformats.org/officeDocument/2006/relationships/hyperlink" Target="https://u-paris.hal.science/hal-01351391v1" TargetMode="External"/><Relationship Id="rId47" Type="http://schemas.openxmlformats.org/officeDocument/2006/relationships/hyperlink" Target="https://u-paris.hal.science/hal-00967774v1" TargetMode="External"/><Relationship Id="rId48" Type="http://schemas.openxmlformats.org/officeDocument/2006/relationships/hyperlink" Target="https://u-paris.hal.science/hal-01003018v1" TargetMode="External"/><Relationship Id="rId49" Type="http://schemas.openxmlformats.org/officeDocument/2006/relationships/hyperlink" Target="https://hal.science/hal-05270853v1" TargetMode="External"/><Relationship Id="rId50" Type="http://schemas.openxmlformats.org/officeDocument/2006/relationships/hyperlink" Target="https://hal.science/hal-05155207v1" TargetMode="External"/><Relationship Id="rId51" Type="http://schemas.openxmlformats.org/officeDocument/2006/relationships/hyperlink" Target="https://hal.science/search/index/?q=*&amp;authFullName_s=Sonia Madrid Canovas" TargetMode="External"/><Relationship Id="rId52" Type="http://schemas.openxmlformats.org/officeDocument/2006/relationships/hyperlink" Target="https://u-paris.hal.science/hal-04856840v1" TargetMode="External"/><Relationship Id="rId53" Type="http://schemas.openxmlformats.org/officeDocument/2006/relationships/hyperlink" Target="https://www.comares.com/libro/traduccion-discurso-turistico-y-cultura_157191/" TargetMode="External"/><Relationship Id="rId54" Type="http://schemas.openxmlformats.org/officeDocument/2006/relationships/hyperlink" Target="https://u-paris.hal.science/hal-04856876v1" TargetMode="External"/><Relationship Id="rId55" Type="http://schemas.openxmlformats.org/officeDocument/2006/relationships/hyperlink" Target="https://hal.science/search/index/?q=*&amp;authFullName_s=Isa&#239;e Waeterloos" TargetMode="External"/><Relationship Id="rId56" Type="http://schemas.openxmlformats.org/officeDocument/2006/relationships/hyperlink" Target="https://www.afpu-diffusion.fr/ouvrage/les-discours-de-crise-sanitaire-covid-19-approches-linguistiques/" TargetMode="External"/><Relationship Id="rId57" Type="http://schemas.openxmlformats.org/officeDocument/2006/relationships/hyperlink" Target="https://hal.science/hal-04911545v1" TargetMode="External"/><Relationship Id="rId58" Type="http://schemas.openxmlformats.org/officeDocument/2006/relationships/hyperlink" Target="https://hal.science/hal-03661951v1" TargetMode="External"/><Relationship Id="rId59" Type="http://schemas.openxmlformats.org/officeDocument/2006/relationships/hyperlink" Target="https://hal.science/hal-03173584v1" TargetMode="External"/><Relationship Id="rId60" Type="http://schemas.openxmlformats.org/officeDocument/2006/relationships/hyperlink" Target="https://hal.science/hal-03082607v1" TargetMode="External"/><Relationship Id="rId61" Type="http://schemas.openxmlformats.org/officeDocument/2006/relationships/hyperlink" Target="https://u-paris.hal.science/hal-02144147v1" TargetMode="External"/><Relationship Id="rId62" Type="http://schemas.openxmlformats.org/officeDocument/2006/relationships/hyperlink" Target="https://u-paris.hal.science/hal-02144145v1" TargetMode="External"/><Relationship Id="rId63" Type="http://schemas.openxmlformats.org/officeDocument/2006/relationships/hyperlink" Target="https://u-paris.hal.science/hal-02144146v1" TargetMode="External"/><Relationship Id="rId64" Type="http://schemas.openxmlformats.org/officeDocument/2006/relationships/hyperlink" Target="https://u-paris.hal.science/hal-01532769v1" TargetMode="External"/><Relationship Id="rId65" Type="http://schemas.openxmlformats.org/officeDocument/2006/relationships/hyperlink" Target="https://u-paris.hal.science/hal-01370451v1" TargetMode="External"/><Relationship Id="rId66" Type="http://schemas.openxmlformats.org/officeDocument/2006/relationships/hyperlink" Target="https://u-paris.hal.science/hal-01351372v1" TargetMode="External"/><Relationship Id="rId67" Type="http://schemas.openxmlformats.org/officeDocument/2006/relationships/hyperlink" Target="https://u-paris.hal.science/hal-01109280v1" TargetMode="External"/><Relationship Id="rId68" Type="http://schemas.openxmlformats.org/officeDocument/2006/relationships/hyperlink" Target="https://hal.science/hal-01497517v1" TargetMode="External"/><Relationship Id="rId69" Type="http://schemas.openxmlformats.org/officeDocument/2006/relationships/hyperlink" Target="https://hal.science/search/index/?q=*&amp;authFullName_s=Marc Zuili" TargetMode="External"/><Relationship Id="rId70" Type="http://schemas.openxmlformats.org/officeDocument/2006/relationships/hyperlink" Target="https://u-paris.hal.science/hal-01148389v1" TargetMode="External"/><Relationship Id="rId71" Type="http://schemas.openxmlformats.org/officeDocument/2006/relationships/hyperlink" Target="https://u-paris.hal.science/hal-00967629v1" TargetMode="External"/><Relationship Id="rId72" Type="http://schemas.openxmlformats.org/officeDocument/2006/relationships/hyperlink" Target="https://u-paris.hal.science/hal-00967631v1" TargetMode="External"/><Relationship Id="rId73" Type="http://schemas.openxmlformats.org/officeDocument/2006/relationships/hyperlink" Target="https://u-paris.hal.science/hal-00967752v1" TargetMode="External"/><Relationship Id="rId74" Type="http://schemas.openxmlformats.org/officeDocument/2006/relationships/hyperlink" Target="https://u-paris.hal.science/hal-01351444v1" TargetMode="External"/><Relationship Id="rId75" Type="http://schemas.openxmlformats.org/officeDocument/2006/relationships/hyperlink" Target="https://u-paris.hal.science/hal-00967758v1" TargetMode="External"/><Relationship Id="rId76" Type="http://schemas.openxmlformats.org/officeDocument/2006/relationships/hyperlink" Target="https://u-paris.hal.science/hal-01351449v1" TargetMode="External"/><Relationship Id="rId77" Type="http://schemas.openxmlformats.org/officeDocument/2006/relationships/hyperlink" Target="https://hal.science/hal-05322834v1" TargetMode="External"/><Relationship Id="rId78" Type="http://schemas.openxmlformats.org/officeDocument/2006/relationships/hyperlink" Target="https://hal.science/search/index/?q=*&amp;authFullName_s=Lichao Zhu" TargetMode="External"/><Relationship Id="rId79" Type="http://schemas.openxmlformats.org/officeDocument/2006/relationships/hyperlink" Target="https://hal.science/hal-05032214v1" TargetMode="External"/><Relationship Id="rId80" Type="http://schemas.openxmlformats.org/officeDocument/2006/relationships/hyperlink" Target="https://hal.science/hal-05032354v1" TargetMode="External"/><Relationship Id="rId81" Type="http://schemas.openxmlformats.org/officeDocument/2006/relationships/hyperlink" Target="https://hal.science/hal-05032222v1" TargetMode="External"/><Relationship Id="rId82" Type="http://schemas.openxmlformats.org/officeDocument/2006/relationships/hyperlink" Target="https://hal.science/hal-04698208v1" TargetMode="External"/><Relationship Id="rId83" Type="http://schemas.openxmlformats.org/officeDocument/2006/relationships/hyperlink" Target="https://hal.science/search/index/?q=*&amp;authFullName_s=Anne Collet Parizot" TargetMode="External"/><Relationship Id="rId84" Type="http://schemas.openxmlformats.org/officeDocument/2006/relationships/hyperlink" Target="https://hal.science/hal-05032211v1" TargetMode="External"/><Relationship Id="rId85" Type="http://schemas.openxmlformats.org/officeDocument/2006/relationships/hyperlink" Target="https://hal.science/hal-05032358v1" TargetMode="External"/><Relationship Id="rId86" Type="http://schemas.openxmlformats.org/officeDocument/2006/relationships/hyperlink" Target="https://hal.science/hal-05032361v1" TargetMode="External"/><Relationship Id="rId87" Type="http://schemas.openxmlformats.org/officeDocument/2006/relationships/hyperlink" Target="https://hal.science/hal-05032258v1" TargetMode="External"/><Relationship Id="rId88" Type="http://schemas.openxmlformats.org/officeDocument/2006/relationships/hyperlink" Target="https://hal.science/hal-05032230v1" TargetMode="External"/><Relationship Id="rId89" Type="http://schemas.openxmlformats.org/officeDocument/2006/relationships/hyperlink" Target="https://hal.science/hal-04318539v1" TargetMode="External"/><Relationship Id="rId90" Type="http://schemas.openxmlformats.org/officeDocument/2006/relationships/hyperlink" Target="https://hal.science/hal-05032363v1" TargetMode="External"/><Relationship Id="rId91" Type="http://schemas.openxmlformats.org/officeDocument/2006/relationships/hyperlink" Target="https://hal.science/hal-05032345v1" TargetMode="External"/><Relationship Id="rId92" Type="http://schemas.openxmlformats.org/officeDocument/2006/relationships/hyperlink" Target="https://hal.science/hal-05032264v1" TargetMode="External"/><Relationship Id="rId93" Type="http://schemas.openxmlformats.org/officeDocument/2006/relationships/hyperlink" Target="https://hal.science/hal-05032270v1" TargetMode="External"/><Relationship Id="rId94" Type="http://schemas.openxmlformats.org/officeDocument/2006/relationships/hyperlink" Target="https://hal.science/hal-05032349v1" TargetMode="External"/><Relationship Id="rId95" Type="http://schemas.openxmlformats.org/officeDocument/2006/relationships/hyperlink" Target="https://hal.science/hal-05032350v1" TargetMode="External"/><Relationship Id="rId96" Type="http://schemas.openxmlformats.org/officeDocument/2006/relationships/hyperlink" Target="https://hal.science/hal-05032371v1" TargetMode="External"/><Relationship Id="rId97" Type="http://schemas.openxmlformats.org/officeDocument/2006/relationships/hyperlink" Target="https://hal.science/hal-05032372v1" TargetMode="External"/><Relationship Id="rId98" Type="http://schemas.openxmlformats.org/officeDocument/2006/relationships/hyperlink" Target="https://hal.science/hal-05032346v1" TargetMode="External"/><Relationship Id="rId99" Type="http://schemas.openxmlformats.org/officeDocument/2006/relationships/hyperlink" Target="https://hal.science/hal-05032348v1" TargetMode="External"/><Relationship Id="rId100" Type="http://schemas.openxmlformats.org/officeDocument/2006/relationships/hyperlink" Target="https://hal.science/hal-05032292v1" TargetMode="External"/><Relationship Id="rId101" Type="http://schemas.openxmlformats.org/officeDocument/2006/relationships/hyperlink" Target="https://hal.science/hal-05032296v1" TargetMode="External"/><Relationship Id="rId102" Type="http://schemas.openxmlformats.org/officeDocument/2006/relationships/hyperlink" Target="https://hal.science/hal-05032374v1" TargetMode="External"/><Relationship Id="rId103" Type="http://schemas.openxmlformats.org/officeDocument/2006/relationships/hyperlink" Target="https://hal.science/hal-05032306v1" TargetMode="External"/><Relationship Id="rId104" Type="http://schemas.openxmlformats.org/officeDocument/2006/relationships/hyperlink" Target="https://u-paris.hal.science/hal-01321112v1" TargetMode="External"/><Relationship Id="rId105" Type="http://schemas.openxmlformats.org/officeDocument/2006/relationships/hyperlink" Target="https://hal.science/search/index/?q=*&amp;authFullName_s=Maria Zimina" TargetMode="External"/><Relationship Id="rId106" Type="http://schemas.openxmlformats.org/officeDocument/2006/relationships/hyperlink" Target="https://hal.science/search/index/?q=*&amp;authFullName_s=Serge Fleury" TargetMode="External"/><Relationship Id="rId107" Type="http://schemas.openxmlformats.org/officeDocument/2006/relationships/hyperlink" Target="https://hal.science/hal-05032351v1" TargetMode="External"/><Relationship Id="rId108" Type="http://schemas.openxmlformats.org/officeDocument/2006/relationships/hyperlink" Target="https://u-paris.hal.science/hal-01099315v1" TargetMode="External"/><Relationship Id="rId109" Type="http://schemas.openxmlformats.org/officeDocument/2006/relationships/hyperlink" Target="https://u-paris.hal.science/tel-04087492v1" TargetMode="External"/><Relationship Id="rId110" Type="http://schemas.openxmlformats.org/officeDocument/2006/relationships/hyperlink" Target="https://hal.science/hal-05543729v1" TargetMode="External"/><Relationship Id="rId111" Type="http://schemas.openxmlformats.org/officeDocument/2006/relationships/hyperlink" Target="https://hal.science/search/index/?q=*&amp;authFullName_s=Patrick Farges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Patin</dc:title>
  <dc:description>CV</dc:description>
  <dc:subject/>
  <cp:keywords/>
  <cp:category/>
  <cp:lastModifiedBy/>
  <dcterms:created xsi:type="dcterms:W3CDTF">2026-03-15T03:15:20+01:00</dcterms:created>
  <dcterms:modified xsi:type="dcterms:W3CDTF">2026-03-15T03:15:20+01:00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