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Marcilloux </w:t>
      </w:r>
      <w:r>
        <w:rPr>
          <w:color w:val="641e6e"/>
        </w:rPr>
        <w:t xml:space="preserve">Professeur d'archivistique à l'université d'Angers. Directeur du laboratoire Temps Mondes Sociétés (TEMOS, UMR-CNRS 9016)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patrice-marcillouxuniv-angersfr</w:t>
        </w:r>
      </w:hyperlink>
    </w:p>
    <w:p>
      <w:pPr>
        <w:numPr>
          <w:ilvl w:val="0"/>
          <w:numId w:val="1"/>
        </w:numPr>
      </w:pPr>
      <w:r>
        <w:rPr/>
        <w:t xml:space="preserve"> ORCID : </w:t>
      </w:r>
      <w:hyperlink r:id="rId9" w:history="1">
        <w:r>
          <w:rPr>
            <w:color w:val="#410a8c"/>
            <w:u w:val="single"/>
          </w:rPr>
          <w:t xml:space="preserve">0009-0000-2104-1694</w:t>
        </w:r>
      </w:hyperlink>
    </w:p>
    <w:p>
      <w:pPr>
        <w:numPr>
          <w:ilvl w:val="0"/>
          <w:numId w:val="1"/>
        </w:numPr>
      </w:pPr>
      <w:r>
        <w:rPr/>
        <w:t xml:space="preserve"> IdRef : </w:t>
      </w:r>
      <w:hyperlink r:id="rId10" w:history="1">
        <w:r>
          <w:rPr>
            <w:color w:val="#410a8c"/>
            <w:u w:val="single"/>
          </w:rPr>
          <w:t xml:space="preserve">048921041</w:t>
        </w:r>
      </w:hyperlink>
    </w:p>
    <w:p>
      <w:pPr>
        <w:numPr>
          <w:ilvl w:val="0"/>
          <w:numId w:val="1"/>
        </w:numPr>
      </w:pPr>
      <w:r>
        <w:rPr/>
        <w:t xml:space="preserve"> VIAF : </w:t>
      </w:r>
      <w:hyperlink r:id="rId11" w:history="1">
        <w:r>
          <w:rPr>
            <w:color w:val="#410a8c"/>
            <w:u w:val="single"/>
          </w:rPr>
          <w:t xml:space="preserve">51826107</w:t>
        </w:r>
      </w:hyperlink>
    </w:p>
    <w:p>
      <w:pPr>
        <w:numPr>
          <w:ilvl w:val="0"/>
          <w:numId w:val="1"/>
        </w:numPr>
      </w:pPr>
      <w:r>
        <w:rPr/>
        <w:t xml:space="preserve"> ISNI : </w:t>
      </w:r>
      <w:hyperlink r:id="rId12" w:history="1">
        <w:r>
          <w:rPr>
            <w:color w:val="#410a8c"/>
            <w:u w:val="single"/>
          </w:rPr>
          <w:t xml:space="preserve">000000007836186X</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Né le 26 octobre 1967 à Brive-la-Gaillarde (Corrèze, 19)</w:t>
      </w:r>
    </w:p>
    <w:p>
      <w:pPr>
        <w:numPr>
          <w:ilvl w:val="0"/>
          <w:numId w:val="2"/>
        </w:numPr>
      </w:pPr>
      <w:r>
        <w:rPr/>
        <w:t xml:space="preserve">35, rue de la Mairie, 49170 La Possonnière</w:t>
      </w:r>
    </w:p>
    <w:p>
      <w:pPr>
        <w:numPr>
          <w:ilvl w:val="0"/>
          <w:numId w:val="2"/>
        </w:numPr>
      </w:pPr>
      <w:r>
        <w:rPr/>
        <w:t xml:space="preserve">Chevalier de l’Ordre national du mérite</w:t>
      </w:r>
    </w:p>
    <w:p>
      <w:pPr>
        <w:numPr>
          <w:ilvl w:val="0"/>
          <w:numId w:val="2"/>
        </w:numPr>
      </w:pPr>
      <w:r>
        <w:rPr>
          <w:b w:val="1"/>
          <w:bCs w:val="1"/>
        </w:rPr>
        <w:t xml:space="preserve">Formation</w:t>
      </w:r>
      <w:r>
        <w:rPr/>
        <w:t xml:space="preserve">, </w:t>
      </w:r>
      <w:r>
        <w:rPr>
          <w:b w:val="1"/>
          <w:bCs w:val="1"/>
        </w:rPr>
        <w:t xml:space="preserve">diplômes</w:t>
      </w:r>
    </w:p>
    <w:p>
      <w:pPr>
        <w:numPr>
          <w:ilvl w:val="0"/>
          <w:numId w:val="2"/>
        </w:numPr>
      </w:pPr>
      <w:r>
        <w:rPr/>
        <w:t xml:space="preserve">Habilitation à diriger des recherches. Ensemble de travaux intitulé Archivistique et histoire : pratique professionnelle et réflexion théorique.</w:t>
      </w:r>
    </w:p>
    <w:p>
      <w:pPr>
        <w:numPr>
          <w:ilvl w:val="0"/>
          <w:numId w:val="2"/>
        </w:numPr>
      </w:pPr>
      <w:r>
        <w:rPr/>
        <w:t xml:space="preserve">Conservateur du patrimoine, spécialité archives.</w:t>
      </w:r>
    </w:p>
    <w:p>
      <w:pPr>
        <w:numPr>
          <w:ilvl w:val="0"/>
          <w:numId w:val="2"/>
        </w:numPr>
      </w:pPr>
      <w:r>
        <w:rPr/>
        <w:t xml:space="preserve">1992-1993. Conservateur du patrimoine stagiaire à l'Ecole nationale du patrimoine.</w:t>
      </w:r>
    </w:p>
    <w:p>
      <w:pPr>
        <w:numPr>
          <w:ilvl w:val="0"/>
          <w:numId w:val="2"/>
        </w:numPr>
      </w:pPr>
      <w:r>
        <w:rPr/>
        <w:t xml:space="preserve">Archiviste paléographe (École nationale des chartes) avec une thèse intitulée Géographie féodale du Limousin (XIVe-XVe siècles). Li quatre vescomtat de Lemozi.</w:t>
      </w:r>
    </w:p>
    <w:p>
      <w:pPr>
        <w:numPr>
          <w:ilvl w:val="0"/>
          <w:numId w:val="2"/>
        </w:numPr>
      </w:pPr>
      <w:r>
        <w:rPr>
          <w:b w:val="1"/>
          <w:bCs w:val="1"/>
        </w:rPr>
        <w:t xml:space="preserve">Parcours</w:t>
      </w:r>
      <w:r>
        <w:rPr>
          <w:b w:val="1"/>
          <w:bCs w:val="1"/>
        </w:rPr>
        <w:t xml:space="preserve">professionnel</w:t>
      </w:r>
    </w:p>
    <w:p>
      <w:pPr>
        <w:numPr>
          <w:ilvl w:val="0"/>
          <w:numId w:val="2"/>
        </w:numPr>
      </w:pPr>
      <w:r>
        <w:rPr/>
        <w:t xml:space="preserve">Depuis 2013. Professeur d’archivistique à l’université d’Angers.</w:t>
      </w:r>
    </w:p>
    <w:p>
      <w:pPr>
        <w:numPr>
          <w:ilvl w:val="0"/>
          <w:numId w:val="2"/>
        </w:numPr>
      </w:pPr>
      <w:r>
        <w:rPr/>
        <w:t xml:space="preserve">2005-2013. Maître de conférences en archivistique à l’université d’Angers (détachement depuis le corps des conservateurs du patrimoine).</w:t>
      </w:r>
    </w:p>
    <w:p>
      <w:pPr>
        <w:numPr>
          <w:ilvl w:val="0"/>
          <w:numId w:val="2"/>
        </w:numPr>
      </w:pPr>
      <w:r>
        <w:rPr/>
        <w:t xml:space="preserve">2003-2005. Directeur des archives départementales du Loiret (Orléans). 35 agents, 23 kilomètres linéaires conservés.</w:t>
      </w:r>
    </w:p>
    <w:p>
      <w:pPr>
        <w:numPr>
          <w:ilvl w:val="0"/>
          <w:numId w:val="2"/>
        </w:numPr>
      </w:pPr>
      <w:r>
        <w:rPr/>
        <w:t xml:space="preserve">1996-2003. Directeur des archives départementales du Pas-de-Calais (Arras). 33 agents, 30 kilomètres linéaires conservés.</w:t>
      </w:r>
    </w:p>
    <w:p>
      <w:pPr>
        <w:numPr>
          <w:ilvl w:val="0"/>
          <w:numId w:val="2"/>
        </w:numPr>
      </w:pPr>
      <w:r>
        <w:rPr/>
        <w:t xml:space="preserve">1993-1996. Directeur des archives départementales de l’Aisne (Laon). 12 agents, 18 kilomètres linéaires conservés.</w:t>
      </w:r>
    </w:p>
    <w:p>
      <w:pPr>
        <w:numPr>
          <w:ilvl w:val="0"/>
          <w:numId w:val="2"/>
        </w:numPr>
      </w:pPr>
      <w:r>
        <w:rPr>
          <w:b w:val="1"/>
          <w:bCs w:val="1"/>
        </w:rPr>
        <w:t xml:space="preserve">Responsabilités</w:t>
      </w:r>
    </w:p>
    <w:p>
      <w:pPr>
        <w:numPr>
          <w:ilvl w:val="0"/>
          <w:numId w:val="2"/>
        </w:numPr>
      </w:pPr>
      <w:r>
        <w:rPr/>
        <w:t xml:space="preserve">2009-2012. Directeur adjoint de l’UFR des Lettres, Langues et Sciences humaines de l’université d’Angers, assesseur à la pédagogie et la vie étudiante.</w:t>
      </w:r>
    </w:p>
    <w:p>
      <w:pPr>
        <w:numPr>
          <w:ilvl w:val="0"/>
          <w:numId w:val="2"/>
        </w:numPr>
      </w:pPr>
      <w:r>
        <w:rPr/>
        <w:t xml:space="preserve">2005-2021. Responsable pédagogique de la licence professionnelle Traitement et gestion des archives et des bibliothèques.</w:t>
      </w:r>
    </w:p>
    <w:p>
      <w:pPr>
        <w:numPr>
          <w:ilvl w:val="0"/>
          <w:numId w:val="2"/>
        </w:numPr>
      </w:pPr>
      <w:r>
        <w:rPr/>
        <w:t xml:space="preserve">2016-2020. Membre élu du conseil d’administration de l’université d’Angers (membre des commissions du budget, des statuts, du patrimoine immobilier, du conseil de documentation, du comité électoral consultatif)</w:t>
      </w:r>
    </w:p>
    <w:p>
      <w:pPr>
        <w:numPr>
          <w:ilvl w:val="0"/>
          <w:numId w:val="2"/>
        </w:numPr>
      </w:pPr>
      <w:r>
        <w:rPr/>
        <w:t xml:space="preserve">2017-2022. Directeur de l’école doctorale Sociétés, temps, territoires (COMUE Université Bretagne-Loire)</w:t>
      </w:r>
    </w:p>
    <w:p>
      <w:pPr>
        <w:numPr>
          <w:ilvl w:val="0"/>
          <w:numId w:val="2"/>
        </w:numPr>
      </w:pPr>
      <w:r>
        <w:rPr/>
        <w:t xml:space="preserve">2020-2025 . Membre élu du conseil d’administration du laboratoire TEMOS.</w:t>
      </w:r>
    </w:p>
    <w:p>
      <w:pPr>
        <w:numPr>
          <w:ilvl w:val="0"/>
          <w:numId w:val="2"/>
        </w:numPr>
      </w:pPr>
      <w:r>
        <w:rPr/>
        <w:t xml:space="preserve">2023- : responsable pédagogique du Master 1 Archives</w:t>
      </w:r>
    </w:p>
    <w:p>
      <w:pPr>
        <w:numPr>
          <w:ilvl w:val="0"/>
          <w:numId w:val="2"/>
        </w:numPr>
      </w:pPr>
      <w:r>
        <w:rPr/>
        <w:t xml:space="preserve">2024- : membre élu de la commission recherche de l’université. Membre élu du bureau de la commission recherche. Membre du conseil académique plénier et restreint. Membre de la section disciplinaire compétente pour les usagers.</w:t>
      </w:r>
    </w:p>
    <w:p>
      <w:pPr>
        <w:numPr>
          <w:ilvl w:val="0"/>
          <w:numId w:val="2"/>
        </w:numPr>
      </w:pPr>
      <w:r>
        <w:rPr/>
        <w:t xml:space="preserve">2024-2025: membre élu du Sénat académique de la COMUE expérimentale Angers-Le Mans .</w:t>
      </w:r>
    </w:p>
    <w:p>
      <w:pPr>
        <w:numPr>
          <w:ilvl w:val="0"/>
          <w:numId w:val="2"/>
        </w:numPr>
      </w:pPr>
      <w:r>
        <w:rPr/>
        <w:t xml:space="preserve">2026- : directeur du laboratoire TEMOS UMR-CNRS 9016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2 RU Reconfiguration des rapports aux usagers des archives. Synthèse du rapport de recherche</w:t>
              </w:r>
            </w:hyperlink>
          </w:p>
          <w:p>
            <w:pPr/>
            <w:hyperlink r:id="rId14" w:history="1">
              <w:r>
                <w:rPr>
                  <w:color w:val="#410a8c"/>
                  <w:u w:val="single"/>
                </w:rPr>
                <w:t xml:space="preserve">Patrice Marcilloux</w:t>
              </w:r>
            </w:hyperlink>
            <w:r>
              <w:rPr/>
              <w:t xml:space="preserve">,</w:t>
            </w:r>
            <w:hyperlink r:id="rId15" w:history="1">
              <w:r>
                <w:rPr>
                  <w:color w:val="#410a8c"/>
                  <w:u w:val="single"/>
                </w:rPr>
                <w:t xml:space="preserve">Bénédicte Grailles</w:t>
              </w:r>
            </w:hyperlink>
            <w:r>
              <w:rPr/>
              <w:t xml:space="preserve">,</w:t>
            </w:r>
            <w:hyperlink r:id="rId16" w:history="1">
              <w:r>
                <w:rPr>
                  <w:color w:val="#410a8c"/>
                  <w:u w:val="single"/>
                </w:rPr>
                <w:t xml:space="preserve">Camille Rouffaud</w:t>
              </w:r>
            </w:hyperlink>
            <w:r>
              <w:rPr/>
              <w:t xml:space="preserve">,</w:t>
            </w:r>
            <w:hyperlink r:id="rId17" w:history="1">
              <w:r>
                <w:rPr>
                  <w:color w:val="#410a8c"/>
                  <w:u w:val="single"/>
                </w:rPr>
                <w:t xml:space="preserve">Magalie Moysan</w:t>
              </w:r>
            </w:hyperlink>
          </w:p>
          <w:p>
            <w:pPr/>
            <w:r>
              <w:rPr/>
              <w:t xml:space="preserve">Université d' Angers; Ministère de la Culture, Service interministériel des Archives de France. 2025, pp.5</w:t>
            </w:r>
          </w:p>
          <w:p>
            <w:pPr/>
            <w:r>
              <w:rPr/>
              <w:t xml:space="preserve">Rapport</w:t>
            </w:r>
          </w:p>
          <w:p>
            <w:pPr/>
            <w:hyperlink r:id="rId13" w:history="1">
              <w:r>
                <w:rPr>
                  <w:color w:val="#410a8c"/>
                  <w:u w:val="single"/>
                </w:rPr>
                <w:t xml:space="preserve">hal-05339000v1</w:t>
              </w:r>
            </w:hyperlink>
          </w:p>
        </w:tc>
      </w:tr>
      <w:tr>
        <w:trPr/>
        <w:tc>
          <w:tcPr>
            <w:noWrap/>
          </w:tcPr>
          <w:p>
            <w:pPr>
              <w:spacing w:after="200"/>
            </w:pPr>
            <w:hyperlink r:id="rId18" w:history="1">
              <w:r>
                <w:rPr>
                  <w:color w:val="1e198e"/>
                  <w:b w:val="1"/>
                  <w:bCs w:val="1"/>
                  <w:u w:val="single"/>
                </w:rPr>
                <w:t xml:space="preserve">2 RU Reconfiguration des rapports aux usagers des archives. Rapport de recherche</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r>
              <w:rPr/>
              <w:t xml:space="preserve">,</w:t>
            </w:r>
            <w:hyperlink r:id="rId16" w:history="1">
              <w:r>
                <w:rPr>
                  <w:color w:val="#410a8c"/>
                  <w:u w:val="single"/>
                </w:rPr>
                <w:t xml:space="preserve">Camille Rouffaud</w:t>
              </w:r>
            </w:hyperlink>
            <w:r>
              <w:rPr/>
              <w:t xml:space="preserve">,</w:t>
            </w:r>
            <w:hyperlink r:id="rId17" w:history="1">
              <w:r>
                <w:rPr>
                  <w:color w:val="#410a8c"/>
                  <w:u w:val="single"/>
                </w:rPr>
                <w:t xml:space="preserve">Magalie Moysan</w:t>
              </w:r>
            </w:hyperlink>
          </w:p>
          <w:p>
            <w:pPr/>
            <w:r>
              <w:rPr/>
              <w:t xml:space="preserve">Université d' Angers; Ministère de la Culture, Service interministériel des Archives de France. 2025, pp.130</w:t>
            </w:r>
          </w:p>
          <w:p>
            <w:pPr/>
            <w:r>
              <w:rPr/>
              <w:t xml:space="preserve">Rapport</w:t>
            </w:r>
          </w:p>
          <w:p>
            <w:pPr/>
            <w:hyperlink r:id="rId18" w:history="1">
              <w:r>
                <w:rPr>
                  <w:color w:val="#410a8c"/>
                  <w:u w:val="single"/>
                </w:rPr>
                <w:t xml:space="preserve">hal-05338283v1</w:t>
              </w:r>
            </w:hyperlink>
          </w:p>
        </w:tc>
      </w:tr>
      <w:tr>
        <w:trPr/>
        <w:tc>
          <w:tcPr>
            <w:noWrap/>
          </w:tcPr>
          <w:p>
            <w:pPr>
              <w:spacing w:after="200"/>
            </w:pPr>
            <w:hyperlink r:id="rId19" w:history="1">
              <w:r>
                <w:rPr>
                  <w:color w:val="1e198e"/>
                  <w:b w:val="1"/>
                  <w:bCs w:val="1"/>
                  <w:u w:val="single"/>
                </w:rPr>
                <w:t xml:space="preserve">2RU The Reconfiguration of User Relations. Research Report Summary</w:t>
              </w:r>
            </w:hyperlink>
          </w:p>
          <w:p>
            <w:pPr/>
            <w:hyperlink r:id="rId14" w:history="1">
              <w:r>
                <w:rPr>
                  <w:color w:val="#410a8c"/>
                  <w:u w:val="single"/>
                </w:rPr>
                <w:t xml:space="preserve">Patrice Marcilloux</w:t>
              </w:r>
            </w:hyperlink>
            <w:r>
              <w:rPr/>
              <w:t xml:space="preserve">,</w:t>
            </w:r>
            <w:hyperlink r:id="rId15" w:history="1">
              <w:r>
                <w:rPr>
                  <w:color w:val="#410a8c"/>
                  <w:u w:val="single"/>
                </w:rPr>
                <w:t xml:space="preserve">Bénédicte Grailles</w:t>
              </w:r>
            </w:hyperlink>
            <w:r>
              <w:rPr/>
              <w:t xml:space="preserve">,</w:t>
            </w:r>
            <w:hyperlink r:id="rId16" w:history="1">
              <w:r>
                <w:rPr>
                  <w:color w:val="#410a8c"/>
                  <w:u w:val="single"/>
                </w:rPr>
                <w:t xml:space="preserve">Camille Rouffaud</w:t>
              </w:r>
            </w:hyperlink>
            <w:r>
              <w:rPr/>
              <w:t xml:space="preserve">,</w:t>
            </w:r>
            <w:hyperlink r:id="rId17" w:history="1">
              <w:r>
                <w:rPr>
                  <w:color w:val="#410a8c"/>
                  <w:u w:val="single"/>
                </w:rPr>
                <w:t xml:space="preserve">Magalie Moysan</w:t>
              </w:r>
            </w:hyperlink>
          </w:p>
          <w:p>
            <w:pPr/>
            <w:r>
              <w:rPr/>
              <w:t xml:space="preserve">Université d' Angers; Ministère de la Culture, Service interministériel des Archives de France. 2025, pp.5</w:t>
            </w:r>
          </w:p>
          <w:p>
            <w:pPr/>
            <w:r>
              <w:rPr/>
              <w:t xml:space="preserve">Rapport</w:t>
            </w:r>
          </w:p>
          <w:p>
            <w:pPr/>
            <w:hyperlink r:id="rId19" w:history="1">
              <w:r>
                <w:rPr>
                  <w:color w:val="#410a8c"/>
                  <w:u w:val="single"/>
                </w:rPr>
                <w:t xml:space="preserve">hal-05513026v1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L'archivistique autrement</w:t>
              </w:r>
            </w:hyperlink>
          </w:p>
          <w:p>
            <w:pPr/>
            <w:hyperlink r:id="rId14" w:history="1">
              <w:r>
                <w:rPr>
                  <w:color w:val="#410a8c"/>
                  <w:u w:val="single"/>
                </w:rPr>
                <w:t xml:space="preserve">Patrice Marcilloux</w:t>
              </w:r>
            </w:hyperlink>
            <w:r>
              <w:rPr/>
              <w:t xml:space="preserve">,</w:t>
            </w:r>
            <w:hyperlink r:id="rId21" w:history="1">
              <w:r>
                <w:rPr>
                  <w:color w:val="#410a8c"/>
                  <w:u w:val="single"/>
                </w:rPr>
                <w:t xml:space="preserve">Yvon Lemay</w:t>
              </w:r>
            </w:hyperlink>
          </w:p>
          <w:p>
            <w:pPr/>
            <w:r>
              <w:rPr/>
              <w:t xml:space="preserve">Centre interuniversitaire d'études québécoises. </w:t>
            </w:r>
            <w:r>
              <w:rPr>
                <w:i w:val="1"/>
                <w:iCs w:val="1"/>
              </w:rPr>
              <w:t xml:space="preserve">Archives d'en bas : de la constitution à l'institutionnalisation</w:t>
            </w:r>
            <w:r>
              <w:rPr/>
              <w:t xml:space="preserve">, pp.45-47, 2025, Cheminements, 9782925257066</w:t>
            </w:r>
          </w:p>
          <w:p>
            <w:pPr/>
            <w:r>
              <w:rPr/>
              <w:t xml:space="preserve">Chapitre d'ouvrage</w:t>
            </w:r>
          </w:p>
          <w:p>
            <w:pPr/>
            <w:hyperlink r:id="rId20" w:history="1">
              <w:r>
                <w:rPr>
                  <w:color w:val="#410a8c"/>
                  <w:u w:val="single"/>
                </w:rPr>
                <w:t xml:space="preserve">hal-05537228v1</w:t>
              </w:r>
            </w:hyperlink>
          </w:p>
        </w:tc>
      </w:tr>
      <w:tr>
        <w:trPr/>
        <w:tc>
          <w:tcPr>
            <w:noWrap/>
          </w:tcPr>
          <w:p>
            <w:pPr>
              <w:spacing w:after="200"/>
            </w:pPr>
            <w:hyperlink r:id="rId22" w:history="1">
              <w:r>
                <w:rPr>
                  <w:color w:val="1e198e"/>
                  <w:b w:val="1"/>
                  <w:bCs w:val="1"/>
                  <w:u w:val="single"/>
                </w:rPr>
                <w:t xml:space="preserve">Chapitre X. Des archives d’entreprises aux archives du monde du travail Quelques remarques sur la catégorisation des archives</w:t>
              </w:r>
            </w:hyperlink>
          </w:p>
          <w:p>
            <w:pPr/>
            <w:hyperlink r:id="rId14" w:history="1">
              <w:r>
                <w:rPr>
                  <w:color w:val="#410a8c"/>
                  <w:u w:val="single"/>
                </w:rPr>
                <w:t xml:space="preserve">Patrice Marcilloux</w:t>
              </w:r>
            </w:hyperlink>
          </w:p>
          <w:p>
            <w:pPr/>
            <w:r>
              <w:rPr/>
              <w:t xml:space="preserve">Hubert Bonin; Laure Quennouëlle-Corre. </w:t>
            </w:r>
            <w:r>
              <w:rPr>
                <w:i w:val="1"/>
                <w:iCs w:val="1"/>
              </w:rPr>
              <w:t xml:space="preserve">Explorer les archives et écrire l’Histoire : Autour de Roger Nougaret</w:t>
            </w:r>
            <w:r>
              <w:rPr/>
              <w:t xml:space="preserve">, Librairie Droz, pp.131-141, 2022, Publications d'histoire économique et sociale internationale</w:t>
            </w:r>
          </w:p>
          <w:p>
            <w:pPr/>
            <w:r>
              <w:rPr/>
              <w:t xml:space="preserve">Chapitre d'ouvrage</w:t>
            </w:r>
          </w:p>
          <w:p>
            <w:pPr/>
            <w:hyperlink r:id="rId22" w:history="1">
              <w:r>
                <w:rPr>
                  <w:color w:val="#410a8c"/>
                  <w:u w:val="single"/>
                </w:rPr>
                <w:t xml:space="preserve">hal-05537230v1</w:t>
              </w:r>
            </w:hyperlink>
          </w:p>
        </w:tc>
      </w:tr>
      <w:tr>
        <w:trPr/>
        <w:tc>
          <w:tcPr>
            <w:noWrap/>
          </w:tcPr>
          <w:p>
            <w:pPr>
              <w:spacing w:after="200"/>
            </w:pPr>
            <w:hyperlink r:id="rId23" w:history="1">
              <w:r>
                <w:rPr>
                  <w:color w:val="1e198e"/>
                  <w:b w:val="1"/>
                  <w:bCs w:val="1"/>
                  <w:u w:val="single"/>
                </w:rPr>
                <w:t xml:space="preserve">Préface</w:t>
              </w:r>
            </w:hyperlink>
          </w:p>
          <w:p>
            <w:pPr/>
            <w:hyperlink r:id="rId14" w:history="1">
              <w:r>
                <w:rPr>
                  <w:color w:val="#410a8c"/>
                  <w:u w:val="single"/>
                </w:rPr>
                <w:t xml:space="preserve">Patrice Marcilloux</w:t>
              </w:r>
            </w:hyperlink>
          </w:p>
          <w:p>
            <w:pPr/>
            <w:r>
              <w:rPr>
                <w:i w:val="1"/>
                <w:iCs w:val="1"/>
              </w:rPr>
              <w:t xml:space="preserve">Des paléographes aux archivistes</w:t>
            </w:r>
            <w:r>
              <w:rPr/>
              <w:t xml:space="preserve">, Presses universitaires de Rennes, pp.7-8, 2020, </w:t>
            </w:r>
            <w:hyperlink r:id="rId24" w:history="1">
              <w:r>
                <w:rPr>
                  <w:color w:val="#410a8c"/>
                  <w:u w:val="single"/>
                </w:rPr>
                <w:t xml:space="preserve">⟨10.4000/13yos⟩</w:t>
              </w:r>
            </w:hyperlink>
          </w:p>
          <w:p>
            <w:pPr/>
            <w:r>
              <w:rPr/>
              <w:t xml:space="preserve">Chapitre d'ouvrage</w:t>
            </w:r>
          </w:p>
          <w:p>
            <w:pPr/>
            <w:hyperlink r:id="rId23" w:history="1">
              <w:r>
                <w:rPr>
                  <w:color w:val="#410a8c"/>
                  <w:u w:val="single"/>
                </w:rPr>
                <w:t xml:space="preserve">hal-05537206v1</w:t>
              </w:r>
            </w:hyperlink>
          </w:p>
        </w:tc>
      </w:tr>
      <w:tr>
        <w:trPr/>
        <w:tc>
          <w:tcPr>
            <w:noWrap/>
          </w:tcPr>
          <w:p>
            <w:pPr>
              <w:spacing w:after="200"/>
            </w:pPr>
            <w:hyperlink r:id="rId25" w:history="1">
              <w:r>
                <w:rPr>
                  <w:color w:val="1e198e"/>
                  <w:b w:val="1"/>
                  <w:bCs w:val="1"/>
                  <w:u w:val="single"/>
                </w:rPr>
                <w:t xml:space="preserve">Mémoire collective, mémoires individuelles, perspectives archivistiques</w:t>
              </w:r>
            </w:hyperlink>
          </w:p>
          <w:p>
            <w:pPr/>
            <w:hyperlink r:id="rId14" w:history="1">
              <w:r>
                <w:rPr>
                  <w:color w:val="#410a8c"/>
                  <w:u w:val="single"/>
                </w:rPr>
                <w:t xml:space="preserve">Patrice Marcilloux</w:t>
              </w:r>
            </w:hyperlink>
          </w:p>
          <w:p>
            <w:pPr/>
            <w:r>
              <w:rPr>
                <w:i w:val="1"/>
                <w:iCs w:val="1"/>
              </w:rPr>
              <w:t xml:space="preserve">Mémoires en mutation</w:t>
            </w:r>
            <w:r>
              <w:rPr/>
              <w:t xml:space="preserve">, Presses universitaires du Septentrion, pp.53-68, 2019, </w:t>
            </w:r>
            <w:hyperlink r:id="rId26" w:history="1">
              <w:r>
                <w:rPr>
                  <w:color w:val="#410a8c"/>
                  <w:u w:val="single"/>
                </w:rPr>
                <w:t xml:space="preserve">⟨10.4000/books.septentrion.35164⟩</w:t>
              </w:r>
            </w:hyperlink>
          </w:p>
          <w:p>
            <w:pPr/>
            <w:r>
              <w:rPr/>
              <w:t xml:space="preserve">Chapitre d'ouvrage</w:t>
            </w:r>
          </w:p>
          <w:p>
            <w:pPr/>
            <w:hyperlink r:id="rId25" w:history="1">
              <w:r>
                <w:rPr>
                  <w:color w:val="#410a8c"/>
                  <w:u w:val="single"/>
                </w:rPr>
                <w:t xml:space="preserve">hal-05537213v1</w:t>
              </w:r>
            </w:hyperlink>
          </w:p>
        </w:tc>
      </w:tr>
      <w:tr>
        <w:trPr/>
        <w:tc>
          <w:tcPr>
            <w:noWrap/>
          </w:tcPr>
          <w:p>
            <w:pPr>
              <w:spacing w:after="200"/>
            </w:pPr>
            <w:hyperlink r:id="rId27" w:history="1">
              <w:r>
                <w:rPr>
                  <w:color w:val="1e198e"/>
                  <w:b w:val="1"/>
                  <w:bCs w:val="1"/>
                  <w:u w:val="single"/>
                </w:rPr>
                <w:t xml:space="preserve">Les archives chorégraphiques entre mémoire et création</w:t>
              </w:r>
            </w:hyperlink>
          </w:p>
          <w:p>
            <w:pPr/>
            <w:hyperlink r:id="rId14" w:history="1">
              <w:r>
                <w:rPr>
                  <w:color w:val="#410a8c"/>
                  <w:u w:val="single"/>
                </w:rPr>
                <w:t xml:space="preserve">Patrice Marcilloux</w:t>
              </w:r>
            </w:hyperlink>
            <w:r>
              <w:rPr/>
              <w:t xml:space="preserve">,</w:t>
            </w:r>
            <w:hyperlink r:id="rId28" w:history="1">
              <w:r>
                <w:rPr>
                  <w:color w:val="#410a8c"/>
                  <w:u w:val="single"/>
                </w:rPr>
                <w:t xml:space="preserve">Yann Potin</w:t>
              </w:r>
            </w:hyperlink>
            <w:r>
              <w:rPr/>
              <w:t xml:space="preserve">,</w:t>
            </w:r>
            <w:hyperlink r:id="rId29" w:history="1">
              <w:r>
                <w:rPr>
                  <w:color w:val="#410a8c"/>
                  <w:u w:val="single"/>
                </w:rPr>
                <w:t xml:space="preserve">Paul-Louis Rinuy</w:t>
              </w:r>
            </w:hyperlink>
            <w:r>
              <w:rPr/>
              <w:t xml:space="preserve">,</w:t>
            </w:r>
            <w:hyperlink r:id="rId30" w:history="1">
              <w:r>
                <w:rPr>
                  <w:color w:val="#410a8c"/>
                  <w:u w:val="single"/>
                </w:rPr>
                <w:t xml:space="preserve">Clothilde Roullier</w:t>
              </w:r>
            </w:hyperlink>
          </w:p>
          <w:p>
            <w:pPr/>
            <w:r>
              <w:rPr>
                <w:i w:val="1"/>
                <w:iCs w:val="1"/>
              </w:rPr>
              <w:t xml:space="preserve">Archives en acte. Arts plastiques, danse, performance</w:t>
            </w:r>
            <w:r>
              <w:rPr/>
              <w:t xml:space="preserve">, Presses universitaires de Vincennes, pp.55-65, 2018, Esthétiques hors-cadre (Saint-Denis), 978-2-84292-829-2</w:t>
            </w:r>
          </w:p>
          <w:p>
            <w:pPr/>
            <w:r>
              <w:rPr/>
              <w:t xml:space="preserve">Chapitre d'ouvrage</w:t>
            </w:r>
          </w:p>
          <w:p>
            <w:pPr/>
            <w:hyperlink r:id="rId27" w:history="1">
              <w:r>
                <w:rPr>
                  <w:color w:val="#410a8c"/>
                  <w:u w:val="single"/>
                </w:rPr>
                <w:t xml:space="preserve">hal-01927441v1</w:t>
              </w:r>
            </w:hyperlink>
          </w:p>
        </w:tc>
      </w:tr>
      <w:tr>
        <w:trPr/>
        <w:tc>
          <w:tcPr>
            <w:noWrap/>
          </w:tcPr>
          <w:p>
            <w:pPr>
              <w:spacing w:after="200"/>
            </w:pPr>
            <w:hyperlink r:id="rId31" w:history="1">
              <w:r>
                <w:rPr>
                  <w:color w:val="1e198e"/>
                  <w:b w:val="1"/>
                  <w:bCs w:val="1"/>
                  <w:u w:val="single"/>
                </w:rPr>
                <w:t xml:space="preserve">Images archivées, images d’archives : fortunes terminologiques</w:t>
              </w:r>
            </w:hyperlink>
          </w:p>
          <w:p>
            <w:pPr/>
            <w:hyperlink r:id="rId14" w:history="1">
              <w:r>
                <w:rPr>
                  <w:color w:val="#410a8c"/>
                  <w:u w:val="single"/>
                </w:rPr>
                <w:t xml:space="preserve">Patrice Marcilloux</w:t>
              </w:r>
            </w:hyperlink>
            <w:r>
              <w:rPr/>
              <w:t xml:space="preserve">,</w:t>
            </w:r>
            <w:hyperlink r:id="rId32" w:history="1">
              <w:r>
                <w:rPr>
                  <w:color w:val="#410a8c"/>
                  <w:u w:val="single"/>
                </w:rPr>
                <w:t xml:space="preserve">Julie Maeck</w:t>
              </w:r>
            </w:hyperlink>
            <w:r>
              <w:rPr/>
              <w:t xml:space="preserve">,</w:t>
            </w:r>
            <w:hyperlink r:id="rId33" w:history="1">
              <w:r>
                <w:rPr>
                  <w:color w:val="#410a8c"/>
                  <w:u w:val="single"/>
                </w:rPr>
                <w:t xml:space="preserve">Matthias Steinle</w:t>
              </w:r>
            </w:hyperlink>
          </w:p>
          <w:p>
            <w:pPr/>
            <w:r>
              <w:rPr>
                <w:i w:val="1"/>
                <w:iCs w:val="1"/>
              </w:rPr>
              <w:t xml:space="preserve">L’image d’archives. Une image en devenir</w:t>
            </w:r>
            <w:r>
              <w:rPr/>
              <w:t xml:space="preserve">, </w:t>
            </w:r>
            <w:hyperlink r:id="rId34" w:history="1">
              <w:r>
                <w:rPr>
                  <w:color w:val="#410a8c"/>
                  <w:u w:val="single"/>
                </w:rPr>
                <w:t xml:space="preserve">Presses universitaires de Rennes</w:t>
              </w:r>
            </w:hyperlink>
            <w:r>
              <w:rPr/>
              <w:t xml:space="preserve">, pp.53-64, 2016, Archives, histoire et société, 978-2-7535-5169-5</w:t>
            </w:r>
          </w:p>
          <w:p>
            <w:pPr/>
            <w:r>
              <w:rPr/>
              <w:t xml:space="preserve">Chapitre d'ouvrage</w:t>
            </w:r>
          </w:p>
          <w:p>
            <w:pPr/>
            <w:hyperlink r:id="rId31" w:history="1">
              <w:r>
                <w:rPr>
                  <w:color w:val="#410a8c"/>
                  <w:u w:val="single"/>
                </w:rPr>
                <w:t xml:space="preserve">hal-01927530v1</w:t>
              </w:r>
            </w:hyperlink>
          </w:p>
        </w:tc>
      </w:tr>
      <w:tr>
        <w:trPr/>
        <w:tc>
          <w:tcPr>
            <w:noWrap/>
          </w:tcPr>
          <w:p>
            <w:pPr>
              <w:spacing w:after="200"/>
            </w:pPr>
            <w:hyperlink r:id="rId35" w:history="1">
              <w:r>
                <w:rPr>
                  <w:color w:val="1e198e"/>
                  <w:b w:val="1"/>
                  <w:bCs w:val="1"/>
                  <w:u w:val="single"/>
                </w:rPr>
                <w:t xml:space="preserve">Pour une histoire des usages des archives de la Grande Guerre</w:t>
              </w:r>
            </w:hyperlink>
          </w:p>
          <w:p>
            <w:pPr/>
            <w:hyperlink r:id="rId14" w:history="1">
              <w:r>
                <w:rPr>
                  <w:color w:val="#410a8c"/>
                  <w:u w:val="single"/>
                </w:rPr>
                <w:t xml:space="preserve">Patrice Marcilloux</w:t>
              </w:r>
            </w:hyperlink>
          </w:p>
          <w:p>
            <w:pPr/>
            <w:r>
              <w:rPr>
                <w:i w:val="1"/>
                <w:iCs w:val="1"/>
              </w:rPr>
              <w:t xml:space="preserve">1914-1918, l'Anjou dans la Grande Guerre</w:t>
            </w:r>
            <w:r>
              <w:rPr/>
              <w:t xml:space="preserve">, Archives départementales de Maine-et-Loire, pp.274-281, 2015, 978-2-86049-037-5</w:t>
            </w:r>
          </w:p>
          <w:p>
            <w:pPr/>
            <w:r>
              <w:rPr/>
              <w:t xml:space="preserve">Chapitre d'ouvrage</w:t>
            </w:r>
          </w:p>
          <w:p>
            <w:pPr/>
            <w:hyperlink r:id="rId35" w:history="1">
              <w:r>
                <w:rPr>
                  <w:color w:val="#410a8c"/>
                  <w:u w:val="single"/>
                </w:rPr>
                <w:t xml:space="preserve">hal-02564810v1</w:t>
              </w:r>
            </w:hyperlink>
          </w:p>
        </w:tc>
      </w:tr>
      <w:tr>
        <w:trPr/>
        <w:tc>
          <w:tcPr>
            <w:noWrap/>
          </w:tcPr>
          <w:p>
            <w:pPr>
              <w:spacing w:after="200"/>
            </w:pPr>
            <w:hyperlink r:id="rId36" w:history="1">
              <w:r>
                <w:rPr>
                  <w:color w:val="1e198e"/>
                  <w:b w:val="1"/>
                  <w:bCs w:val="1"/>
                  <w:u w:val="single"/>
                </w:rPr>
                <w:t xml:space="preserve">Musiques funèbres</w:t>
              </w:r>
            </w:hyperlink>
          </w:p>
          <w:p>
            <w:pPr/>
            <w:hyperlink r:id="rId14" w:history="1">
              <w:r>
                <w:rPr>
                  <w:color w:val="#410a8c"/>
                  <w:u w:val="single"/>
                </w:rPr>
                <w:t xml:space="preserve">Patrice Marcilloux</w:t>
              </w:r>
            </w:hyperlink>
            <w:r>
              <w:rPr/>
              <w:t xml:space="preserve">,</w:t>
            </w:r>
            <w:hyperlink r:id="rId37" w:history="1">
              <w:r>
                <w:rPr>
                  <w:color w:val="#410a8c"/>
                  <w:u w:val="single"/>
                </w:rPr>
                <w:t xml:space="preserve">Annette Becker</w:t>
              </w:r>
            </w:hyperlink>
          </w:p>
          <w:p>
            <w:pPr/>
            <w:r>
              <w:rPr>
                <w:i w:val="1"/>
                <w:iCs w:val="1"/>
              </w:rPr>
              <w:t xml:space="preserve">Entendre la guerre. Sons, musiques et silence en 14-18.</w:t>
            </w:r>
            <w:r>
              <w:rPr/>
              <w:t xml:space="preserve">, Gallimard, pp.110-119, 2014</w:t>
            </w:r>
          </w:p>
          <w:p>
            <w:pPr/>
            <w:r>
              <w:rPr/>
              <w:t xml:space="preserve">Chapitre d'ouvrage</w:t>
            </w:r>
          </w:p>
          <w:p>
            <w:pPr/>
            <w:hyperlink r:id="rId36" w:history="1">
              <w:r>
                <w:rPr>
                  <w:color w:val="#410a8c"/>
                  <w:u w:val="single"/>
                </w:rPr>
                <w:t xml:space="preserve">hal-03430990v1</w:t>
              </w:r>
            </w:hyperlink>
          </w:p>
        </w:tc>
      </w:tr>
      <w:tr>
        <w:trPr/>
        <w:tc>
          <w:tcPr>
            <w:noWrap/>
          </w:tcPr>
          <w:p>
            <w:pPr>
              <w:spacing w:after="200"/>
            </w:pPr>
            <w:hyperlink r:id="rId38" w:history="1">
              <w:r>
                <w:rPr>
                  <w:color w:val="1e198e"/>
                  <w:b w:val="1"/>
                  <w:bCs w:val="1"/>
                  <w:u w:val="single"/>
                </w:rPr>
                <w:t xml:space="preserve">Les dommages de guerre</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p>
          <w:p>
            <w:pPr/>
            <w:r>
              <w:rPr>
                <w:i w:val="1"/>
                <w:iCs w:val="1"/>
              </w:rPr>
              <w:t xml:space="preserve">Archives de la Grande Guerre. Des sources pour l'histoire</w:t>
            </w:r>
            <w:r>
              <w:rPr/>
              <w:t xml:space="preserve">, Presses universitaires de Rennes, pp.409-415, 2014, Histoire - série Archives, histoire et société, 978-2-7535-3548-0. </w:t>
            </w:r>
            <w:hyperlink r:id="rId39" w:history="1">
              <w:r>
                <w:rPr>
                  <w:color w:val="#410a8c"/>
                  <w:u w:val="single"/>
                </w:rPr>
                <w:t xml:space="preserve">⟨10.4000/books.pur.48973⟩</w:t>
              </w:r>
            </w:hyperlink>
          </w:p>
          <w:p>
            <w:pPr/>
            <w:r>
              <w:rPr/>
              <w:t xml:space="preserve">Chapitre d'ouvrage</w:t>
            </w:r>
          </w:p>
          <w:p>
            <w:pPr/>
            <w:hyperlink r:id="rId38" w:history="1">
              <w:r>
                <w:rPr>
                  <w:color w:val="#410a8c"/>
                  <w:u w:val="single"/>
                </w:rPr>
                <w:t xml:space="preserve">hal-01877716v1</w:t>
              </w:r>
            </w:hyperlink>
          </w:p>
        </w:tc>
      </w:tr>
      <w:tr>
        <w:trPr/>
        <w:tc>
          <w:tcPr>
            <w:noWrap/>
          </w:tcPr>
          <w:p>
            <w:pPr>
              <w:spacing w:after="200"/>
            </w:pPr>
            <w:hyperlink r:id="rId40" w:history="1">
              <w:r>
                <w:rPr>
                  <w:color w:val="1e198e"/>
                  <w:b w:val="1"/>
                  <w:bCs w:val="1"/>
                  <w:u w:val="single"/>
                </w:rPr>
                <w:t xml:space="preserve">Créer un patrimoine : la collecte de sons, d'images et de paroles</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pp.631-644, 2013, Art et Société, 978-2-7535-2820-8</w:t>
            </w:r>
          </w:p>
          <w:p>
            <w:pPr/>
            <w:r>
              <w:rPr/>
              <w:t xml:space="preserve">Chapitre d'ouvrage</w:t>
            </w:r>
          </w:p>
          <w:p>
            <w:pPr/>
            <w:hyperlink r:id="rId40" w:history="1">
              <w:r>
                <w:rPr>
                  <w:color w:val="#410a8c"/>
                  <w:u w:val="single"/>
                </w:rPr>
                <w:t xml:space="preserve">hal-01877767v1</w:t>
              </w:r>
            </w:hyperlink>
          </w:p>
        </w:tc>
      </w:tr>
      <w:tr>
        <w:trPr/>
        <w:tc>
          <w:tcPr>
            <w:noWrap/>
          </w:tcPr>
          <w:p>
            <w:pPr>
              <w:spacing w:after="200"/>
            </w:pPr>
            <w:hyperlink r:id="rId41" w:history="1">
              <w:r>
                <w:rPr>
                  <w:color w:val="1e198e"/>
                  <w:b w:val="1"/>
                  <w:bCs w:val="1"/>
                  <w:u w:val="single"/>
                </w:rPr>
                <w:t xml:space="preserve">Créer un patrimoine : la collecte de sons, d'images et de paroles</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pp.631-644, 2013, coll. Art et société</w:t>
            </w:r>
          </w:p>
          <w:p>
            <w:pPr/>
            <w:r>
              <w:rPr/>
              <w:t xml:space="preserve">Chapitre d'ouvrage</w:t>
            </w:r>
          </w:p>
          <w:p>
            <w:pPr/>
            <w:hyperlink r:id="rId41" w:history="1">
              <w:r>
                <w:rPr>
                  <w:color w:val="#410a8c"/>
                  <w:u w:val="single"/>
                </w:rPr>
                <w:t xml:space="preserve">halshs-00957402v1</w:t>
              </w:r>
            </w:hyperlink>
          </w:p>
        </w:tc>
      </w:tr>
      <w:tr>
        <w:trPr/>
        <w:tc>
          <w:tcPr>
            <w:noWrap/>
          </w:tcPr>
          <w:p>
            <w:pPr>
              <w:spacing w:after="200"/>
            </w:pPr>
            <w:hyperlink r:id="rId42" w:history="1">
              <w:r>
                <w:rPr>
                  <w:color w:val="1e198e"/>
                  <w:b w:val="1"/>
                  <w:bCs w:val="1"/>
                  <w:u w:val="single"/>
                </w:rPr>
                <w:t xml:space="preserve">Les usages en ligne du patrimoine écrit : du partage à l'enrichissement de contenus</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pp.645-657, 2013, 978-2-7535-2820-8</w:t>
            </w:r>
          </w:p>
          <w:p>
            <w:pPr/>
            <w:r>
              <w:rPr/>
              <w:t xml:space="preserve">Chapitre d'ouvrage</w:t>
            </w:r>
          </w:p>
          <w:p>
            <w:pPr/>
            <w:hyperlink r:id="rId42" w:history="1">
              <w:r>
                <w:rPr>
                  <w:color w:val="#410a8c"/>
                  <w:u w:val="single"/>
                </w:rPr>
                <w:t xml:space="preserve">hal-01877803v1</w:t>
              </w:r>
            </w:hyperlink>
          </w:p>
        </w:tc>
      </w:tr>
      <w:tr>
        <w:trPr/>
        <w:tc>
          <w:tcPr>
            <w:noWrap/>
          </w:tcPr>
          <w:p>
            <w:pPr>
              <w:spacing w:after="200"/>
            </w:pPr>
            <w:hyperlink r:id="rId43" w:history="1">
              <w:r>
                <w:rPr>
                  <w:color w:val="1e198e"/>
                  <w:b w:val="1"/>
                  <w:bCs w:val="1"/>
                  <w:u w:val="single"/>
                </w:rPr>
                <w:t xml:space="preserve">Patrimoine écrit militant et archives du monde du travail</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pp.599-613, 2013, coll. Art et société</w:t>
            </w:r>
          </w:p>
          <w:p>
            <w:pPr/>
            <w:r>
              <w:rPr/>
              <w:t xml:space="preserve">Chapitre d'ouvrage</w:t>
            </w:r>
          </w:p>
          <w:p>
            <w:pPr/>
            <w:hyperlink r:id="rId43" w:history="1">
              <w:r>
                <w:rPr>
                  <w:color w:val="#410a8c"/>
                  <w:u w:val="single"/>
                </w:rPr>
                <w:t xml:space="preserve">halshs-00957400v1</w:t>
              </w:r>
            </w:hyperlink>
          </w:p>
        </w:tc>
      </w:tr>
      <w:tr>
        <w:trPr/>
        <w:tc>
          <w:tcPr>
            <w:noWrap/>
          </w:tcPr>
          <w:p>
            <w:pPr>
              <w:spacing w:after="200"/>
            </w:pPr>
            <w:hyperlink r:id="rId44" w:history="1">
              <w:r>
                <w:rPr>
                  <w:color w:val="1e198e"/>
                  <w:b w:val="1"/>
                  <w:bCs w:val="1"/>
                  <w:u w:val="single"/>
                </w:rPr>
                <w:t xml:space="preserve">Le sceau de l'université : du Moyen Âge au XXe siècle</w:t>
              </w:r>
            </w:hyperlink>
          </w:p>
          <w:p>
            <w:pPr/>
            <w:hyperlink r:id="rId14" w:history="1">
              <w:r>
                <w:rPr>
                  <w:color w:val="#410a8c"/>
                  <w:u w:val="single"/>
                </w:rPr>
                <w:t xml:space="preserve">Patrice Marcilloux</w:t>
              </w:r>
            </w:hyperlink>
          </w:p>
          <w:p>
            <w:pPr/>
            <w:r>
              <w:rPr>
                <w:i w:val="1"/>
                <w:iCs w:val="1"/>
              </w:rPr>
              <w:t xml:space="preserve">Histoire de l'université d'Angers, du Moyen Âge à nos jours</w:t>
            </w:r>
            <w:r>
              <w:rPr/>
              <w:t xml:space="preserve">, Presses universitaires de Rennes, pp.227, 2012</w:t>
            </w:r>
          </w:p>
          <w:p>
            <w:pPr/>
            <w:r>
              <w:rPr/>
              <w:t xml:space="preserve">Chapitre d'ouvrage</w:t>
            </w:r>
          </w:p>
          <w:p>
            <w:pPr/>
            <w:hyperlink r:id="rId44" w:history="1">
              <w:r>
                <w:rPr>
                  <w:color w:val="#410a8c"/>
                  <w:u w:val="single"/>
                </w:rPr>
                <w:t xml:space="preserve">halshs-00780776v1</w:t>
              </w:r>
            </w:hyperlink>
          </w:p>
        </w:tc>
      </w:tr>
      <w:tr>
        <w:trPr/>
        <w:tc>
          <w:tcPr>
            <w:noWrap/>
          </w:tcPr>
          <w:p>
            <w:pPr>
              <w:spacing w:after="200"/>
            </w:pPr>
            <w:hyperlink r:id="rId45" w:history="1">
              <w:r>
                <w:rPr>
                  <w:color w:val="1e198e"/>
                  <w:b w:val="1"/>
                  <w:bCs w:val="1"/>
                  <w:u w:val="single"/>
                </w:rPr>
                <w:t xml:space="preserve">La mort héroïsée d'Albéric Magnard</w:t>
              </w:r>
            </w:hyperlink>
          </w:p>
          <w:p>
            <w:pPr/>
            <w:hyperlink r:id="rId14" w:history="1">
              <w:r>
                <w:rPr>
                  <w:color w:val="#410a8c"/>
                  <w:u w:val="single"/>
                </w:rPr>
                <w:t xml:space="preserve">Patrice Marcilloux</w:t>
              </w:r>
            </w:hyperlink>
          </w:p>
          <w:p>
            <w:pPr/>
            <w:r>
              <w:rPr>
                <w:i w:val="1"/>
                <w:iCs w:val="1"/>
              </w:rPr>
              <w:t xml:space="preserve">La Grande guerre des musiciens</w:t>
            </w:r>
            <w:r>
              <w:rPr/>
              <w:t xml:space="preserve">, Symétrie, pp.85-109, 2009</w:t>
            </w:r>
          </w:p>
          <w:p>
            <w:pPr/>
            <w:r>
              <w:rPr/>
              <w:t xml:space="preserve">Chapitre d'ouvrage</w:t>
            </w:r>
          </w:p>
          <w:p>
            <w:pPr/>
            <w:hyperlink r:id="rId45" w:history="1">
              <w:r>
                <w:rPr>
                  <w:color w:val="#410a8c"/>
                  <w:u w:val="single"/>
                </w:rPr>
                <w:t xml:space="preserve">halshs-00494548v1</w:t>
              </w:r>
            </w:hyperlink>
          </w:p>
        </w:tc>
      </w:tr>
      <w:tr>
        <w:trPr/>
        <w:tc>
          <w:tcPr>
            <w:noWrap/>
          </w:tcPr>
          <w:p>
            <w:pPr>
              <w:spacing w:after="200"/>
            </w:pPr>
            <w:hyperlink r:id="rId46" w:history="1">
              <w:r>
                <w:rPr>
                  <w:color w:val="1e198e"/>
                  <w:b w:val="1"/>
                  <w:bCs w:val="1"/>
                  <w:u w:val="single"/>
                </w:rPr>
                <w:t xml:space="preserve">Fausses bourrées et vrais musiciens : si la bourrée limousine était née à Paris le 14 décembre 1895 ?</w:t>
              </w:r>
            </w:hyperlink>
          </w:p>
          <w:p>
            <w:pPr/>
            <w:hyperlink r:id="rId14" w:history="1">
              <w:r>
                <w:rPr>
                  <w:color w:val="#410a8c"/>
                  <w:u w:val="single"/>
                </w:rPr>
                <w:t xml:space="preserve">Patrice Marcilloux</w:t>
              </w:r>
            </w:hyperlink>
            <w:r>
              <w:rPr/>
              <w:t xml:space="preserve">,</w:t>
            </w:r>
            <w:hyperlink r:id="rId15" w:history="1">
              <w:r>
                <w:rPr>
                  <w:color w:val="#410a8c"/>
                  <w:u w:val="single"/>
                </w:rPr>
                <w:t xml:space="preserve">Bénédicte Grailles</w:t>
              </w:r>
            </w:hyperlink>
          </w:p>
          <w:p>
            <w:pPr/>
            <w:r>
              <w:rPr>
                <w:i w:val="1"/>
                <w:iCs w:val="1"/>
              </w:rPr>
              <w:t xml:space="preserve">Le Limousin, pays et identités. Enquêtes d'histoire (de l'Antiquité au XXIe siècle)</w:t>
            </w:r>
            <w:r>
              <w:rPr/>
              <w:t xml:space="preserve">, Presses universitaires de Limoges, pp.257-276, 2006</w:t>
            </w:r>
          </w:p>
          <w:p>
            <w:pPr/>
            <w:r>
              <w:rPr/>
              <w:t xml:space="preserve">Chapitre d'ouvrage</w:t>
            </w:r>
          </w:p>
          <w:p>
            <w:pPr/>
            <w:hyperlink r:id="rId46" w:history="1">
              <w:r>
                <w:rPr>
                  <w:color w:val="#410a8c"/>
                  <w:u w:val="single"/>
                </w:rPr>
                <w:t xml:space="preserve">halshs-00780801v1</w:t>
              </w:r>
            </w:hyperlink>
          </w:p>
        </w:tc>
      </w:tr>
      <w:tr>
        <w:trPr/>
        <w:tc>
          <w:tcPr>
            <w:noWrap/>
          </w:tcPr>
          <w:p>
            <w:pPr>
              <w:spacing w:after="200"/>
            </w:pPr>
            <w:hyperlink r:id="rId47" w:history="1">
              <w:r>
                <w:rPr>
                  <w:color w:val="1e198e"/>
                  <w:b w:val="1"/>
                  <w:bCs w:val="1"/>
                  <w:u w:val="single"/>
                </w:rPr>
                <w:t xml:space="preserve">Rudolphe Pruvost, alias Robert d'Artois, &amp;quot;un sympathique, un laborieux, un modeste</w:t>
              </w:r>
            </w:hyperlink>
          </w:p>
          <w:p>
            <w:pPr/>
            <w:hyperlink r:id="rId14" w:history="1">
              <w:r>
                <w:rPr>
                  <w:color w:val="#410a8c"/>
                  <w:u w:val="single"/>
                </w:rPr>
                <w:t xml:space="preserve">Patrice Marcilloux</w:t>
              </w:r>
            </w:hyperlink>
          </w:p>
          <w:p>
            <w:pPr/>
            <w:r>
              <w:rPr>
                <w:i w:val="1"/>
                <w:iCs w:val="1"/>
              </w:rPr>
              <w:t xml:space="preserve">Regards sur l'histoire du Pas-de-Calais, études en l'honneur d'Alain Nolibos</w:t>
            </w:r>
            <w:r>
              <w:rPr/>
              <w:t xml:space="preserve">, Artois presses université, pp.105-115, 2003</w:t>
            </w:r>
          </w:p>
          <w:p>
            <w:pPr/>
            <w:r>
              <w:rPr/>
              <w:t xml:space="preserve">Chapitre d'ouvrage</w:t>
            </w:r>
          </w:p>
          <w:p>
            <w:pPr/>
            <w:hyperlink r:id="rId47" w:history="1">
              <w:r>
                <w:rPr>
                  <w:color w:val="#410a8c"/>
                  <w:u w:val="single"/>
                </w:rPr>
                <w:t xml:space="preserve">halshs-00780816v1</w:t>
              </w:r>
            </w:hyperlink>
          </w:p>
        </w:tc>
      </w:tr>
      <w:tr>
        <w:trPr/>
        <w:tc>
          <w:tcPr>
            <w:noWrap/>
          </w:tcPr>
          <w:p>
            <w:pPr>
              <w:spacing w:after="200"/>
            </w:pPr>
            <w:hyperlink r:id="rId48" w:history="1">
              <w:r>
                <w:rPr>
                  <w:color w:val="1e198e"/>
                  <w:b w:val="1"/>
                  <w:bCs w:val="1"/>
                  <w:u w:val="single"/>
                </w:rPr>
                <w:t xml:space="preserve">Le défi institutionnel</w:t>
              </w:r>
            </w:hyperlink>
          </w:p>
          <w:p>
            <w:pPr/>
            <w:hyperlink r:id="rId14" w:history="1">
              <w:r>
                <w:rPr>
                  <w:color w:val="#410a8c"/>
                  <w:u w:val="single"/>
                </w:rPr>
                <w:t xml:space="preserve">Patrice Marcilloux</w:t>
              </w:r>
            </w:hyperlink>
          </w:p>
          <w:p>
            <w:pPr/>
            <w:r>
              <w:rPr>
                <w:i w:val="1"/>
                <w:iCs w:val="1"/>
              </w:rPr>
              <w:t xml:space="preserve">La Grande Reconstruction. Reconstruire le Pas-de-Calais après la Grande Guerre, catalogue de l'exposition présentée aux archives départementales du Pas-de-Calais du 9 novembre 2000 au 24 février 2001</w:t>
            </w:r>
            <w:r>
              <w:rPr/>
              <w:t xml:space="preserve">, Archives départementales du Pas-de-Calais, pp.87-107, 2000</w:t>
            </w:r>
          </w:p>
          <w:p>
            <w:pPr/>
            <w:r>
              <w:rPr/>
              <w:t xml:space="preserve">Chapitre d'ouvrage</w:t>
            </w:r>
          </w:p>
          <w:p>
            <w:pPr/>
            <w:hyperlink r:id="rId48" w:history="1">
              <w:r>
                <w:rPr>
                  <w:color w:val="#410a8c"/>
                  <w:u w:val="single"/>
                </w:rPr>
                <w:t xml:space="preserve">halshs-00780827v1</w:t>
              </w:r>
            </w:hyperlink>
          </w:p>
        </w:tc>
      </w:tr>
      <w:tr>
        <w:trPr/>
        <w:tc>
          <w:tcPr>
            <w:noWrap/>
          </w:tcPr>
          <w:p>
            <w:pPr>
              <w:spacing w:after="200"/>
            </w:pPr>
            <w:hyperlink r:id="rId49" w:history="1">
              <w:r>
                <w:rPr>
                  <w:color w:val="1e198e"/>
                  <w:b w:val="1"/>
                  <w:bCs w:val="1"/>
                  <w:u w:val="single"/>
                </w:rPr>
                <w:t xml:space="preserve">Le &amp;quot;tango du cachalot&amp;quot;, pour une approche historiographique de la légende de &amp;quot;l'Artois espagnol</w:t>
              </w:r>
            </w:hyperlink>
          </w:p>
          <w:p>
            <w:pPr/>
            <w:hyperlink r:id="rId14" w:history="1">
              <w:r>
                <w:rPr>
                  <w:color w:val="#410a8c"/>
                  <w:u w:val="single"/>
                </w:rPr>
                <w:t xml:space="preserve">Patrice Marcilloux</w:t>
              </w:r>
            </w:hyperlink>
          </w:p>
          <w:p>
            <w:pPr/>
            <w:r>
              <w:rPr>
                <w:i w:val="1"/>
                <w:iCs w:val="1"/>
              </w:rPr>
              <w:t xml:space="preserve">Société et religion en France et aux Pays-Bas XVe-XIXe siècle. Mélanges en l'honneur d'Alain Lottin</w:t>
            </w:r>
            <w:r>
              <w:rPr/>
              <w:t xml:space="preserve">, Artois presses université, pp.77-97, 2000</w:t>
            </w:r>
          </w:p>
          <w:p>
            <w:pPr/>
            <w:r>
              <w:rPr/>
              <w:t xml:space="preserve">Chapitre d'ouvrage</w:t>
            </w:r>
          </w:p>
          <w:p>
            <w:pPr/>
            <w:hyperlink r:id="rId49" w:history="1">
              <w:r>
                <w:rPr>
                  <w:color w:val="#410a8c"/>
                  <w:u w:val="single"/>
                </w:rPr>
                <w:t xml:space="preserve">halshs-00780821v1</w:t>
              </w:r>
            </w:hyperlink>
          </w:p>
        </w:tc>
      </w:tr>
      <w:tr>
        <w:trPr/>
        <w:tc>
          <w:tcPr>
            <w:noWrap/>
          </w:tcPr>
          <w:p>
            <w:pPr>
              <w:spacing w:after="200"/>
            </w:pPr>
            <w:hyperlink r:id="rId50" w:history="1">
              <w:r>
                <w:rPr>
                  <w:color w:val="1e198e"/>
                  <w:b w:val="1"/>
                  <w:bCs w:val="1"/>
                  <w:u w:val="single"/>
                </w:rPr>
                <w:t xml:space="preserve">J'ai les yeux pleins de ruines</w:t>
              </w:r>
            </w:hyperlink>
          </w:p>
          <w:p>
            <w:pPr/>
            <w:hyperlink r:id="rId14" w:history="1">
              <w:r>
                <w:rPr>
                  <w:color w:val="#410a8c"/>
                  <w:u w:val="single"/>
                </w:rPr>
                <w:t xml:space="preserve">Patrice Marcilloux</w:t>
              </w:r>
            </w:hyperlink>
          </w:p>
          <w:p>
            <w:pPr/>
            <w:r>
              <w:rPr>
                <w:i w:val="1"/>
                <w:iCs w:val="1"/>
              </w:rPr>
              <w:t xml:space="preserve">La Grande Reconstruction. Reconstruire le Pas-de-Calais après la Grande Guerre, catalogue de l'exposition présentée aux archives départementales du Pas-de-Calais du 9 novembre 2000 au 24 février 2001</w:t>
            </w:r>
            <w:r>
              <w:rPr/>
              <w:t xml:space="preserve">, Archives départementales du Pas-de-Calais, pp.5-35, 2000</w:t>
            </w:r>
          </w:p>
          <w:p>
            <w:pPr/>
            <w:r>
              <w:rPr/>
              <w:t xml:space="preserve">Chapitre d'ouvrage</w:t>
            </w:r>
          </w:p>
          <w:p>
            <w:pPr/>
            <w:hyperlink r:id="rId50" w:history="1">
              <w:r>
                <w:rPr>
                  <w:color w:val="#410a8c"/>
                  <w:u w:val="single"/>
                </w:rPr>
                <w:t xml:space="preserve">halshs-00780829v1</w:t>
              </w:r>
            </w:hyperlink>
          </w:p>
        </w:tc>
      </w:tr>
      <w:tr>
        <w:trPr/>
        <w:tc>
          <w:tcPr>
            <w:noWrap/>
          </w:tcPr>
          <w:p>
            <w:pPr>
              <w:spacing w:after="200"/>
            </w:pPr>
            <w:hyperlink r:id="rId51" w:history="1">
              <w:r>
                <w:rPr>
                  <w:color w:val="1e198e"/>
                  <w:b w:val="1"/>
                  <w:bCs w:val="1"/>
                  <w:u w:val="single"/>
                </w:rPr>
                <w:t xml:space="preserve">Pouvoir royal, prince apanagiste et archives au XVIIIe siècle : le sort des archives des duché de Valois, comtés de Soissons et Vermandois et dépendances en 1772</w:t>
              </w:r>
            </w:hyperlink>
          </w:p>
          <w:p>
            <w:pPr/>
            <w:hyperlink r:id="rId14" w:history="1">
              <w:r>
                <w:rPr>
                  <w:color w:val="#410a8c"/>
                  <w:u w:val="single"/>
                </w:rPr>
                <w:t xml:space="preserve">Patrice Marcilloux</w:t>
              </w:r>
            </w:hyperlink>
          </w:p>
          <w:p>
            <w:pPr/>
            <w:r>
              <w:rPr>
                <w:i w:val="1"/>
                <w:iCs w:val="1"/>
              </w:rPr>
              <w:t xml:space="preserve">Plaisir d'archives, recueil de travaux offerts à Danièle Neirinck</w:t>
            </w:r>
            <w:r>
              <w:rPr/>
              <w:t xml:space="preserve">, Archives départementales de Meurthe-et-Moselle, pp.301-312, 1997</w:t>
            </w:r>
          </w:p>
          <w:p>
            <w:pPr/>
            <w:r>
              <w:rPr/>
              <w:t xml:space="preserve">Chapitre d'ouvrage</w:t>
            </w:r>
          </w:p>
          <w:p>
            <w:pPr/>
            <w:hyperlink r:id="rId51" w:history="1">
              <w:r>
                <w:rPr>
                  <w:color w:val="#410a8c"/>
                  <w:u w:val="single"/>
                </w:rPr>
                <w:t xml:space="preserve">halshs-00780839v1</w:t>
              </w:r>
            </w:hyperlink>
          </w:p>
        </w:tc>
      </w:tr>
      <w:tr>
        <w:trPr/>
        <w:tc>
          <w:tcPr>
            <w:noWrap/>
          </w:tcPr>
          <w:p>
            <w:pPr>
              <w:spacing w:after="200"/>
            </w:pPr>
            <w:hyperlink r:id="rId52" w:history="1">
              <w:r>
                <w:rPr>
                  <w:color w:val="1e198e"/>
                  <w:b w:val="1"/>
                  <w:bCs w:val="1"/>
                  <w:u w:val="single"/>
                </w:rPr>
                <w:t xml:space="preserve">Les lieux de la première guerre mondiale dans l'Aisne</w:t>
              </w:r>
            </w:hyperlink>
          </w:p>
          <w:p>
            <w:pPr/>
            <w:hyperlink r:id="rId14" w:history="1">
              <w:r>
                <w:rPr>
                  <w:color w:val="#410a8c"/>
                  <w:u w:val="single"/>
                </w:rPr>
                <w:t xml:space="preserve">Patrice Marcilloux</w:t>
              </w:r>
            </w:hyperlink>
          </w:p>
          <w:p>
            <w:pPr/>
            <w:r>
              <w:rPr>
                <w:i w:val="1"/>
                <w:iCs w:val="1"/>
              </w:rPr>
              <w:t xml:space="preserve">Première guerre mondiale, des Flandres à l'Alsace</w:t>
            </w:r>
            <w:r>
              <w:rPr/>
              <w:t xml:space="preserve">, Casterman, pp.303-337, 1996</w:t>
            </w:r>
          </w:p>
          <w:p>
            <w:pPr/>
            <w:r>
              <w:rPr/>
              <w:t xml:space="preserve">Chapitre d'ouvrage</w:t>
            </w:r>
          </w:p>
          <w:p>
            <w:pPr/>
            <w:hyperlink r:id="rId52" w:history="1">
              <w:r>
                <w:rPr>
                  <w:color w:val="#410a8c"/>
                  <w:u w:val="single"/>
                </w:rPr>
                <w:t xml:space="preserve">halshs-00780841v1</w:t>
              </w:r>
            </w:hyperlink>
          </w:p>
        </w:tc>
      </w:tr>
      <w:tr>
        <w:trPr/>
        <w:tc>
          <w:tcPr>
            <w:noWrap/>
          </w:tcPr>
          <w:p>
            <w:pPr>
              <w:spacing w:after="200"/>
            </w:pPr>
            <w:hyperlink r:id="rId53" w:history="1">
              <w:r>
                <w:rPr>
                  <w:color w:val="1e198e"/>
                  <w:b w:val="1"/>
                  <w:bCs w:val="1"/>
                  <w:u w:val="single"/>
                </w:rPr>
                <w:t xml:space="preserve">Administrer la rivière, XVIe-XVIIIe siècles</w:t>
              </w:r>
            </w:hyperlink>
          </w:p>
          <w:p>
            <w:pPr/>
            <w:hyperlink r:id="rId14" w:history="1">
              <w:r>
                <w:rPr>
                  <w:color w:val="#410a8c"/>
                  <w:u w:val="single"/>
                </w:rPr>
                <w:t xml:space="preserve">Patrice Marcilloux</w:t>
              </w:r>
            </w:hyperlink>
          </w:p>
          <w:p>
            <w:pPr/>
            <w:r>
              <w:rPr>
                <w:i w:val="1"/>
                <w:iCs w:val="1"/>
              </w:rPr>
              <w:t xml:space="preserve">L'Aisne au fil de l'eau</w:t>
            </w:r>
            <w:r>
              <w:rPr/>
              <w:t xml:space="preserve">, Archives départementales de l'Aisne, pp.173-179, 1995</w:t>
            </w:r>
          </w:p>
          <w:p>
            <w:pPr/>
            <w:r>
              <w:rPr/>
              <w:t xml:space="preserve">Chapitre d'ouvrage</w:t>
            </w:r>
          </w:p>
          <w:p>
            <w:pPr/>
            <w:hyperlink r:id="rId53" w:history="1">
              <w:r>
                <w:rPr>
                  <w:color w:val="#410a8c"/>
                  <w:u w:val="single"/>
                </w:rPr>
                <w:t xml:space="preserve">halshs-00780848v1</w:t>
              </w:r>
            </w:hyperlink>
          </w:p>
        </w:tc>
      </w:tr>
      <w:tr>
        <w:trPr/>
        <w:tc>
          <w:tcPr>
            <w:noWrap/>
          </w:tcPr>
          <w:p>
            <w:pPr>
              <w:spacing w:after="200"/>
            </w:pPr>
            <w:hyperlink r:id="rId54" w:history="1">
              <w:r>
                <w:rPr>
                  <w:color w:val="1e198e"/>
                  <w:b w:val="1"/>
                  <w:bCs w:val="1"/>
                  <w:u w:val="single"/>
                </w:rPr>
                <w:t xml:space="preserve">Une étape dans l'organisation associative de la pêche : les années 1900-1930</w:t>
              </w:r>
            </w:hyperlink>
          </w:p>
          <w:p>
            <w:pPr/>
            <w:hyperlink r:id="rId14" w:history="1">
              <w:r>
                <w:rPr>
                  <w:color w:val="#410a8c"/>
                  <w:u w:val="single"/>
                </w:rPr>
                <w:t xml:space="preserve">Patrice Marcilloux</w:t>
              </w:r>
            </w:hyperlink>
          </w:p>
          <w:p>
            <w:pPr/>
            <w:r>
              <w:rPr>
                <w:i w:val="1"/>
                <w:iCs w:val="1"/>
              </w:rPr>
              <w:t xml:space="preserve">L'Aisne au fil de l'eau</w:t>
            </w:r>
            <w:r>
              <w:rPr/>
              <w:t xml:space="preserve">, Archives départementales de l'Aisne, pp.243-250, 1995</w:t>
            </w:r>
          </w:p>
          <w:p>
            <w:pPr/>
            <w:r>
              <w:rPr/>
              <w:t xml:space="preserve">Chapitre d'ouvrage</w:t>
            </w:r>
          </w:p>
          <w:p>
            <w:pPr/>
            <w:hyperlink r:id="rId54" w:history="1">
              <w:r>
                <w:rPr>
                  <w:color w:val="#410a8c"/>
                  <w:u w:val="single"/>
                </w:rPr>
                <w:t xml:space="preserve">halshs-00780846v1</w:t>
              </w:r>
            </w:hyperlink>
          </w:p>
        </w:tc>
      </w:tr>
      <w:tr>
        <w:trPr/>
        <w:tc>
          <w:tcPr>
            <w:noWrap/>
          </w:tcPr>
          <w:p>
            <w:pPr>
              <w:spacing w:after="200"/>
            </w:pPr>
            <w:hyperlink r:id="rId55" w:history="1">
              <w:r>
                <w:rPr>
                  <w:color w:val="1e198e"/>
                  <w:b w:val="1"/>
                  <w:bCs w:val="1"/>
                  <w:u w:val="single"/>
                </w:rPr>
                <w:t xml:space="preserve">Une rivière, des canaux</w:t>
              </w:r>
            </w:hyperlink>
          </w:p>
          <w:p>
            <w:pPr/>
            <w:hyperlink r:id="rId14" w:history="1">
              <w:r>
                <w:rPr>
                  <w:color w:val="#410a8c"/>
                  <w:u w:val="single"/>
                </w:rPr>
                <w:t xml:space="preserve">Patrice Marcilloux</w:t>
              </w:r>
            </w:hyperlink>
            <w:r>
              <w:rPr/>
              <w:t xml:space="preserve">,</w:t>
            </w:r>
            <w:hyperlink r:id="rId56" w:history="1">
              <w:r>
                <w:rPr>
                  <w:color w:val="#410a8c"/>
                  <w:u w:val="single"/>
                </w:rPr>
                <w:t xml:space="preserve">Guy Marival</w:t>
              </w:r>
            </w:hyperlink>
          </w:p>
          <w:p>
            <w:pPr/>
            <w:r>
              <w:rPr>
                <w:i w:val="1"/>
                <w:iCs w:val="1"/>
              </w:rPr>
              <w:t xml:space="preserve">L'Aisne au fil de l'eau</w:t>
            </w:r>
            <w:r>
              <w:rPr/>
              <w:t xml:space="preserve">, Archives départementales de l'Aisne, pp.185-194, 1995</w:t>
            </w:r>
          </w:p>
          <w:p>
            <w:pPr/>
            <w:r>
              <w:rPr/>
              <w:t xml:space="preserve">Chapitre d'ouvrage</w:t>
            </w:r>
          </w:p>
          <w:p>
            <w:pPr/>
            <w:hyperlink r:id="rId55" w:history="1">
              <w:r>
                <w:rPr>
                  <w:color w:val="#410a8c"/>
                  <w:u w:val="single"/>
                </w:rPr>
                <w:t xml:space="preserve">halshs-00780845v1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Beyond capstone: toward a new strategy for appraising and selecting emails to transfer to archives within French public agencies</w:t>
              </w:r>
            </w:hyperlink>
          </w:p>
          <w:p>
            <w:pPr/>
            <w:hyperlink r:id="rId58" w:history="1">
              <w:r>
                <w:rPr>
                  <w:color w:val="#410a8c"/>
                  <w:u w:val="single"/>
                </w:rPr>
                <w:t xml:space="preserve">Edgar Lejeune</w:t>
              </w:r>
            </w:hyperlink>
            <w:r>
              <w:rPr/>
              <w:t xml:space="preserve">,</w:t>
            </w:r>
            <w:hyperlink r:id="rId15" w:history="1">
              <w:r>
                <w:rPr>
                  <w:color w:val="#410a8c"/>
                  <w:u w:val="single"/>
                </w:rPr>
                <w:t xml:space="preserve">Bénédicte Grailles</w:t>
              </w:r>
            </w:hyperlink>
            <w:r>
              <w:rPr/>
              <w:t xml:space="preserve">,</w:t>
            </w:r>
            <w:hyperlink r:id="rId59" w:history="1">
              <w:r>
                <w:rPr>
                  <w:color w:val="#410a8c"/>
                  <w:u w:val="single"/>
                </w:rPr>
                <w:t xml:space="preserve">Touria Aït El Mekki</w:t>
              </w:r>
            </w:hyperlink>
            <w:r>
              <w:rPr/>
              <w:t xml:space="preserve">,</w:t>
            </w:r>
            <w:hyperlink r:id="rId14" w:history="1">
              <w:r>
                <w:rPr>
                  <w:color w:val="#410a8c"/>
                  <w:u w:val="single"/>
                </w:rPr>
                <w:t xml:space="preserve">Patrice Marcilloux</w:t>
              </w:r>
            </w:hyperlink>
          </w:p>
          <w:p>
            <w:pPr/>
            <w:r>
              <w:rPr>
                <w:i w:val="1"/>
                <w:iCs w:val="1"/>
              </w:rPr>
              <w:t xml:space="preserve">Archival Science</w:t>
            </w:r>
            <w:r>
              <w:rPr/>
              <w:t xml:space="preserve">, 2025, 25 (4), pp.36. </w:t>
            </w:r>
            <w:hyperlink r:id="rId60" w:history="1">
              <w:r>
                <w:rPr>
                  <w:color w:val="#410a8c"/>
                  <w:u w:val="single"/>
                </w:rPr>
                <w:t xml:space="preserve">⟨10.1007/s10502-025-09511-y⟩</w:t>
              </w:r>
            </w:hyperlink>
          </w:p>
          <w:p>
            <w:pPr/>
            <w:r>
              <w:rPr/>
              <w:t xml:space="preserve">Article dans une revue</w:t>
            </w:r>
          </w:p>
          <w:p>
            <w:pPr/>
            <w:hyperlink r:id="rId57" w:history="1">
              <w:r>
                <w:rPr>
                  <w:color w:val="#410a8c"/>
                  <w:u w:val="single"/>
                </w:rPr>
                <w:t xml:space="preserve">hal-05214379v1</w:t>
              </w:r>
            </w:hyperlink>
          </w:p>
        </w:tc>
      </w:tr>
      <w:tr>
        <w:trPr/>
        <w:tc>
          <w:tcPr>
            <w:noWrap/>
          </w:tcPr>
          <w:p>
            <w:pPr>
              <w:spacing w:after="200"/>
            </w:pPr>
            <w:hyperlink r:id="rId61" w:history="1">
              <w:r>
                <w:rPr>
                  <w:color w:val="1e198e"/>
                  <w:b w:val="1"/>
                  <w:bCs w:val="1"/>
                  <w:u w:val="single"/>
                </w:rPr>
                <w:t xml:space="preserve">« La vie des sources » de l’historien.n.e / Le devenir des sources de l’historien.n.e. Textes issus d’une table ronde animée par Agnès Magnien et François Robinet</w:t>
              </w:r>
            </w:hyperlink>
          </w:p>
          <w:p>
            <w:pPr/>
            <w:hyperlink r:id="rId14" w:history="1">
              <w:r>
                <w:rPr>
                  <w:color w:val="#410a8c"/>
                  <w:u w:val="single"/>
                </w:rPr>
                <w:t xml:space="preserve">Patrice Marcilloux</w:t>
              </w:r>
            </w:hyperlink>
            <w:r>
              <w:rPr/>
              <w:t xml:space="preserve">,</w:t>
            </w:r>
            <w:hyperlink r:id="rId62" w:history="1">
              <w:r>
                <w:rPr>
                  <w:color w:val="#410a8c"/>
                  <w:u w:val="single"/>
                </w:rPr>
                <w:t xml:space="preserve">Valérie Tesnière</w:t>
              </w:r>
            </w:hyperlink>
          </w:p>
          <w:p>
            <w:pPr/>
            <w:r>
              <w:rPr>
                <w:i w:val="1"/>
                <w:iCs w:val="1"/>
              </w:rPr>
              <w:t xml:space="preserve">Revue d'histoire culturelle. XVIIIe-XXIe siècles</w:t>
            </w:r>
            <w:r>
              <w:rPr/>
              <w:t xml:space="preserve">, 2024, 9, </w:t>
            </w:r>
            <w:hyperlink r:id="rId63" w:history="1">
              <w:r>
                <w:rPr>
                  <w:color w:val="#410a8c"/>
                  <w:u w:val="single"/>
                </w:rPr>
                <w:t xml:space="preserve">⟨10.4000/13210⟩</w:t>
              </w:r>
            </w:hyperlink>
          </w:p>
          <w:p>
            <w:pPr/>
            <w:r>
              <w:rPr/>
              <w:t xml:space="preserve">Article dans une revue</w:t>
            </w:r>
          </w:p>
          <w:p>
            <w:pPr/>
            <w:hyperlink r:id="rId61" w:history="1">
              <w:r>
                <w:rPr>
                  <w:color w:val="#410a8c"/>
                  <w:u w:val="single"/>
                </w:rPr>
                <w:t xml:space="preserve">hal-05537203v1</w:t>
              </w:r>
            </w:hyperlink>
          </w:p>
        </w:tc>
      </w:tr>
      <w:tr>
        <w:trPr/>
        <w:tc>
          <w:tcPr>
            <w:noWrap/>
          </w:tcPr>
          <w:p>
            <w:pPr>
              <w:spacing w:after="200"/>
            </w:pPr>
            <w:hyperlink r:id="rId64" w:history="1">
              <w:r>
                <w:rPr>
                  <w:color w:val="1e198e"/>
                  <w:b w:val="1"/>
                  <w:bCs w:val="1"/>
                  <w:u w:val="single"/>
                </w:rPr>
                <w:t xml:space="preserve">La recherche en archivistique : une indispensable diversité</w:t>
              </w:r>
            </w:hyperlink>
          </w:p>
          <w:p>
            <w:pPr/>
            <w:hyperlink r:id="rId14" w:history="1">
              <w:r>
                <w:rPr>
                  <w:color w:val="#410a8c"/>
                  <w:u w:val="single"/>
                </w:rPr>
                <w:t xml:space="preserve">Patrice Marcilloux</w:t>
              </w:r>
            </w:hyperlink>
          </w:p>
          <w:p>
            <w:pPr/>
            <w:r>
              <w:rPr>
                <w:i w:val="1"/>
                <w:iCs w:val="1"/>
              </w:rPr>
              <w:t xml:space="preserve">La Gazette des Archives </w:t>
            </w:r>
            <w:r>
              <w:rPr/>
              <w:t xml:space="preserve">, 2020, 257 (1), pp.81-88. </w:t>
            </w:r>
            <w:hyperlink r:id="rId65" w:history="1">
              <w:r>
                <w:rPr>
                  <w:color w:val="#410a8c"/>
                  <w:u w:val="single"/>
                </w:rPr>
                <w:t xml:space="preserve">⟨10.3406/gazar.2020.5939⟩</w:t>
              </w:r>
            </w:hyperlink>
          </w:p>
          <w:p>
            <w:pPr/>
            <w:r>
              <w:rPr/>
              <w:t xml:space="preserve">Article dans une revue</w:t>
            </w:r>
          </w:p>
          <w:p>
            <w:pPr/>
            <w:hyperlink r:id="rId64" w:history="1">
              <w:r>
                <w:rPr>
                  <w:color w:val="#410a8c"/>
                  <w:u w:val="single"/>
                </w:rPr>
                <w:t xml:space="preserve">hal-05537210v1</w:t>
              </w:r>
            </w:hyperlink>
          </w:p>
        </w:tc>
      </w:tr>
      <w:tr>
        <w:trPr/>
        <w:tc>
          <w:tcPr>
            <w:noWrap/>
          </w:tcPr>
          <w:p>
            <w:pPr>
              <w:spacing w:after="200"/>
            </w:pPr>
            <w:hyperlink r:id="rId66" w:history="1">
              <w:r>
                <w:rPr>
                  <w:color w:val="1e198e"/>
                  <w:b w:val="1"/>
                  <w:bCs w:val="1"/>
                  <w:u w:val="single"/>
                </w:rPr>
                <w:t xml:space="preserve">Pour une archivistique sociale : esquisse d'un bilan de dix ans de recherche en archivistique à l'Université d'Angers</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p>
          <w:p>
            <w:pPr/>
            <w:r>
              <w:rPr>
                <w:i w:val="1"/>
                <w:iCs w:val="1"/>
              </w:rPr>
              <w:t xml:space="preserve">Archives</w:t>
            </w:r>
            <w:r>
              <w:rPr/>
              <w:t xml:space="preserve">, 2020, 49 (1-2), pp.37-56</w:t>
            </w:r>
          </w:p>
          <w:p>
            <w:pPr/>
            <w:r>
              <w:rPr/>
              <w:t xml:space="preserve">Article dans une revue</w:t>
            </w:r>
          </w:p>
          <w:p>
            <w:pPr/>
            <w:hyperlink r:id="rId66" w:history="1">
              <w:r>
                <w:rPr>
                  <w:color w:val="#410a8c"/>
                  <w:u w:val="single"/>
                </w:rPr>
                <w:t xml:space="preserve">hal-04083086v1</w:t>
              </w:r>
            </w:hyperlink>
          </w:p>
        </w:tc>
      </w:tr>
      <w:tr>
        <w:trPr/>
        <w:tc>
          <w:tcPr>
            <w:noWrap/>
          </w:tcPr>
          <w:p>
            <w:pPr>
              <w:spacing w:after="200"/>
            </w:pPr>
            <w:hyperlink r:id="rId67" w:history="1">
              <w:r>
                <w:rPr>
                  <w:color w:val="1e198e"/>
                  <w:b w:val="1"/>
                  <w:bCs w:val="1"/>
                  <w:u w:val="single"/>
                </w:rPr>
                <w:t xml:space="preserve">La déontologie professionnelle face aux fake news</w:t>
              </w:r>
            </w:hyperlink>
          </w:p>
          <w:p>
            <w:pPr/>
            <w:hyperlink r:id="rId14" w:history="1">
              <w:r>
                <w:rPr>
                  <w:color w:val="#410a8c"/>
                  <w:u w:val="single"/>
                </w:rPr>
                <w:t xml:space="preserve">Patrice Marcilloux</w:t>
              </w:r>
            </w:hyperlink>
            <w:r>
              <w:rPr/>
              <w:t xml:space="preserve">,</w:t>
            </w:r>
            <w:hyperlink r:id="rId15" w:history="1">
              <w:r>
                <w:rPr>
                  <w:color w:val="#410a8c"/>
                  <w:u w:val="single"/>
                </w:rPr>
                <w:t xml:space="preserve">Bénédicte Grailles</w:t>
              </w:r>
            </w:hyperlink>
          </w:p>
          <w:p>
            <w:pPr/>
            <w:r>
              <w:rPr>
                <w:i w:val="1"/>
                <w:iCs w:val="1"/>
              </w:rPr>
              <w:t xml:space="preserve">Archiviste ! La lettre de l'association des archivistes français</w:t>
            </w:r>
            <w:r>
              <w:rPr/>
              <w:t xml:space="preserve">, 2018, 125, pp.19</w:t>
            </w:r>
          </w:p>
          <w:p>
            <w:pPr/>
            <w:r>
              <w:rPr/>
              <w:t xml:space="preserve">Article dans une revue</w:t>
            </w:r>
          </w:p>
          <w:p>
            <w:pPr/>
            <w:hyperlink r:id="rId67" w:history="1">
              <w:r>
                <w:rPr>
                  <w:color w:val="#410a8c"/>
                  <w:u w:val="single"/>
                </w:rPr>
                <w:t xml:space="preserve">hal-01927443v1</w:t>
              </w:r>
            </w:hyperlink>
          </w:p>
        </w:tc>
      </w:tr>
      <w:tr>
        <w:trPr/>
        <w:tc>
          <w:tcPr>
            <w:noWrap/>
          </w:tcPr>
          <w:p>
            <w:pPr>
              <w:spacing w:after="200"/>
            </w:pPr>
            <w:hyperlink r:id="rId68" w:history="1">
              <w:r>
                <w:rPr>
                  <w:color w:val="1e198e"/>
                  <w:b w:val="1"/>
                  <w:bCs w:val="1"/>
                  <w:u w:val="single"/>
                </w:rPr>
                <w:t xml:space="preserve">Quelle valeur pour le patrimoine archivistique</w:t>
              </w:r>
            </w:hyperlink>
          </w:p>
          <w:p>
            <w:pPr/>
            <w:hyperlink r:id="rId14" w:history="1">
              <w:r>
                <w:rPr>
                  <w:color w:val="#410a8c"/>
                  <w:u w:val="single"/>
                </w:rPr>
                <w:t xml:space="preserve">Patrice Marcilloux</w:t>
              </w:r>
            </w:hyperlink>
          </w:p>
          <w:p>
            <w:pPr/>
            <w:r>
              <w:rPr>
                <w:i w:val="1"/>
                <w:iCs w:val="1"/>
              </w:rPr>
              <w:t xml:space="preserve">France Forum</w:t>
            </w:r>
            <w:r>
              <w:rPr/>
              <w:t xml:space="preserve">, 2015, 60, pp.31-33</w:t>
            </w:r>
          </w:p>
          <w:p>
            <w:pPr/>
            <w:r>
              <w:rPr/>
              <w:t xml:space="preserve">Article dans une revue</w:t>
            </w:r>
          </w:p>
          <w:p>
            <w:pPr/>
            <w:hyperlink r:id="rId68" w:history="1">
              <w:r>
                <w:rPr>
                  <w:color w:val="#410a8c"/>
                  <w:u w:val="single"/>
                </w:rPr>
                <w:t xml:space="preserve">hal-01927489v1</w:t>
              </w:r>
            </w:hyperlink>
          </w:p>
        </w:tc>
      </w:tr>
      <w:tr>
        <w:trPr/>
        <w:tc>
          <w:tcPr>
            <w:noWrap/>
          </w:tcPr>
          <w:p>
            <w:pPr>
              <w:spacing w:after="200"/>
            </w:pPr>
            <w:hyperlink r:id="rId69" w:history="1">
              <w:r>
                <w:rPr>
                  <w:color w:val="1e198e"/>
                  <w:b w:val="1"/>
                  <w:bCs w:val="1"/>
                  <w:u w:val="single"/>
                </w:rPr>
                <w:t xml:space="preserve">Deep storage (1997), Interarchive (2002), Archive Fever (2008) : l’art contemporain et les archives dans trois rétrospectives internationales</w:t>
              </w:r>
            </w:hyperlink>
          </w:p>
          <w:p>
            <w:pPr/>
            <w:hyperlink r:id="rId14" w:history="1">
              <w:r>
                <w:rPr>
                  <w:color w:val="#410a8c"/>
                  <w:u w:val="single"/>
                </w:rPr>
                <w:t xml:space="preserve">Patrice Marcilloux</w:t>
              </w:r>
            </w:hyperlink>
          </w:p>
          <w:p>
            <w:pPr/>
            <w:r>
              <w:rPr>
                <w:i w:val="1"/>
                <w:iCs w:val="1"/>
              </w:rPr>
              <w:t xml:space="preserve">La Gazette des Archives </w:t>
            </w:r>
            <w:r>
              <w:rPr/>
              <w:t xml:space="preserve">, 2014, 233, pp.61-74</w:t>
            </w:r>
          </w:p>
          <w:p>
            <w:pPr/>
            <w:r>
              <w:rPr/>
              <w:t xml:space="preserve">Article dans une revue</w:t>
            </w:r>
          </w:p>
          <w:p>
            <w:pPr/>
            <w:hyperlink r:id="rId69" w:history="1">
              <w:r>
                <w:rPr>
                  <w:color w:val="#410a8c"/>
                  <w:u w:val="single"/>
                </w:rPr>
                <w:t xml:space="preserve">hal-03430982v1</w:t>
              </w:r>
            </w:hyperlink>
          </w:p>
        </w:tc>
      </w:tr>
      <w:tr>
        <w:trPr/>
        <w:tc>
          <w:tcPr>
            <w:noWrap/>
          </w:tcPr>
          <w:p>
            <w:pPr>
              <w:spacing w:after="200"/>
            </w:pPr>
            <w:hyperlink r:id="rId70" w:history="1">
              <w:r>
                <w:rPr>
                  <w:color w:val="1e198e"/>
                  <w:b w:val="1"/>
                  <w:bCs w:val="1"/>
                  <w:u w:val="single"/>
                </w:rPr>
                <w:t xml:space="preserve">Un patrimoine culinaire angevin ?</w:t>
              </w:r>
            </w:hyperlink>
          </w:p>
          <w:p>
            <w:pPr/>
            <w:hyperlink r:id="rId14" w:history="1">
              <w:r>
                <w:rPr>
                  <w:color w:val="#410a8c"/>
                  <w:u w:val="single"/>
                </w:rPr>
                <w:t xml:space="preserve">Patrice Marcilloux</w:t>
              </w:r>
            </w:hyperlink>
            <w:r>
              <w:rPr/>
              <w:t xml:space="preserve">,</w:t>
            </w:r>
            <w:hyperlink r:id="rId71" w:history="1">
              <w:r>
                <w:rPr>
                  <w:color w:val="#410a8c"/>
                  <w:u w:val="single"/>
                </w:rPr>
                <w:t xml:space="preserve">Didier Boisson</w:t>
              </w:r>
            </w:hyperlink>
          </w:p>
          <w:p>
            <w:pPr/>
            <w:r>
              <w:rPr>
                <w:i w:val="1"/>
                <w:iCs w:val="1"/>
              </w:rPr>
              <w:t xml:space="preserve">Archives d'Anjou : mélanges d'histoire et d'archéologie angevines</w:t>
            </w:r>
            <w:r>
              <w:rPr/>
              <w:t xml:space="preserve">, 2013, 16, pp.219-236</w:t>
            </w:r>
          </w:p>
          <w:p>
            <w:pPr/>
            <w:r>
              <w:rPr/>
              <w:t xml:space="preserve">Article dans une revue</w:t>
            </w:r>
          </w:p>
          <w:p>
            <w:pPr/>
            <w:hyperlink r:id="rId70" w:history="1">
              <w:r>
                <w:rPr>
                  <w:color w:val="#410a8c"/>
                  <w:u w:val="single"/>
                </w:rPr>
                <w:t xml:space="preserve">hal-03430987v1</w:t>
              </w:r>
            </w:hyperlink>
          </w:p>
        </w:tc>
      </w:tr>
      <w:tr>
        <w:trPr/>
        <w:tc>
          <w:tcPr>
            <w:noWrap/>
          </w:tcPr>
          <w:p>
            <w:pPr>
              <w:spacing w:after="200"/>
            </w:pPr>
            <w:hyperlink r:id="rId72" w:history="1">
              <w:r>
                <w:rPr>
                  <w:color w:val="1e198e"/>
                  <w:b w:val="1"/>
                  <w:bCs w:val="1"/>
                  <w:u w:val="single"/>
                </w:rPr>
                <w:t xml:space="preserve">Os arquivos da segunda guerra mundial na França, da história à história de si</w:t>
              </w:r>
            </w:hyperlink>
          </w:p>
          <w:p>
            <w:pPr/>
            <w:hyperlink r:id="rId14" w:history="1">
              <w:r>
                <w:rPr>
                  <w:color w:val="#410a8c"/>
                  <w:u w:val="single"/>
                </w:rPr>
                <w:t xml:space="preserve">Patrice Marcilloux</w:t>
              </w:r>
            </w:hyperlink>
          </w:p>
          <w:p>
            <w:pPr/>
            <w:r>
              <w:rPr>
                <w:i w:val="1"/>
                <w:iCs w:val="1"/>
              </w:rPr>
              <w:t xml:space="preserve">Tempo</w:t>
            </w:r>
            <w:r>
              <w:rPr/>
              <w:t xml:space="preserve">, 2013, 5 (9), pp.312-335</w:t>
            </w:r>
          </w:p>
          <w:p>
            <w:pPr/>
            <w:r>
              <w:rPr/>
              <w:t xml:space="preserve">Article dans une revue</w:t>
            </w:r>
          </w:p>
          <w:p>
            <w:pPr/>
            <w:hyperlink r:id="rId72" w:history="1">
              <w:r>
                <w:rPr>
                  <w:color w:val="#410a8c"/>
                  <w:u w:val="single"/>
                </w:rPr>
                <w:t xml:space="preserve">hal-03430984v1</w:t>
              </w:r>
            </w:hyperlink>
          </w:p>
        </w:tc>
      </w:tr>
      <w:tr>
        <w:trPr/>
        <w:tc>
          <w:tcPr>
            <w:noWrap/>
          </w:tcPr>
          <w:p>
            <w:pPr>
              <w:spacing w:after="200"/>
            </w:pPr>
            <w:hyperlink r:id="rId73" w:history="1">
              <w:r>
                <w:rPr>
                  <w:color w:val="1e198e"/>
                  <w:b w:val="1"/>
                  <w:bCs w:val="1"/>
                  <w:u w:val="single"/>
                </w:rPr>
                <w:t xml:space="preserve">Pour une histoire des pratiques professionnelles des archivistes</w:t>
              </w:r>
            </w:hyperlink>
          </w:p>
          <w:p>
            <w:pPr/>
            <w:hyperlink r:id="rId14" w:history="1">
              <w:r>
                <w:rPr>
                  <w:color w:val="#410a8c"/>
                  <w:u w:val="single"/>
                </w:rPr>
                <w:t xml:space="preserve">Patrice Marcilloux</w:t>
              </w:r>
            </w:hyperlink>
          </w:p>
          <w:p>
            <w:pPr/>
            <w:r>
              <w:rPr>
                <w:i w:val="1"/>
                <w:iCs w:val="1"/>
              </w:rPr>
              <w:t xml:space="preserve">Culture et recherche</w:t>
            </w:r>
            <w:r>
              <w:rPr/>
              <w:t xml:space="preserve">, 2013, 129, pp.50-51</w:t>
            </w:r>
          </w:p>
          <w:p>
            <w:pPr/>
            <w:r>
              <w:rPr/>
              <w:t xml:space="preserve">Article dans une revue</w:t>
            </w:r>
          </w:p>
          <w:p>
            <w:pPr/>
            <w:hyperlink r:id="rId73" w:history="1">
              <w:r>
                <w:rPr>
                  <w:color w:val="#410a8c"/>
                  <w:u w:val="single"/>
                </w:rPr>
                <w:t xml:space="preserve">hal-03430981v1</w:t>
              </w:r>
            </w:hyperlink>
          </w:p>
        </w:tc>
      </w:tr>
      <w:tr>
        <w:trPr/>
        <w:tc>
          <w:tcPr>
            <w:noWrap/>
          </w:tcPr>
          <w:p>
            <w:pPr>
              <w:spacing w:after="200"/>
            </w:pPr>
            <w:hyperlink r:id="rId74" w:history="1">
              <w:r>
                <w:rPr>
                  <w:color w:val="1e198e"/>
                  <w:b w:val="1"/>
                  <w:bCs w:val="1"/>
                  <w:u w:val="single"/>
                </w:rPr>
                <w:t xml:space="preserve">L'archivistique à l'université : quel régime disciplinaire ?</w:t>
              </w:r>
            </w:hyperlink>
          </w:p>
          <w:p>
            <w:pPr/>
            <w:hyperlink r:id="rId14" w:history="1">
              <w:r>
                <w:rPr>
                  <w:color w:val="#410a8c"/>
                  <w:u w:val="single"/>
                </w:rPr>
                <w:t xml:space="preserve">Patrice Marcilloux</w:t>
              </w:r>
            </w:hyperlink>
          </w:p>
          <w:p>
            <w:pPr/>
            <w:r>
              <w:rPr>
                <w:i w:val="1"/>
                <w:iCs w:val="1"/>
              </w:rPr>
              <w:t xml:space="preserve">La Gazette des Archives </w:t>
            </w:r>
            <w:r>
              <w:rPr/>
              <w:t xml:space="preserve">, 2012, 226, pp.297-311</w:t>
            </w:r>
          </w:p>
          <w:p>
            <w:pPr/>
            <w:r>
              <w:rPr/>
              <w:t xml:space="preserve">Article dans une revue</w:t>
            </w:r>
          </w:p>
          <w:p>
            <w:pPr/>
            <w:hyperlink r:id="rId74" w:history="1">
              <w:r>
                <w:rPr>
                  <w:color w:val="#410a8c"/>
                  <w:u w:val="single"/>
                </w:rPr>
                <w:t xml:space="preserve">halshs-00780770v1</w:t>
              </w:r>
            </w:hyperlink>
          </w:p>
        </w:tc>
      </w:tr>
      <w:tr>
        <w:trPr/>
        <w:tc>
          <w:tcPr>
            <w:noWrap/>
          </w:tcPr>
          <w:p>
            <w:pPr>
              <w:spacing w:after="200"/>
            </w:pPr>
            <w:hyperlink r:id="rId75" w:history="1">
              <w:r>
                <w:rPr>
                  <w:color w:val="1e198e"/>
                  <w:b w:val="1"/>
                  <w:bCs w:val="1"/>
                  <w:u w:val="single"/>
                </w:rPr>
                <w:t xml:space="preserve">De l’Ancien Régime à l’Empire. Mutations de l’État, avatars des archives, études réunies par Bruno Delmas, Dominique et Denise Ogilvie</w:t>
              </w:r>
            </w:hyperlink>
          </w:p>
          <w:p>
            <w:pPr/>
            <w:hyperlink r:id="rId14" w:history="1">
              <w:r>
                <w:rPr>
                  <w:color w:val="#410a8c"/>
                  <w:u w:val="single"/>
                </w:rPr>
                <w:t xml:space="preserve">Patrice Marcilloux</w:t>
              </w:r>
            </w:hyperlink>
          </w:p>
          <w:p>
            <w:pPr/>
            <w:r>
              <w:rPr>
                <w:i w:val="1"/>
                <w:iCs w:val="1"/>
              </w:rPr>
              <w:t xml:space="preserve">Territoires contemporains</w:t>
            </w:r>
            <w:r>
              <w:rPr/>
              <w:t xml:space="preserve">, 2011, 2, http://tristan.u-bourgogne.fr/CGC/publications/historiographie/CR_P_Marcilloux.htm</w:t>
            </w:r>
          </w:p>
          <w:p>
            <w:pPr/>
            <w:r>
              <w:rPr/>
              <w:t xml:space="preserve">Article dans une revue</w:t>
            </w:r>
          </w:p>
          <w:p>
            <w:pPr/>
            <w:hyperlink r:id="rId75" w:history="1">
              <w:r>
                <w:rPr>
                  <w:color w:val="#410a8c"/>
                  <w:u w:val="single"/>
                </w:rPr>
                <w:t xml:space="preserve">halshs-01395420v1</w:t>
              </w:r>
            </w:hyperlink>
          </w:p>
        </w:tc>
      </w:tr>
      <w:tr>
        <w:trPr/>
        <w:tc>
          <w:tcPr>
            <w:noWrap/>
          </w:tcPr>
          <w:p>
            <w:pPr>
              <w:spacing w:after="200"/>
            </w:pPr>
            <w:hyperlink r:id="rId76" w:history="1">
              <w:r>
                <w:rPr>
                  <w:color w:val="1e198e"/>
                  <w:b w:val="1"/>
                  <w:bCs w:val="1"/>
                  <w:u w:val="single"/>
                </w:rPr>
                <w:t xml:space="preserve">La formation continue des archivistes : une expérience universitaire</w:t>
              </w:r>
            </w:hyperlink>
          </w:p>
          <w:p>
            <w:pPr/>
            <w:hyperlink r:id="rId14" w:history="1">
              <w:r>
                <w:rPr>
                  <w:color w:val="#410a8c"/>
                  <w:u w:val="single"/>
                </w:rPr>
                <w:t xml:space="preserve">Patrice Marcilloux</w:t>
              </w:r>
            </w:hyperlink>
            <w:r>
              <w:rPr/>
              <w:t xml:space="preserve">,</w:t>
            </w:r>
            <w:hyperlink r:id="rId15" w:history="1">
              <w:r>
                <w:rPr>
                  <w:color w:val="#410a8c"/>
                  <w:u w:val="single"/>
                </w:rPr>
                <w:t xml:space="preserve">Bénédicte Grailles</w:t>
              </w:r>
            </w:hyperlink>
          </w:p>
          <w:p>
            <w:pPr/>
            <w:r>
              <w:rPr>
                <w:i w:val="1"/>
                <w:iCs w:val="1"/>
              </w:rPr>
              <w:t xml:space="preserve">La Gazette des Archives </w:t>
            </w:r>
            <w:r>
              <w:rPr/>
              <w:t xml:space="preserve">, 2010, 218, pp.115-129</w:t>
            </w:r>
          </w:p>
          <w:p>
            <w:pPr/>
            <w:r>
              <w:rPr/>
              <w:t xml:space="preserve">Article dans une revue</w:t>
            </w:r>
          </w:p>
          <w:p>
            <w:pPr/>
            <w:hyperlink r:id="rId76" w:history="1">
              <w:r>
                <w:rPr>
                  <w:color w:val="#410a8c"/>
                  <w:u w:val="single"/>
                </w:rPr>
                <w:t xml:space="preserve">halshs-00780783v1</w:t>
              </w:r>
            </w:hyperlink>
          </w:p>
        </w:tc>
      </w:tr>
      <w:tr>
        <w:trPr/>
        <w:tc>
          <w:tcPr>
            <w:noWrap/>
          </w:tcPr>
          <w:p>
            <w:pPr>
              <w:spacing w:after="200"/>
            </w:pPr>
            <w:hyperlink r:id="rId77" w:history="1">
              <w:r>
                <w:rPr>
                  <w:color w:val="1e198e"/>
                  <w:b w:val="1"/>
                  <w:bCs w:val="1"/>
                  <w:u w:val="single"/>
                </w:rPr>
                <w:t xml:space="preserve">L'externalisation : comment en parler simplement et sans préjugés ?</w:t>
              </w:r>
            </w:hyperlink>
          </w:p>
          <w:p>
            <w:pPr/>
            <w:hyperlink r:id="rId14" w:history="1">
              <w:r>
                <w:rPr>
                  <w:color w:val="#410a8c"/>
                  <w:u w:val="single"/>
                </w:rPr>
                <w:t xml:space="preserve">Patrice Marcilloux</w:t>
              </w:r>
            </w:hyperlink>
          </w:p>
          <w:p>
            <w:pPr/>
            <w:r>
              <w:rPr>
                <w:i w:val="1"/>
                <w:iCs w:val="1"/>
              </w:rPr>
              <w:t xml:space="preserve">Archivor</w:t>
            </w:r>
            <w:r>
              <w:rPr/>
              <w:t xml:space="preserve">, 2006, 37, pp.3-6</w:t>
            </w:r>
          </w:p>
          <w:p>
            <w:pPr/>
            <w:r>
              <w:rPr/>
              <w:t xml:space="preserve">Article dans une revue</w:t>
            </w:r>
          </w:p>
          <w:p>
            <w:pPr/>
            <w:hyperlink r:id="rId77" w:history="1">
              <w:r>
                <w:rPr>
                  <w:color w:val="#410a8c"/>
                  <w:u w:val="single"/>
                </w:rPr>
                <w:t xml:space="preserve">halshs-00780796v1</w:t>
              </w:r>
            </w:hyperlink>
          </w:p>
        </w:tc>
      </w:tr>
      <w:tr>
        <w:trPr/>
        <w:tc>
          <w:tcPr>
            <w:noWrap/>
          </w:tcPr>
          <w:p>
            <w:pPr>
              <w:spacing w:after="200"/>
            </w:pPr>
            <w:hyperlink r:id="rId78" w:history="1">
              <w:r>
                <w:rPr>
                  <w:color w:val="1e198e"/>
                  <w:b w:val="1"/>
                  <w:bCs w:val="1"/>
                  <w:u w:val="single"/>
                </w:rPr>
                <w:t xml:space="preserve">L'anti-Nord ou le péril méridional</w:t>
              </w:r>
            </w:hyperlink>
          </w:p>
          <w:p>
            <w:pPr/>
            <w:hyperlink r:id="rId14" w:history="1">
              <w:r>
                <w:rPr>
                  <w:color w:val="#410a8c"/>
                  <w:u w:val="single"/>
                </w:rPr>
                <w:t xml:space="preserve">Patrice Marcilloux</w:t>
              </w:r>
            </w:hyperlink>
          </w:p>
          <w:p>
            <w:pPr/>
            <w:r>
              <w:rPr>
                <w:i w:val="1"/>
                <w:iCs w:val="1"/>
              </w:rPr>
              <w:t xml:space="preserve">Revue du Nord</w:t>
            </w:r>
            <w:r>
              <w:rPr/>
              <w:t xml:space="preserve">, 2005, 360-361 (87), pp.647-672</w:t>
            </w:r>
          </w:p>
          <w:p>
            <w:pPr/>
            <w:r>
              <w:rPr/>
              <w:t xml:space="preserve">Article dans une revue</w:t>
            </w:r>
          </w:p>
          <w:p>
            <w:pPr/>
            <w:hyperlink r:id="rId78" w:history="1">
              <w:r>
                <w:rPr>
                  <w:color w:val="#410a8c"/>
                  <w:u w:val="single"/>
                </w:rPr>
                <w:t xml:space="preserve">halshs-00780809v1</w:t>
              </w:r>
            </w:hyperlink>
          </w:p>
        </w:tc>
      </w:tr>
      <w:tr>
        <w:trPr/>
        <w:tc>
          <w:tcPr>
            <w:noWrap/>
          </w:tcPr>
          <w:p>
            <w:pPr>
              <w:spacing w:after="200"/>
            </w:pPr>
            <w:hyperlink r:id="rId79" w:history="1">
              <w:r>
                <w:rPr>
                  <w:color w:val="1e198e"/>
                  <w:b w:val="1"/>
                  <w:bCs w:val="1"/>
                  <w:u w:val="single"/>
                </w:rPr>
                <w:t xml:space="preserve">Etiam periere ruinae... À propos des vestiges et souvenirs de guerre dans le Pas-de-Calais</w:t>
              </w:r>
            </w:hyperlink>
          </w:p>
          <w:p>
            <w:pPr/>
            <w:hyperlink r:id="rId14" w:history="1">
              <w:r>
                <w:rPr>
                  <w:color w:val="#410a8c"/>
                  <w:u w:val="single"/>
                </w:rPr>
                <w:t xml:space="preserve">Patrice Marcilloux</w:t>
              </w:r>
            </w:hyperlink>
          </w:p>
          <w:p>
            <w:pPr/>
            <w:r>
              <w:rPr>
                <w:i w:val="1"/>
                <w:iCs w:val="1"/>
              </w:rPr>
              <w:t xml:space="preserve">Revue du Nord. Histoire &amp; Archéologie</w:t>
            </w:r>
            <w:r>
              <w:rPr/>
              <w:t xml:space="preserve">, 1998, 80 (325), pp.449-468</w:t>
            </w:r>
          </w:p>
          <w:p>
            <w:pPr/>
            <w:r>
              <w:rPr/>
              <w:t xml:space="preserve">Article dans une revue</w:t>
            </w:r>
          </w:p>
          <w:p>
            <w:pPr/>
            <w:hyperlink r:id="rId79" w:history="1">
              <w:r>
                <w:rPr>
                  <w:color w:val="#410a8c"/>
                  <w:u w:val="single"/>
                </w:rPr>
                <w:t xml:space="preserve">halshs-00780831v1</w:t>
              </w:r>
            </w:hyperlink>
          </w:p>
        </w:tc>
      </w:tr>
      <w:tr>
        <w:trPr/>
        <w:tc>
          <w:tcPr>
            <w:noWrap/>
          </w:tcPr>
          <w:p>
            <w:pPr>
              <w:spacing w:after="200"/>
            </w:pPr>
            <w:hyperlink r:id="rId80" w:history="1">
              <w:r>
                <w:rPr>
                  <w:color w:val="1e198e"/>
                  <w:b w:val="1"/>
                  <w:bCs w:val="1"/>
                  <w:u w:val="single"/>
                </w:rPr>
                <w:t xml:space="preserve">Les fiefs francs en Limousin (XIIIe-XVe siècles)</w:t>
              </w:r>
            </w:hyperlink>
          </w:p>
          <w:p>
            <w:pPr/>
            <w:hyperlink r:id="rId14" w:history="1">
              <w:r>
                <w:rPr>
                  <w:color w:val="#410a8c"/>
                  <w:u w:val="single"/>
                </w:rPr>
                <w:t xml:space="preserve">Patrice Marcilloux</w:t>
              </w:r>
            </w:hyperlink>
          </w:p>
          <w:p>
            <w:pPr/>
            <w:r>
              <w:rPr>
                <w:i w:val="1"/>
                <w:iCs w:val="1"/>
              </w:rPr>
              <w:t xml:space="preserve">Bulletin de la Société des Lettres, Sciences et Arts de la Corrèze</w:t>
            </w:r>
            <w:r>
              <w:rPr/>
              <w:t xml:space="preserve">, 1993, pp.52-74</w:t>
            </w:r>
          </w:p>
          <w:p>
            <w:pPr/>
            <w:r>
              <w:rPr/>
              <w:t xml:space="preserve">Article dans une revue</w:t>
            </w:r>
          </w:p>
          <w:p>
            <w:pPr/>
            <w:hyperlink r:id="rId80" w:history="1">
              <w:r>
                <w:rPr>
                  <w:color w:val="#410a8c"/>
                  <w:u w:val="single"/>
                </w:rPr>
                <w:t xml:space="preserve">halshs-00780851v1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Archivistique et mondialisation : vers une archivistique-monde ?</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p>
          <w:p>
            <w:pPr/>
            <w:r>
              <w:rPr>
                <w:i w:val="1"/>
                <w:iCs w:val="1"/>
              </w:rPr>
              <w:t xml:space="preserve">La Gazette des Archives </w:t>
            </w:r>
            <w:r>
              <w:rPr/>
              <w:t xml:space="preserve">, 259, pp.1-139, 2020</w:t>
            </w:r>
          </w:p>
          <w:p>
            <w:pPr/>
            <w:r>
              <w:rPr/>
              <w:t xml:space="preserve">N°spécial de revue/special issue</w:t>
            </w:r>
          </w:p>
          <w:p>
            <w:pPr/>
            <w:hyperlink r:id="rId81" w:history="1">
              <w:r>
                <w:rPr>
                  <w:color w:val="#410a8c"/>
                  <w:u w:val="single"/>
                </w:rPr>
                <w:t xml:space="preserve">hal-04662617v1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dons d’archives et de bibliothèques. De l’intention à la contrepartie</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r>
              <w:rPr/>
              <w:t xml:space="preserve">,</w:t>
            </w:r>
            <w:hyperlink r:id="rId83" w:history="1">
              <w:r>
                <w:rPr>
                  <w:color w:val="#410a8c"/>
                  <w:u w:val="single"/>
                </w:rPr>
                <w:t xml:space="preserve">Valérie Neveu</w:t>
              </w:r>
            </w:hyperlink>
            <w:r>
              <w:rPr/>
              <w:t xml:space="preserve">,</w:t>
            </w:r>
            <w:hyperlink r:id="rId84" w:history="1">
              <w:r>
                <w:rPr>
                  <w:color w:val="#410a8c"/>
                  <w:u w:val="single"/>
                </w:rPr>
                <w:t xml:space="preserve">Véronique Sarrazin</w:t>
              </w:r>
            </w:hyperlink>
          </w:p>
          <w:p>
            <w:pPr/>
            <w:hyperlink r:id="rId85" w:history="1">
              <w:r>
                <w:rPr>
                  <w:color w:val="#410a8c"/>
                  <w:u w:val="single"/>
                </w:rPr>
                <w:t xml:space="preserve">Presses universitaires de Rennes</w:t>
              </w:r>
            </w:hyperlink>
            <w:r>
              <w:rPr/>
              <w:t xml:space="preserve">, pp.240, 2018, Archives, histoire et société, 978-2-7535-7424-3</w:t>
            </w:r>
          </w:p>
          <w:p>
            <w:pPr/>
            <w:r>
              <w:rPr/>
              <w:t xml:space="preserve">Ouvrages</w:t>
            </w:r>
          </w:p>
          <w:p>
            <w:pPr/>
            <w:hyperlink r:id="rId82" w:history="1">
              <w:r>
                <w:rPr>
                  <w:color w:val="#410a8c"/>
                  <w:u w:val="single"/>
                </w:rPr>
                <w:t xml:space="preserve">hal-01877815v1</w:t>
              </w:r>
            </w:hyperlink>
          </w:p>
        </w:tc>
      </w:tr>
      <w:tr>
        <w:trPr/>
        <w:tc>
          <w:tcPr>
            <w:noWrap/>
          </w:tcPr>
          <w:p>
            <w:pPr>
              <w:spacing w:after="200"/>
            </w:pPr>
            <w:hyperlink r:id="rId86" w:history="1">
              <w:r>
                <w:rPr>
                  <w:color w:val="1e198e"/>
                  <w:b w:val="1"/>
                  <w:bCs w:val="1"/>
                  <w:u w:val="single"/>
                </w:rPr>
                <w:t xml:space="preserve">Le Centre International de l'Enfance (1949-1997). Des archives à l'histoire</w:t>
              </w:r>
            </w:hyperlink>
          </w:p>
          <w:p>
            <w:pPr/>
            <w:hyperlink r:id="rId87" w:history="1">
              <w:r>
                <w:rPr>
                  <w:color w:val="#410a8c"/>
                  <w:u w:val="single"/>
                </w:rPr>
                <w:t xml:space="preserve">Yves Denéchère</w:t>
              </w:r>
            </w:hyperlink>
            <w:r>
              <w:rPr/>
              <w:t xml:space="preserve">,</w:t>
            </w:r>
            <w:hyperlink r:id="rId14" w:history="1">
              <w:r>
                <w:rPr>
                  <w:color w:val="#410a8c"/>
                  <w:u w:val="single"/>
                </w:rPr>
                <w:t xml:space="preserve">Patrice Marcilloux</w:t>
              </w:r>
            </w:hyperlink>
          </w:p>
          <w:p>
            <w:pPr/>
            <w:hyperlink r:id="rId88" w:history="1">
              <w:r>
                <w:rPr>
                  <w:color w:val="#410a8c"/>
                  <w:u w:val="single"/>
                </w:rPr>
                <w:t xml:space="preserve">PUR</w:t>
              </w:r>
            </w:hyperlink>
            <w:r>
              <w:rPr/>
              <w:t xml:space="preserve">, pp.202, 2016, Histoire, 978-2-7535-4868-8</w:t>
            </w:r>
          </w:p>
          <w:p>
            <w:pPr/>
            <w:r>
              <w:rPr/>
              <w:t xml:space="preserve">Ouvrages</w:t>
            </w:r>
          </w:p>
          <w:p>
            <w:pPr/>
            <w:hyperlink r:id="rId86" w:history="1">
              <w:r>
                <w:rPr>
                  <w:color w:val="#410a8c"/>
                  <w:u w:val="single"/>
                </w:rPr>
                <w:t xml:space="preserve">hal-01306413v1</w:t>
              </w:r>
            </w:hyperlink>
          </w:p>
        </w:tc>
      </w:tr>
      <w:tr>
        <w:trPr/>
        <w:tc>
          <w:tcPr>
            <w:noWrap/>
          </w:tcPr>
          <w:p>
            <w:pPr>
              <w:spacing w:after="200"/>
            </w:pPr>
            <w:hyperlink r:id="rId89" w:history="1">
              <w:r>
                <w:rPr>
                  <w:color w:val="1e198e"/>
                  <w:b w:val="1"/>
                  <w:bCs w:val="1"/>
                  <w:u w:val="single"/>
                </w:rPr>
                <w:t xml:space="preserve">Classer les archives et les bibliothèques : mise en ordre et raisons classificatoires</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r>
              <w:rPr/>
              <w:t xml:space="preserve">,</w:t>
            </w:r>
            <w:hyperlink r:id="rId83" w:history="1">
              <w:r>
                <w:rPr>
                  <w:color w:val="#410a8c"/>
                  <w:u w:val="single"/>
                </w:rPr>
                <w:t xml:space="preserve">Valérie Neveu</w:t>
              </w:r>
            </w:hyperlink>
            <w:r>
              <w:rPr/>
              <w:t xml:space="preserve">,</w:t>
            </w:r>
            <w:hyperlink r:id="rId84" w:history="1">
              <w:r>
                <w:rPr>
                  <w:color w:val="#410a8c"/>
                  <w:u w:val="single"/>
                </w:rPr>
                <w:t xml:space="preserve">Véronique Sarrazin</w:t>
              </w:r>
            </w:hyperlink>
          </w:p>
          <w:p>
            <w:pPr/>
            <w:r>
              <w:rPr/>
              <w:t xml:space="preserve">Presses universitaires de Rennes, pp.234, 2015, 978-2-7535-4063-7</w:t>
            </w:r>
          </w:p>
          <w:p>
            <w:pPr/>
            <w:r>
              <w:rPr/>
              <w:t xml:space="preserve">Ouvrages</w:t>
            </w:r>
          </w:p>
          <w:p>
            <w:pPr/>
            <w:hyperlink r:id="rId89" w:history="1">
              <w:r>
                <w:rPr>
                  <w:color w:val="#410a8c"/>
                  <w:u w:val="single"/>
                </w:rPr>
                <w:t xml:space="preserve">hal-01159950v1</w:t>
              </w:r>
            </w:hyperlink>
          </w:p>
        </w:tc>
      </w:tr>
      <w:tr>
        <w:trPr/>
        <w:tc>
          <w:tcPr>
            <w:noWrap/>
          </w:tcPr>
          <w:p>
            <w:pPr>
              <w:spacing w:after="200"/>
            </w:pPr>
            <w:hyperlink r:id="rId90" w:history="1">
              <w:r>
                <w:rPr>
                  <w:color w:val="1e198e"/>
                  <w:b w:val="1"/>
                  <w:bCs w:val="1"/>
                  <w:u w:val="single"/>
                </w:rPr>
                <w:t xml:space="preserve">Les Pays de Savoie et la Grande Guerre : quelles sources ?</w:t>
              </w:r>
            </w:hyperlink>
          </w:p>
          <w:p>
            <w:pPr/>
            <w:hyperlink r:id="rId91" w:history="1">
              <w:r>
                <w:rPr>
                  <w:color w:val="#410a8c"/>
                  <w:u w:val="single"/>
                </w:rPr>
                <w:t xml:space="preserve">Frédéric Turpin</w:t>
              </w:r>
            </w:hyperlink>
            <w:r>
              <w:rPr/>
              <w:t xml:space="preserve">,</w:t>
            </w:r>
            <w:hyperlink r:id="rId14" w:history="1">
              <w:r>
                <w:rPr>
                  <w:color w:val="#410a8c"/>
                  <w:u w:val="single"/>
                </w:rPr>
                <w:t xml:space="preserve">Patrice Marcilloux</w:t>
              </w:r>
            </w:hyperlink>
            <w:r>
              <w:rPr/>
              <w:t xml:space="preserve">,</w:t>
            </w:r>
            <w:hyperlink r:id="rId92" w:history="1">
              <w:r>
                <w:rPr>
                  <w:color w:val="#410a8c"/>
                  <w:u w:val="single"/>
                </w:rPr>
                <w:t xml:space="preserve">Hélène Maurin-Larcher</w:t>
              </w:r>
            </w:hyperlink>
            <w:r>
              <w:rPr/>
              <w:t xml:space="preserve">,</w:t>
            </w:r>
            <w:hyperlink r:id="rId93" w:history="1">
              <w:r>
                <w:rPr>
                  <w:color w:val="#410a8c"/>
                  <w:u w:val="single"/>
                </w:rPr>
                <w:t xml:space="preserve">Jean Luquet</w:t>
              </w:r>
            </w:hyperlink>
            <w:r>
              <w:rPr/>
              <w:t xml:space="preserve">,</w:t>
            </w:r>
            <w:hyperlink r:id="rId94" w:history="1">
              <w:r>
                <w:rPr>
                  <w:color w:val="#410a8c"/>
                  <w:u w:val="single"/>
                </w:rPr>
                <w:t xml:space="preserve">Sabine Maciol</w:t>
              </w:r>
            </w:hyperlink>
            <w:r>
              <w:rPr/>
              <w:t xml:space="preserve">et al.</w:t>
            </w:r>
          </w:p>
          <w:p>
            <w:pPr/>
            <w:r>
              <w:rPr/>
              <w:t xml:space="preserve">Université de Savoie, Sociétés, religions, politiques (27), pp.184, 2014, 978-2-919732-29-6</w:t>
            </w:r>
          </w:p>
          <w:p>
            <w:pPr/>
            <w:r>
              <w:rPr/>
              <w:t xml:space="preserve">Ouvrages</w:t>
            </w:r>
          </w:p>
          <w:p>
            <w:pPr/>
            <w:hyperlink r:id="rId90" w:history="1">
              <w:r>
                <w:rPr>
                  <w:color w:val="#410a8c"/>
                  <w:u w:val="single"/>
                </w:rPr>
                <w:t xml:space="preserve">hal-01213677v1</w:t>
              </w:r>
            </w:hyperlink>
          </w:p>
        </w:tc>
      </w:tr>
      <w:tr>
        <w:trPr/>
        <w:tc>
          <w:tcPr>
            <w:noWrap/>
          </w:tcPr>
          <w:p>
            <w:pPr>
              <w:spacing w:after="200"/>
            </w:pPr>
            <w:hyperlink r:id="rId95" w:history="1">
              <w:r>
                <w:rPr>
                  <w:color w:val="1e198e"/>
                  <w:b w:val="1"/>
                  <w:bCs w:val="1"/>
                  <w:u w:val="single"/>
                </w:rPr>
                <w:t xml:space="preserve">Entendre la guerre</w:t>
              </w:r>
            </w:hyperlink>
          </w:p>
          <w:p>
            <w:pPr/>
            <w:hyperlink r:id="rId96" w:history="1">
              <w:r>
                <w:rPr>
                  <w:color w:val="#410a8c"/>
                  <w:u w:val="single"/>
                </w:rPr>
                <w:t xml:space="preserve">Florence Gétreau</w:t>
              </w:r>
            </w:hyperlink>
            <w:r>
              <w:rPr/>
              <w:t xml:space="preserve">,</w:t>
            </w:r>
            <w:hyperlink r:id="rId97" w:history="1">
              <w:r>
                <w:rPr>
                  <w:color w:val="#410a8c"/>
                  <w:u w:val="single"/>
                </w:rPr>
                <w:t xml:space="preserve">Stéphane Audoin-Rouzeau</w:t>
              </w:r>
            </w:hyperlink>
            <w:r>
              <w:rPr/>
              <w:t xml:space="preserve">,</w:t>
            </w:r>
            <w:hyperlink r:id="rId98" w:history="1">
              <w:r>
                <w:rPr>
                  <w:color w:val="#410a8c"/>
                  <w:u w:val="single"/>
                </w:rPr>
                <w:t xml:space="preserve">Laurent Véray</w:t>
              </w:r>
            </w:hyperlink>
            <w:r>
              <w:rPr/>
              <w:t xml:space="preserve">,</w:t>
            </w:r>
            <w:hyperlink r:id="rId99" w:history="1">
              <w:r>
                <w:rPr>
                  <w:color w:val="#410a8c"/>
                  <w:u w:val="single"/>
                </w:rPr>
                <w:t xml:space="preserve">Martin Pénet</w:t>
              </w:r>
            </w:hyperlink>
            <w:r>
              <w:rPr/>
              <w:t xml:space="preserve">,</w:t>
            </w:r>
            <w:hyperlink r:id="rId100" w:history="1">
              <w:r>
                <w:rPr>
                  <w:color w:val="#410a8c"/>
                  <w:u w:val="single"/>
                </w:rPr>
                <w:t xml:space="preserve">Philippe Gumplowicz</w:t>
              </w:r>
            </w:hyperlink>
            <w:r>
              <w:rPr/>
              <w:t xml:space="preserve">et al.</w:t>
            </w:r>
          </w:p>
          <w:p>
            <w:pPr/>
            <w:r>
              <w:rPr/>
              <w:t xml:space="preserve">Florence Gétreau. Galllimard; Historial de la Grande Guerre, pp.160, 2014, 978-2-070-1446 00</w:t>
            </w:r>
          </w:p>
          <w:p>
            <w:pPr/>
            <w:r>
              <w:rPr/>
              <w:t xml:space="preserve">Ouvrages</w:t>
            </w:r>
          </w:p>
          <w:p>
            <w:pPr/>
            <w:hyperlink r:id="rId95" w:history="1">
              <w:r>
                <w:rPr>
                  <w:color w:val="#410a8c"/>
                  <w:u w:val="single"/>
                </w:rPr>
                <w:t xml:space="preserve">halshs-00963791v1</w:t>
              </w:r>
            </w:hyperlink>
          </w:p>
        </w:tc>
      </w:tr>
      <w:tr>
        <w:trPr/>
        <w:tc>
          <w:tcPr>
            <w:noWrap/>
          </w:tcPr>
          <w:p>
            <w:pPr>
              <w:spacing w:after="200"/>
            </w:pPr>
            <w:hyperlink r:id="rId101" w:history="1">
              <w:r>
                <w:rPr>
                  <w:color w:val="1e198e"/>
                  <w:b w:val="1"/>
                  <w:bCs w:val="1"/>
                  <w:u w:val="single"/>
                </w:rPr>
                <w:t xml:space="preserve">Les ego-archives</w:t>
              </w:r>
            </w:hyperlink>
          </w:p>
          <w:p>
            <w:pPr/>
            <w:hyperlink r:id="rId14" w:history="1">
              <w:r>
                <w:rPr>
                  <w:color w:val="#410a8c"/>
                  <w:u w:val="single"/>
                </w:rPr>
                <w:t xml:space="preserve">Patrice Marcilloux</w:t>
              </w:r>
            </w:hyperlink>
          </w:p>
          <w:p>
            <w:pPr/>
            <w:r>
              <w:rPr/>
              <w:t xml:space="preserve">Presses universitaires de Rennes, 250 p., 2013</w:t>
            </w:r>
          </w:p>
          <w:p>
            <w:pPr/>
            <w:r>
              <w:rPr/>
              <w:t xml:space="preserve">Ouvrages</w:t>
            </w:r>
          </w:p>
          <w:p>
            <w:pPr/>
            <w:hyperlink r:id="rId101" w:history="1">
              <w:r>
                <w:rPr>
                  <w:color w:val="#410a8c"/>
                  <w:u w:val="single"/>
                </w:rPr>
                <w:t xml:space="preserve">halshs-00862098v1</w:t>
              </w:r>
            </w:hyperlink>
          </w:p>
        </w:tc>
      </w:tr>
      <w:tr>
        <w:trPr/>
        <w:tc>
          <w:tcPr>
            <w:noWrap/>
          </w:tcPr>
          <w:p>
            <w:pPr>
              <w:spacing w:after="200"/>
            </w:pPr>
            <w:hyperlink r:id="rId102" w:history="1">
              <w:r>
                <w:rPr>
                  <w:color w:val="1e198e"/>
                  <w:b w:val="1"/>
                  <w:bCs w:val="1"/>
                  <w:u w:val="single"/>
                </w:rPr>
                <w:t xml:space="preserve">À l'écoute des publics des archives, identités, attentes, réponses</w:t>
              </w:r>
            </w:hyperlink>
          </w:p>
          <w:p>
            <w:pPr/>
            <w:hyperlink r:id="rId14" w:history="1">
              <w:r>
                <w:rPr>
                  <w:color w:val="#410a8c"/>
                  <w:u w:val="single"/>
                </w:rPr>
                <w:t xml:space="preserve">Patrice Marcilloux</w:t>
              </w:r>
            </w:hyperlink>
          </w:p>
          <w:p>
            <w:pPr/>
            <w:r>
              <w:rPr/>
              <w:t xml:space="preserve">Presses universitaires d'Angers, pp.115, 2009</w:t>
            </w:r>
          </w:p>
          <w:p>
            <w:pPr/>
            <w:r>
              <w:rPr/>
              <w:t xml:space="preserve">Ouvrages</w:t>
            </w:r>
          </w:p>
          <w:p>
            <w:pPr/>
            <w:hyperlink r:id="rId102" w:history="1">
              <w:r>
                <w:rPr>
                  <w:color w:val="#410a8c"/>
                  <w:u w:val="single"/>
                </w:rPr>
                <w:t xml:space="preserve">halshs-00780852v1</w:t>
              </w:r>
            </w:hyperlink>
          </w:p>
        </w:tc>
      </w:tr>
      <w:tr>
        <w:trPr/>
        <w:tc>
          <w:tcPr>
            <w:noWrap/>
          </w:tcPr>
          <w:p>
            <w:pPr>
              <w:spacing w:after="200"/>
            </w:pPr>
            <w:hyperlink r:id="rId103" w:history="1">
              <w:r>
                <w:rPr>
                  <w:color w:val="1e198e"/>
                  <w:b w:val="1"/>
                  <w:bCs w:val="1"/>
                  <w:u w:val="single"/>
                </w:rPr>
                <w:t xml:space="preserve">À l’écoute des publics des archives : identités, attentes, réponses</w:t>
              </w:r>
            </w:hyperlink>
          </w:p>
          <w:p>
            <w:pPr/>
            <w:hyperlink r:id="rId14" w:history="1">
              <w:r>
                <w:rPr>
                  <w:color w:val="#410a8c"/>
                  <w:u w:val="single"/>
                </w:rPr>
                <w:t xml:space="preserve">Patrice Marcilloux</w:t>
              </w:r>
            </w:hyperlink>
          </w:p>
          <w:p>
            <w:pPr/>
            <w:r>
              <w:rPr/>
              <w:t xml:space="preserve">Presses universitaires d'Angers, pp.115, 2009, 978-2915751253</w:t>
            </w:r>
          </w:p>
          <w:p>
            <w:pPr/>
            <w:r>
              <w:rPr/>
              <w:t xml:space="preserve">Ouvrages</w:t>
            </w:r>
          </w:p>
          <w:p>
            <w:pPr/>
            <w:hyperlink r:id="rId103" w:history="1">
              <w:r>
                <w:rPr>
                  <w:color w:val="#410a8c"/>
                  <w:u w:val="single"/>
                </w:rPr>
                <w:t xml:space="preserve">hal-03439082v1</w:t>
              </w:r>
            </w:hyperlink>
          </w:p>
        </w:tc>
      </w:tr>
      <w:tr>
        <w:trPr/>
        <w:tc>
          <w:tcPr>
            <w:noWrap/>
          </w:tcPr>
          <w:p>
            <w:pPr>
              <w:spacing w:after="200"/>
            </w:pPr>
            <w:hyperlink r:id="rId104" w:history="1">
              <w:r>
                <w:rPr>
                  <w:color w:val="1e198e"/>
                  <w:b w:val="1"/>
                  <w:bCs w:val="1"/>
                  <w:u w:val="single"/>
                </w:rPr>
                <w:t xml:space="preserve">A l'écoute des publics des archives</w:t>
              </w:r>
            </w:hyperlink>
          </w:p>
          <w:p>
            <w:pPr/>
            <w:hyperlink r:id="rId14" w:history="1">
              <w:r>
                <w:rPr>
                  <w:color w:val="#410a8c"/>
                  <w:u w:val="single"/>
                </w:rPr>
                <w:t xml:space="preserve">Patrice Marcilloux</w:t>
              </w:r>
            </w:hyperlink>
          </w:p>
          <w:p>
            <w:pPr/>
            <w:r>
              <w:rPr/>
              <w:t xml:space="preserve">Presses universitaires d'Angers, pp.115, 2009</w:t>
            </w:r>
          </w:p>
          <w:p>
            <w:pPr/>
            <w:r>
              <w:rPr/>
              <w:t xml:space="preserve">Ouvrages</w:t>
            </w:r>
          </w:p>
          <w:p>
            <w:pPr/>
            <w:hyperlink r:id="rId104" w:history="1">
              <w:r>
                <w:rPr>
                  <w:color w:val="#410a8c"/>
                  <w:u w:val="single"/>
                </w:rPr>
                <w:t xml:space="preserve">halshs-00496357v1</w:t>
              </w:r>
            </w:hyperlink>
          </w:p>
        </w:tc>
      </w:tr>
      <w:tr>
        <w:trPr/>
        <w:tc>
          <w:tcPr>
            <w:noWrap/>
          </w:tcPr>
          <w:p>
            <w:pPr>
              <w:spacing w:after="200"/>
            </w:pPr>
            <w:hyperlink r:id="rId105" w:history="1">
              <w:r>
                <w:rPr>
                  <w:color w:val="1e198e"/>
                  <w:b w:val="1"/>
                  <w:bCs w:val="1"/>
                  <w:u w:val="single"/>
                </w:rPr>
                <w:t xml:space="preserve">Le travail en représentations, 127e congrès national des sociétés historiques et scientifiques, Nancy, 15-20 avril 2002</w:t>
              </w:r>
            </w:hyperlink>
          </w:p>
          <w:p>
            <w:pPr/>
            <w:hyperlink r:id="rId14" w:history="1">
              <w:r>
                <w:rPr>
                  <w:color w:val="#410a8c"/>
                  <w:u w:val="single"/>
                </w:rPr>
                <w:t xml:space="preserve">Patrice Marcilloux</w:t>
              </w:r>
            </w:hyperlink>
          </w:p>
          <w:p>
            <w:pPr/>
            <w:r>
              <w:rPr/>
              <w:t xml:space="preserve">CTHS, pp.543, 2005</w:t>
            </w:r>
          </w:p>
          <w:p>
            <w:pPr/>
            <w:r>
              <w:rPr/>
              <w:t xml:space="preserve">Ouvrages</w:t>
            </w:r>
          </w:p>
          <w:p>
            <w:pPr/>
            <w:hyperlink r:id="rId105" w:history="1">
              <w:r>
                <w:rPr>
                  <w:color w:val="#410a8c"/>
                  <w:u w:val="single"/>
                </w:rPr>
                <w:t xml:space="preserve">halshs-00780854v1</w:t>
              </w:r>
            </w:hyperlink>
          </w:p>
        </w:tc>
      </w:tr>
      <w:tr>
        <w:trPr/>
        <w:tc>
          <w:tcPr>
            <w:noWrap/>
          </w:tcPr>
          <w:p>
            <w:pPr>
              <w:spacing w:after="200"/>
            </w:pPr>
            <w:hyperlink r:id="rId106" w:history="1">
              <w:r>
                <w:rPr>
                  <w:color w:val="1e198e"/>
                  <w:b w:val="1"/>
                  <w:bCs w:val="1"/>
                  <w:u w:val="single"/>
                </w:rPr>
                <w:t xml:space="preserve">Les hommes en Europe, 125e congrès national des sociétés historiques et scientifiques, Lille, 2000</w:t>
              </w:r>
            </w:hyperlink>
          </w:p>
          <w:p>
            <w:pPr/>
            <w:hyperlink r:id="rId14" w:history="1">
              <w:r>
                <w:rPr>
                  <w:color w:val="#410a8c"/>
                  <w:u w:val="single"/>
                </w:rPr>
                <w:t xml:space="preserve">Patrice Marcilloux</w:t>
              </w:r>
            </w:hyperlink>
          </w:p>
          <w:p>
            <w:pPr/>
            <w:r>
              <w:rPr/>
              <w:t xml:space="preserve">CTHS, pp.356, 2003</w:t>
            </w:r>
          </w:p>
          <w:p>
            <w:pPr/>
            <w:r>
              <w:rPr/>
              <w:t xml:space="preserve">Ouvrages</w:t>
            </w:r>
          </w:p>
          <w:p>
            <w:pPr/>
            <w:hyperlink r:id="rId106" w:history="1">
              <w:r>
                <w:rPr>
                  <w:color w:val="#410a8c"/>
                  <w:u w:val="single"/>
                </w:rPr>
                <w:t xml:space="preserve">halshs-00780855v1</w:t>
              </w:r>
            </w:hyperlink>
          </w:p>
        </w:tc>
      </w:tr>
      <w:tr>
        <w:trPr/>
        <w:tc>
          <w:tcPr>
            <w:noWrap/>
          </w:tcPr>
          <w:p>
            <w:pPr>
              <w:spacing w:after="200"/>
            </w:pPr>
            <w:hyperlink r:id="rId107" w:history="1">
              <w:r>
                <w:rPr>
                  <w:color w:val="1e198e"/>
                  <w:b w:val="1"/>
                  <w:bCs w:val="1"/>
                  <w:u w:val="single"/>
                </w:rPr>
                <w:t xml:space="preserve">Regards sur l'histoire du Pas-de-Calais, études en l'honneur d'Alain Nolibos</w:t>
              </w:r>
            </w:hyperlink>
          </w:p>
          <w:p>
            <w:pPr/>
            <w:hyperlink r:id="rId14" w:history="1">
              <w:r>
                <w:rPr>
                  <w:color w:val="#410a8c"/>
                  <w:u w:val="single"/>
                </w:rPr>
                <w:t xml:space="preserve">Patrice Marcilloux</w:t>
              </w:r>
            </w:hyperlink>
            <w:r>
              <w:rPr/>
              <w:t xml:space="preserve">,</w:t>
            </w:r>
            <w:hyperlink r:id="rId108" w:history="1">
              <w:r>
                <w:rPr>
                  <w:color w:val="#410a8c"/>
                  <w:u w:val="single"/>
                </w:rPr>
                <w:t xml:space="preserve">Stéphane Curveiller</w:t>
              </w:r>
            </w:hyperlink>
          </w:p>
          <w:p>
            <w:pPr/>
            <w:r>
              <w:rPr/>
              <w:t xml:space="preserve">Artois presses université, pp.494, 2003</w:t>
            </w:r>
          </w:p>
          <w:p>
            <w:pPr/>
            <w:r>
              <w:rPr/>
              <w:t xml:space="preserve">Ouvrages</w:t>
            </w:r>
          </w:p>
          <w:p>
            <w:pPr/>
            <w:hyperlink r:id="rId107" w:history="1">
              <w:r>
                <w:rPr>
                  <w:color w:val="#410a8c"/>
                  <w:u w:val="single"/>
                </w:rPr>
                <w:t xml:space="preserve">halshs-00780856v1</w:t>
              </w:r>
            </w:hyperlink>
          </w:p>
        </w:tc>
      </w:tr>
      <w:tr>
        <w:trPr/>
        <w:tc>
          <w:tcPr>
            <w:noWrap/>
          </w:tcPr>
          <w:p>
            <w:pPr>
              <w:spacing w:after="200"/>
            </w:pPr>
            <w:hyperlink r:id="rId109" w:history="1">
              <w:r>
                <w:rPr>
                  <w:color w:val="1e198e"/>
                  <w:b w:val="1"/>
                  <w:bCs w:val="1"/>
                  <w:u w:val="single"/>
                </w:rPr>
                <w:t xml:space="preserve">Honneur et patrie. 200 ans de Légion d'honneur dans le Pas-de-Calais</w:t>
              </w:r>
            </w:hyperlink>
          </w:p>
          <w:p>
            <w:pPr/>
            <w:hyperlink r:id="rId14" w:history="1">
              <w:r>
                <w:rPr>
                  <w:color w:val="#410a8c"/>
                  <w:u w:val="single"/>
                </w:rPr>
                <w:t xml:space="preserve">Patrice Marcilloux</w:t>
              </w:r>
            </w:hyperlink>
          </w:p>
          <w:p>
            <w:pPr/>
            <w:r>
              <w:rPr/>
              <w:t xml:space="preserve">Archives départementales du Pas-de-Calais, pp.88, 2002</w:t>
            </w:r>
          </w:p>
          <w:p>
            <w:pPr/>
            <w:r>
              <w:rPr/>
              <w:t xml:space="preserve">Ouvrages</w:t>
            </w:r>
          </w:p>
          <w:p>
            <w:pPr/>
            <w:hyperlink r:id="rId109" w:history="1">
              <w:r>
                <w:rPr>
                  <w:color w:val="#410a8c"/>
                  <w:u w:val="single"/>
                </w:rPr>
                <w:t xml:space="preserve">halshs-00780862v1</w:t>
              </w:r>
            </w:hyperlink>
          </w:p>
        </w:tc>
      </w:tr>
      <w:tr>
        <w:trPr/>
        <w:tc>
          <w:tcPr>
            <w:noWrap/>
          </w:tcPr>
          <w:p>
            <w:pPr>
              <w:spacing w:after="200"/>
            </w:pPr>
            <w:hyperlink r:id="rId110" w:history="1">
              <w:r>
                <w:rPr>
                  <w:color w:val="1e198e"/>
                  <w:b w:val="1"/>
                  <w:bCs w:val="1"/>
                  <w:u w:val="single"/>
                </w:rPr>
                <w:t xml:space="preserve">Histoire d'un site. La réhabilitation par le Conseil général de l'ancien refuge de l'abbaye d'Étrun</w:t>
              </w:r>
            </w:hyperlink>
          </w:p>
          <w:p>
            <w:pPr/>
            <w:hyperlink r:id="rId14" w:history="1">
              <w:r>
                <w:rPr>
                  <w:color w:val="#410a8c"/>
                  <w:u w:val="single"/>
                </w:rPr>
                <w:t xml:space="preserve">Patrice Marcilloux</w:t>
              </w:r>
            </w:hyperlink>
          </w:p>
          <w:p>
            <w:pPr/>
            <w:r>
              <w:rPr/>
              <w:t xml:space="preserve">Archives départementales du Pas-de-Calais, pp.124, 2002</w:t>
            </w:r>
          </w:p>
          <w:p>
            <w:pPr/>
            <w:r>
              <w:rPr/>
              <w:t xml:space="preserve">Ouvrages</w:t>
            </w:r>
          </w:p>
          <w:p>
            <w:pPr/>
            <w:hyperlink r:id="rId110" w:history="1">
              <w:r>
                <w:rPr>
                  <w:color w:val="#410a8c"/>
                  <w:u w:val="single"/>
                </w:rPr>
                <w:t xml:space="preserve">halshs-00780859v1</w:t>
              </w:r>
            </w:hyperlink>
          </w:p>
        </w:tc>
      </w:tr>
      <w:tr>
        <w:trPr/>
        <w:tc>
          <w:tcPr>
            <w:noWrap/>
          </w:tcPr>
          <w:p>
            <w:pPr>
              <w:spacing w:after="200"/>
            </w:pPr>
            <w:hyperlink r:id="rId111" w:history="1">
              <w:r>
                <w:rPr>
                  <w:color w:val="1e198e"/>
                  <w:b w:val="1"/>
                  <w:bCs w:val="1"/>
                  <w:u w:val="single"/>
                </w:rPr>
                <w:t xml:space="preserve">La Grande Reconstruction. Reconstruire le Pas-de-Calais après la Grande Guerre, actes du colloque d'Arras, 8-10 novembre 2000</w:t>
              </w:r>
            </w:hyperlink>
          </w:p>
          <w:p>
            <w:pPr/>
            <w:hyperlink r:id="rId14" w:history="1">
              <w:r>
                <w:rPr>
                  <w:color w:val="#410a8c"/>
                  <w:u w:val="single"/>
                </w:rPr>
                <w:t xml:space="preserve">Patrice Marcilloux</w:t>
              </w:r>
            </w:hyperlink>
            <w:r>
              <w:rPr/>
              <w:t xml:space="preserve">,</w:t>
            </w:r>
            <w:hyperlink r:id="rId112" w:history="1">
              <w:r>
                <w:rPr>
                  <w:color w:val="#410a8c"/>
                  <w:u w:val="single"/>
                </w:rPr>
                <w:t xml:space="preserve">Éric Bussière</w:t>
              </w:r>
            </w:hyperlink>
            <w:r>
              <w:rPr/>
              <w:t xml:space="preserve">,</w:t>
            </w:r>
            <w:hyperlink r:id="rId113" w:history="1">
              <w:r>
                <w:rPr>
                  <w:color w:val="#410a8c"/>
                  <w:u w:val="single"/>
                </w:rPr>
                <w:t xml:space="preserve">Denis Varaschin</w:t>
              </w:r>
            </w:hyperlink>
          </w:p>
          <w:p>
            <w:pPr/>
            <w:r>
              <w:rPr/>
              <w:t xml:space="preserve">Archives départementales du Pas-de-Calais, pp.480, 2002</w:t>
            </w:r>
          </w:p>
          <w:p>
            <w:pPr/>
            <w:r>
              <w:rPr/>
              <w:t xml:space="preserve">Ouvrages</w:t>
            </w:r>
          </w:p>
          <w:p>
            <w:pPr/>
            <w:hyperlink r:id="rId111" w:history="1">
              <w:r>
                <w:rPr>
                  <w:color w:val="#410a8c"/>
                  <w:u w:val="single"/>
                </w:rPr>
                <w:t xml:space="preserve">halshs-00780858v1</w:t>
              </w:r>
            </w:hyperlink>
          </w:p>
        </w:tc>
      </w:tr>
      <w:tr>
        <w:trPr/>
        <w:tc>
          <w:tcPr>
            <w:noWrap/>
          </w:tcPr>
          <w:p>
            <w:pPr>
              <w:spacing w:after="200"/>
            </w:pPr>
            <w:hyperlink r:id="rId114" w:history="1">
              <w:r>
                <w:rPr>
                  <w:color w:val="1e198e"/>
                  <w:b w:val="1"/>
                  <w:bCs w:val="1"/>
                  <w:u w:val="single"/>
                </w:rPr>
                <w:t xml:space="preserve">La Grande Reconstruction. Reconstruire le Pas-de-Calais après la Grande Guerre, catalogue de l'exposition présentée aux archives départementales du Pas-de-Calais du 9 novembre 2000 au 24 février 2001</w:t>
              </w:r>
            </w:hyperlink>
          </w:p>
          <w:p>
            <w:pPr/>
            <w:hyperlink r:id="rId14" w:history="1">
              <w:r>
                <w:rPr>
                  <w:color w:val="#410a8c"/>
                  <w:u w:val="single"/>
                </w:rPr>
                <w:t xml:space="preserve">Patrice Marcilloux</w:t>
              </w:r>
            </w:hyperlink>
          </w:p>
          <w:p>
            <w:pPr/>
            <w:r>
              <w:rPr/>
              <w:t xml:space="preserve">Archives départementales du Pas-de-Calais, pp.224, 2000</w:t>
            </w:r>
          </w:p>
          <w:p>
            <w:pPr/>
            <w:r>
              <w:rPr/>
              <w:t xml:space="preserve">Ouvrages</w:t>
            </w:r>
          </w:p>
          <w:p>
            <w:pPr/>
            <w:hyperlink r:id="rId114" w:history="1">
              <w:r>
                <w:rPr>
                  <w:color w:val="#410a8c"/>
                  <w:u w:val="single"/>
                </w:rPr>
                <w:t xml:space="preserve">halshs-00780863v1</w:t>
              </w:r>
            </w:hyperlink>
          </w:p>
        </w:tc>
      </w:tr>
      <w:tr>
        <w:trPr/>
        <w:tc>
          <w:tcPr>
            <w:noWrap/>
          </w:tcPr>
          <w:p>
            <w:pPr>
              <w:spacing w:after="200"/>
            </w:pPr>
            <w:hyperlink r:id="rId115" w:history="1">
              <w:r>
                <w:rPr>
                  <w:color w:val="1e198e"/>
                  <w:b w:val="1"/>
                  <w:bCs w:val="1"/>
                  <w:u w:val="single"/>
                </w:rPr>
                <w:t xml:space="preserve">Chefs-d'œuvre et circonstances. Trois concerts</w:t>
              </w:r>
            </w:hyperlink>
          </w:p>
          <w:p>
            <w:pPr/>
            <w:hyperlink r:id="rId14" w:history="1">
              <w:r>
                <w:rPr>
                  <w:color w:val="#410a8c"/>
                  <w:u w:val="single"/>
                </w:rPr>
                <w:t xml:space="preserve">Patrice Marcilloux</w:t>
              </w:r>
            </w:hyperlink>
          </w:p>
          <w:p>
            <w:pPr/>
            <w:r>
              <w:rPr/>
              <w:t xml:space="preserve">Archives départementales du Pas-de-Calais, pp.116, 2000</w:t>
            </w:r>
          </w:p>
          <w:p>
            <w:pPr/>
            <w:r>
              <w:rPr/>
              <w:t xml:space="preserve">Ouvrages</w:t>
            </w:r>
          </w:p>
          <w:p>
            <w:pPr/>
            <w:hyperlink r:id="rId115" w:history="1">
              <w:r>
                <w:rPr>
                  <w:color w:val="#410a8c"/>
                  <w:u w:val="single"/>
                </w:rPr>
                <w:t xml:space="preserve">halshs-00780865v1</w:t>
              </w:r>
            </w:hyperlink>
          </w:p>
        </w:tc>
      </w:tr>
      <w:tr>
        <w:trPr/>
        <w:tc>
          <w:tcPr>
            <w:noWrap/>
          </w:tcPr>
          <w:p>
            <w:pPr>
              <w:spacing w:after="200"/>
            </w:pPr>
            <w:hyperlink r:id="rId116" w:history="1">
              <w:r>
                <w:rPr>
                  <w:color w:val="1e198e"/>
                  <w:b w:val="1"/>
                  <w:bCs w:val="1"/>
                  <w:u w:val="single"/>
                </w:rPr>
                <w:t xml:space="preserve">1914-1918, Le Pas-de-Calais en guerre. Les gammes de l'extrême</w:t>
              </w:r>
            </w:hyperlink>
          </w:p>
          <w:p>
            <w:pPr/>
            <w:hyperlink r:id="rId14" w:history="1">
              <w:r>
                <w:rPr>
                  <w:color w:val="#410a8c"/>
                  <w:u w:val="single"/>
                </w:rPr>
                <w:t xml:space="preserve">Patrice Marcilloux</w:t>
              </w:r>
            </w:hyperlink>
          </w:p>
          <w:p>
            <w:pPr/>
            <w:r>
              <w:rPr/>
              <w:t xml:space="preserve">Archives départementales du Pas-de-Calais, pp.248, 1999</w:t>
            </w:r>
          </w:p>
          <w:p>
            <w:pPr/>
            <w:r>
              <w:rPr/>
              <w:t xml:space="preserve">Ouvrages</w:t>
            </w:r>
          </w:p>
          <w:p>
            <w:pPr/>
            <w:hyperlink r:id="rId116" w:history="1">
              <w:r>
                <w:rPr>
                  <w:color w:val="#410a8c"/>
                  <w:u w:val="single"/>
                </w:rPr>
                <w:t xml:space="preserve">halshs-00780866v1</w:t>
              </w:r>
            </w:hyperlink>
          </w:p>
        </w:tc>
      </w:tr>
      <w:tr>
        <w:trPr/>
        <w:tc>
          <w:tcPr>
            <w:noWrap/>
          </w:tcPr>
          <w:p>
            <w:pPr>
              <w:spacing w:after="200"/>
            </w:pPr>
            <w:hyperlink r:id="rId117" w:history="1">
              <w:r>
                <w:rPr>
                  <w:color w:val="1e198e"/>
                  <w:b w:val="1"/>
                  <w:bCs w:val="1"/>
                  <w:u w:val="single"/>
                </w:rPr>
                <w:t xml:space="preserve">Images de la reconstruction : Arras, 1918-1934 (photographies de Paul Decaux ; tirages de Rémi Guerrin)</w:t>
              </w:r>
            </w:hyperlink>
          </w:p>
          <w:p>
            <w:pPr/>
            <w:hyperlink r:id="rId14" w:history="1">
              <w:r>
                <w:rPr>
                  <w:color w:val="#410a8c"/>
                  <w:u w:val="single"/>
                </w:rPr>
                <w:t xml:space="preserve">Patrice Marcilloux</w:t>
              </w:r>
            </w:hyperlink>
          </w:p>
          <w:p>
            <w:pPr/>
            <w:r>
              <w:rPr/>
              <w:t xml:space="preserve">Archives départementales du Pas-de-Calais, pp.128, 1997</w:t>
            </w:r>
          </w:p>
          <w:p>
            <w:pPr/>
            <w:r>
              <w:rPr/>
              <w:t xml:space="preserve">Ouvrages</w:t>
            </w:r>
          </w:p>
          <w:p>
            <w:pPr/>
            <w:hyperlink r:id="rId117" w:history="1">
              <w:r>
                <w:rPr>
                  <w:color w:val="#410a8c"/>
                  <w:u w:val="single"/>
                </w:rPr>
                <w:t xml:space="preserve">halshs-00780870v1</w:t>
              </w:r>
            </w:hyperlink>
          </w:p>
        </w:tc>
      </w:tr>
      <w:tr>
        <w:trPr/>
        <w:tc>
          <w:tcPr>
            <w:noWrap/>
          </w:tcPr>
          <w:p>
            <w:pPr>
              <w:spacing w:after="200"/>
            </w:pPr>
            <w:hyperlink r:id="rId118" w:history="1">
              <w:r>
                <w:rPr>
                  <w:color w:val="1e198e"/>
                  <w:b w:val="1"/>
                  <w:bCs w:val="1"/>
                  <w:u w:val="single"/>
                </w:rPr>
                <w:t xml:space="preserve">Laon, 1594 : Henri IV, la Ligue et la Ville</w:t>
              </w:r>
            </w:hyperlink>
          </w:p>
          <w:p>
            <w:pPr/>
            <w:hyperlink r:id="rId14" w:history="1">
              <w:r>
                <w:rPr>
                  <w:color w:val="#410a8c"/>
                  <w:u w:val="single"/>
                </w:rPr>
                <w:t xml:space="preserve">Patrice Marcilloux</w:t>
              </w:r>
            </w:hyperlink>
          </w:p>
          <w:p>
            <w:pPr/>
            <w:r>
              <w:rPr/>
              <w:t xml:space="preserve">Archives départementales de l'Aisne, pp.160, 1996</w:t>
            </w:r>
          </w:p>
          <w:p>
            <w:pPr/>
            <w:r>
              <w:rPr/>
              <w:t xml:space="preserve">Ouvrages</w:t>
            </w:r>
          </w:p>
          <w:p>
            <w:pPr/>
            <w:hyperlink r:id="rId118" w:history="1">
              <w:r>
                <w:rPr>
                  <w:color w:val="#410a8c"/>
                  <w:u w:val="single"/>
                </w:rPr>
                <w:t xml:space="preserve">halshs-00780871v1</w:t>
              </w:r>
            </w:hyperlink>
          </w:p>
        </w:tc>
      </w:tr>
      <w:tr>
        <w:trPr/>
        <w:tc>
          <w:tcPr>
            <w:noWrap/>
          </w:tcPr>
          <w:p>
            <w:pPr>
              <w:spacing w:after="200"/>
            </w:pPr>
            <w:hyperlink r:id="rId119" w:history="1">
              <w:r>
                <w:rPr>
                  <w:color w:val="1e198e"/>
                  <w:b w:val="1"/>
                  <w:bCs w:val="1"/>
                  <w:u w:val="single"/>
                </w:rPr>
                <w:t xml:space="preserve">L'Aisne au fil de l'eau</w:t>
              </w:r>
            </w:hyperlink>
          </w:p>
          <w:p>
            <w:pPr/>
            <w:hyperlink r:id="rId14" w:history="1">
              <w:r>
                <w:rPr>
                  <w:color w:val="#410a8c"/>
                  <w:u w:val="single"/>
                </w:rPr>
                <w:t xml:space="preserve">Patrice Marcilloux</w:t>
              </w:r>
            </w:hyperlink>
            <w:r>
              <w:rPr/>
              <w:t xml:space="preserve">,</w:t>
            </w:r>
            <w:hyperlink r:id="rId56" w:history="1">
              <w:r>
                <w:rPr>
                  <w:color w:val="#410a8c"/>
                  <w:u w:val="single"/>
                </w:rPr>
                <w:t xml:space="preserve">Guy Marival</w:t>
              </w:r>
            </w:hyperlink>
          </w:p>
          <w:p>
            <w:pPr/>
            <w:r>
              <w:rPr/>
              <w:t xml:space="preserve">Archives départementales de l'Aisne, pp.288, 1995</w:t>
            </w:r>
          </w:p>
          <w:p>
            <w:pPr/>
            <w:r>
              <w:rPr/>
              <w:t xml:space="preserve">Ouvrages</w:t>
            </w:r>
          </w:p>
          <w:p>
            <w:pPr/>
            <w:hyperlink r:id="rId119" w:history="1">
              <w:r>
                <w:rPr>
                  <w:color w:val="#410a8c"/>
                  <w:u w:val="single"/>
                </w:rPr>
                <w:t xml:space="preserve">halshs-00780872v1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Pour une archivistique sociale : esquisse d’un bilan de dix ans de recherche en archivistique à l’université d’Angers</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p>
          <w:p>
            <w:pPr/>
            <w:r>
              <w:rPr>
                <w:i w:val="1"/>
                <w:iCs w:val="1"/>
              </w:rPr>
              <w:t xml:space="preserve">État, conditions et diffusion de la recherche en archivistique. 8e symposium du GIRA</w:t>
            </w:r>
            <w:r>
              <w:rPr/>
              <w:t xml:space="preserve">, Groupe interdisciplinaire de recherche en archivistique, Nov 2018, Montréal, Canada</w:t>
            </w:r>
          </w:p>
          <w:p>
            <w:pPr/>
            <w:r>
              <w:rPr/>
              <w:t xml:space="preserve">Communication dans un congrès</w:t>
            </w:r>
          </w:p>
          <w:p>
            <w:pPr/>
            <w:hyperlink r:id="rId120" w:history="1">
              <w:r>
                <w:rPr>
                  <w:color w:val="#410a8c"/>
                  <w:u w:val="single"/>
                </w:rPr>
                <w:t xml:space="preserve">hal-03190041v1</w:t>
              </w:r>
            </w:hyperlink>
          </w:p>
        </w:tc>
      </w:tr>
      <w:tr>
        <w:trPr/>
        <w:tc>
          <w:tcPr>
            <w:noWrap/>
          </w:tcPr>
          <w:p>
            <w:pPr>
              <w:spacing w:after="200"/>
            </w:pPr>
            <w:hyperlink r:id="rId121" w:history="1">
              <w:r>
                <w:rPr>
                  <w:color w:val="1e198e"/>
                  <w:b w:val="1"/>
                  <w:bCs w:val="1"/>
                  <w:u w:val="single"/>
                </w:rPr>
                <w:t xml:space="preserve">Archives / trauma / histoire(s). Entre fausses évidences et malentendus</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p>
          <w:p>
            <w:pPr/>
            <w:r>
              <w:rPr>
                <w:i w:val="1"/>
                <w:iCs w:val="1"/>
              </w:rPr>
              <w:t xml:space="preserve">Narrativité et trauma. Regards croisés sur les formes autobiographiques</w:t>
            </w:r>
            <w:r>
              <w:rPr/>
              <w:t xml:space="preserve">, 2015, Angers, France</w:t>
            </w:r>
          </w:p>
          <w:p>
            <w:pPr/>
            <w:r>
              <w:rPr/>
              <w:t xml:space="preserve">Communication dans un congrès</w:t>
            </w:r>
          </w:p>
          <w:p>
            <w:pPr/>
            <w:hyperlink r:id="rId121" w:history="1">
              <w:r>
                <w:rPr>
                  <w:color w:val="#410a8c"/>
                  <w:u w:val="single"/>
                </w:rPr>
                <w:t xml:space="preserve">hal-02564784v1</w:t>
              </w:r>
            </w:hyperlink>
          </w:p>
        </w:tc>
      </w:tr>
      <w:tr>
        <w:trPr/>
        <w:tc>
          <w:tcPr>
            <w:noWrap/>
          </w:tcPr>
          <w:p>
            <w:pPr>
              <w:spacing w:after="200"/>
            </w:pPr>
            <w:hyperlink r:id="rId122" w:history="1">
              <w:r>
                <w:rPr>
                  <w:color w:val="1e198e"/>
                  <w:b w:val="1"/>
                  <w:bCs w:val="1"/>
                  <w:u w:val="single"/>
                </w:rPr>
                <w:t xml:space="preserve">Le numérique participatif, quels enjeux pour la recherche ?</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p>
          <w:p>
            <w:pPr/>
            <w:r>
              <w:rPr>
                <w:i w:val="1"/>
                <w:iCs w:val="1"/>
              </w:rPr>
              <w:t xml:space="preserve">Les humanités numériques : diversités des pratiques, réalités des enjeux</w:t>
            </w:r>
            <w:r>
              <w:rPr/>
              <w:t xml:space="preserve">, 2014, Rennes, France</w:t>
            </w:r>
          </w:p>
          <w:p>
            <w:pPr/>
            <w:r>
              <w:rPr/>
              <w:t xml:space="preserve">Communication dans un congrès</w:t>
            </w:r>
          </w:p>
          <w:p>
            <w:pPr/>
            <w:hyperlink r:id="rId122" w:history="1">
              <w:r>
                <w:rPr>
                  <w:color w:val="#410a8c"/>
                  <w:u w:val="single"/>
                </w:rPr>
                <w:t xml:space="preserve">hal-03431099v1</w:t>
              </w:r>
            </w:hyperlink>
          </w:p>
        </w:tc>
      </w:tr>
      <w:tr>
        <w:trPr/>
        <w:tc>
          <w:tcPr>
            <w:noWrap/>
          </w:tcPr>
          <w:p>
            <w:pPr>
              <w:spacing w:after="200"/>
            </w:pPr>
            <w:hyperlink r:id="rId123" w:history="1">
              <w:r>
                <w:rPr>
                  <w:color w:val="1e198e"/>
                  <w:b w:val="1"/>
                  <w:bCs w:val="1"/>
                  <w:u w:val="single"/>
                </w:rPr>
                <w:t xml:space="preserve">Usages et logiques d’usages des archives de la Grande Guerre : de la preuve à l’individu en passant par l’histoire</w:t>
              </w:r>
            </w:hyperlink>
          </w:p>
          <w:p>
            <w:pPr/>
            <w:hyperlink r:id="rId14" w:history="1">
              <w:r>
                <w:rPr>
                  <w:color w:val="#410a8c"/>
                  <w:u w:val="single"/>
                </w:rPr>
                <w:t xml:space="preserve">Patrice Marcilloux</w:t>
              </w:r>
            </w:hyperlink>
          </w:p>
          <w:p>
            <w:pPr/>
            <w:r>
              <w:rPr>
                <w:i w:val="1"/>
                <w:iCs w:val="1"/>
              </w:rPr>
              <w:t xml:space="preserve">Les Pays de Savoie et la Grande Guerre : quelles sources ?</w:t>
            </w:r>
            <w:r>
              <w:rPr/>
              <w:t xml:space="preserve">, 2014, Chambéry, France. pp.11-25</w:t>
            </w:r>
          </w:p>
          <w:p>
            <w:pPr/>
            <w:r>
              <w:rPr/>
              <w:t xml:space="preserve">Communication dans un congrès</w:t>
            </w:r>
          </w:p>
          <w:p>
            <w:pPr/>
            <w:hyperlink r:id="rId123" w:history="1">
              <w:r>
                <w:rPr>
                  <w:color w:val="#410a8c"/>
                  <w:u w:val="single"/>
                </w:rPr>
                <w:t xml:space="preserve">hal-03430979v1</w:t>
              </w:r>
            </w:hyperlink>
          </w:p>
        </w:tc>
      </w:tr>
      <w:tr>
        <w:trPr/>
        <w:tc>
          <w:tcPr>
            <w:noWrap/>
          </w:tcPr>
          <w:p>
            <w:pPr>
              <w:spacing w:after="200"/>
            </w:pPr>
            <w:hyperlink r:id="rId124" w:history="1">
              <w:r>
                <w:rPr>
                  <w:color w:val="1e198e"/>
                  <w:b w:val="1"/>
                  <w:bCs w:val="1"/>
                  <w:u w:val="single"/>
                </w:rPr>
                <w:t xml:space="preserve">Courants d’art : les mouvements de documents et d’œuvres d’art entre la France et le Canada dans les années 1960 et 1970</w:t>
              </w:r>
            </w:hyperlink>
          </w:p>
          <w:p>
            <w:pPr/>
            <w:hyperlink r:id="rId14" w:history="1">
              <w:r>
                <w:rPr>
                  <w:color w:val="#410a8c"/>
                  <w:u w:val="single"/>
                </w:rPr>
                <w:t xml:space="preserve">Patrice Marcilloux</w:t>
              </w:r>
            </w:hyperlink>
          </w:p>
          <w:p>
            <w:pPr/>
            <w:r>
              <w:rPr>
                <w:i w:val="1"/>
                <w:iCs w:val="1"/>
              </w:rPr>
              <w:t xml:space="preserve">Archives et musées. Le théâtre du patrimoine (France-Canada)</w:t>
            </w:r>
            <w:r>
              <w:rPr/>
              <w:t xml:space="preserve">, 2013, Paris, France. pp.67-78</w:t>
            </w:r>
          </w:p>
          <w:p>
            <w:pPr/>
            <w:r>
              <w:rPr/>
              <w:t xml:space="preserve">Communication dans un congrès</w:t>
            </w:r>
          </w:p>
          <w:p>
            <w:pPr/>
            <w:hyperlink r:id="rId124" w:history="1">
              <w:r>
                <w:rPr>
                  <w:color w:val="#410a8c"/>
                  <w:u w:val="single"/>
                </w:rPr>
                <w:t xml:space="preserve">hal-03430989v1</w:t>
              </w:r>
            </w:hyperlink>
          </w:p>
        </w:tc>
      </w:tr>
      <w:tr>
        <w:trPr/>
        <w:tc>
          <w:tcPr>
            <w:noWrap/>
          </w:tcPr>
          <w:p>
            <w:pPr>
              <w:spacing w:after="200"/>
            </w:pPr>
            <w:hyperlink r:id="rId125" w:history="1">
              <w:r>
                <w:rPr>
                  <w:color w:val="1e198e"/>
                  <w:b w:val="1"/>
                  <w:bCs w:val="1"/>
                  <w:u w:val="single"/>
                </w:rPr>
                <w:t xml:space="preserve">Les compositeurs français et la Grande Guerre : formes et enjeux d'une mobilisation</w:t>
              </w:r>
            </w:hyperlink>
          </w:p>
          <w:p>
            <w:pPr/>
            <w:hyperlink r:id="rId14" w:history="1">
              <w:r>
                <w:rPr>
                  <w:color w:val="#410a8c"/>
                  <w:u w:val="single"/>
                </w:rPr>
                <w:t xml:space="preserve">Patrice Marcilloux</w:t>
              </w:r>
            </w:hyperlink>
          </w:p>
          <w:p>
            <w:pPr/>
            <w:r>
              <w:rPr>
                <w:i w:val="1"/>
                <w:iCs w:val="1"/>
              </w:rPr>
              <w:t xml:space="preserve">Faire la guerre, faire la paix</w:t>
            </w:r>
            <w:r>
              <w:rPr/>
              <w:t xml:space="preserve">, 2011, Perpignan, France. pp.47-61</w:t>
            </w:r>
          </w:p>
          <w:p>
            <w:pPr/>
            <w:r>
              <w:rPr/>
              <w:t xml:space="preserve">Communication dans un congrès</w:t>
            </w:r>
          </w:p>
          <w:p>
            <w:pPr/>
            <w:hyperlink r:id="rId125" w:history="1">
              <w:r>
                <w:rPr>
                  <w:color w:val="#410a8c"/>
                  <w:u w:val="single"/>
                </w:rPr>
                <w:t xml:space="preserve">halshs-00780769v1</w:t>
              </w:r>
            </w:hyperlink>
          </w:p>
        </w:tc>
      </w:tr>
      <w:tr>
        <w:trPr/>
        <w:tc>
          <w:tcPr>
            <w:noWrap/>
          </w:tcPr>
          <w:p>
            <w:pPr>
              <w:spacing w:after="200"/>
            </w:pPr>
            <w:hyperlink r:id="rId126" w:history="1">
              <w:r>
                <w:rPr>
                  <w:color w:val="1e198e"/>
                  <w:b w:val="1"/>
                  <w:bCs w:val="1"/>
                  <w:u w:val="single"/>
                </w:rPr>
                <w:t xml:space="preserve">Patrimoine, ruines et reconstruction, affirmation et choix identitaires pendant et après la Grande Guerre dans le Pas-de-Calais</w:t>
              </w:r>
            </w:hyperlink>
          </w:p>
          <w:p>
            <w:pPr/>
            <w:hyperlink r:id="rId14" w:history="1">
              <w:r>
                <w:rPr>
                  <w:color w:val="#410a8c"/>
                  <w:u w:val="single"/>
                </w:rPr>
                <w:t xml:space="preserve">Patrice Marcilloux</w:t>
              </w:r>
            </w:hyperlink>
          </w:p>
          <w:p>
            <w:pPr/>
            <w:r>
              <w:rPr>
                <w:i w:val="1"/>
                <w:iCs w:val="1"/>
              </w:rPr>
              <w:t xml:space="preserve">Guerre et patrimoine artistique à l’époque contemporaine</w:t>
            </w:r>
            <w:r>
              <w:rPr/>
              <w:t xml:space="preserve">, 2013, Amiens, France. pp.167-184</w:t>
            </w:r>
          </w:p>
          <w:p>
            <w:pPr/>
            <w:r>
              <w:rPr/>
              <w:t xml:space="preserve">Communication dans un congrès</w:t>
            </w:r>
          </w:p>
          <w:p>
            <w:pPr/>
            <w:hyperlink r:id="rId126" w:history="1">
              <w:r>
                <w:rPr>
                  <w:color w:val="#410a8c"/>
                  <w:u w:val="single"/>
                </w:rPr>
                <w:t xml:space="preserve">hal-03430992v1</w:t>
              </w:r>
            </w:hyperlink>
          </w:p>
        </w:tc>
      </w:tr>
      <w:tr>
        <w:trPr/>
        <w:tc>
          <w:tcPr>
            <w:noWrap/>
          </w:tcPr>
          <w:p>
            <w:pPr>
              <w:spacing w:after="200"/>
            </w:pPr>
            <w:hyperlink r:id="rId127" w:history="1">
              <w:r>
                <w:rPr>
                  <w:color w:val="1e198e"/>
                  <w:b w:val="1"/>
                  <w:bCs w:val="1"/>
                  <w:u w:val="single"/>
                </w:rPr>
                <w:t xml:space="preserve">Les formations universitaires aux métiers des archives : un rôle toujours plus nécessaire</w:t>
              </w:r>
            </w:hyperlink>
          </w:p>
          <w:p>
            <w:pPr/>
            <w:hyperlink r:id="rId14" w:history="1">
              <w:r>
                <w:rPr>
                  <w:color w:val="#410a8c"/>
                  <w:u w:val="single"/>
                </w:rPr>
                <w:t xml:space="preserve">Patrice Marcilloux</w:t>
              </w:r>
            </w:hyperlink>
            <w:r>
              <w:rPr/>
              <w:t xml:space="preserve">,</w:t>
            </w:r>
            <w:hyperlink r:id="rId15" w:history="1">
              <w:r>
                <w:rPr>
                  <w:color w:val="#410a8c"/>
                  <w:u w:val="single"/>
                </w:rPr>
                <w:t xml:space="preserve">Bénédicte Grailles</w:t>
              </w:r>
            </w:hyperlink>
          </w:p>
          <w:p>
            <w:pPr/>
            <w:r>
              <w:rPr>
                <w:i w:val="1"/>
                <w:iCs w:val="1"/>
              </w:rPr>
              <w:t xml:space="preserve">Stage technique international des Archives de France</w:t>
            </w:r>
            <w:r>
              <w:rPr/>
              <w:t xml:space="preserve">, Mar 2012, France</w:t>
            </w:r>
          </w:p>
          <w:p>
            <w:pPr/>
            <w:r>
              <w:rPr/>
              <w:t xml:space="preserve">Communication dans un congrès</w:t>
            </w:r>
          </w:p>
          <w:p>
            <w:pPr/>
            <w:hyperlink r:id="rId127" w:history="1">
              <w:r>
                <w:rPr>
                  <w:color w:val="#410a8c"/>
                  <w:u w:val="single"/>
                </w:rPr>
                <w:t xml:space="preserve">halshs-00780785v1</w:t>
              </w:r>
            </w:hyperlink>
          </w:p>
        </w:tc>
      </w:tr>
      <w:tr>
        <w:trPr/>
        <w:tc>
          <w:tcPr>
            <w:noWrap/>
          </w:tcPr>
          <w:p>
            <w:pPr>
              <w:spacing w:after="200"/>
            </w:pPr>
            <w:hyperlink r:id="rId128" w:history="1">
              <w:r>
                <w:rPr>
                  <w:color w:val="1e198e"/>
                  <w:b w:val="1"/>
                  <w:bCs w:val="1"/>
                  <w:u w:val="single"/>
                </w:rPr>
                <w:t xml:space="preserve">Les travailleurs chinois et la reconstruction du Pas-de-Calais</w:t>
              </w:r>
            </w:hyperlink>
          </w:p>
          <w:p>
            <w:pPr/>
            <w:hyperlink r:id="rId14" w:history="1">
              <w:r>
                <w:rPr>
                  <w:color w:val="#410a8c"/>
                  <w:u w:val="single"/>
                </w:rPr>
                <w:t xml:space="preserve">Patrice Marcilloux</w:t>
              </w:r>
            </w:hyperlink>
          </w:p>
          <w:p>
            <w:pPr/>
            <w:r>
              <w:rPr>
                <w:i w:val="1"/>
                <w:iCs w:val="1"/>
              </w:rPr>
              <w:t xml:space="preserve">Les travailleurs chinois en France dans la Première Guerre mondiale</w:t>
            </w:r>
            <w:r>
              <w:rPr/>
              <w:t xml:space="preserve">, 2010, France. pp.225-241</w:t>
            </w:r>
          </w:p>
          <w:p>
            <w:pPr/>
            <w:r>
              <w:rPr/>
              <w:t xml:space="preserve">Communication dans un congrès</w:t>
            </w:r>
          </w:p>
          <w:p>
            <w:pPr/>
            <w:hyperlink r:id="rId128" w:history="1">
              <w:r>
                <w:rPr>
                  <w:color w:val="#410a8c"/>
                  <w:u w:val="single"/>
                </w:rPr>
                <w:t xml:space="preserve">halshs-00780779v1</w:t>
              </w:r>
            </w:hyperlink>
          </w:p>
        </w:tc>
      </w:tr>
      <w:tr>
        <w:trPr/>
        <w:tc>
          <w:tcPr>
            <w:noWrap/>
          </w:tcPr>
          <w:p>
            <w:pPr>
              <w:spacing w:after="200"/>
            </w:pPr>
            <w:hyperlink r:id="rId129" w:history="1">
              <w:r>
                <w:rPr>
                  <w:color w:val="1e198e"/>
                  <w:b w:val="1"/>
                  <w:bCs w:val="1"/>
                  <w:u w:val="single"/>
                </w:rPr>
                <w:t xml:space="preserve">La mort héroïsée d'Albéric Magnard : essai d'approche culturelle</w:t>
              </w:r>
            </w:hyperlink>
          </w:p>
          <w:p>
            <w:pPr/>
            <w:hyperlink r:id="rId14" w:history="1">
              <w:r>
                <w:rPr>
                  <w:color w:val="#410a8c"/>
                  <w:u w:val="single"/>
                </w:rPr>
                <w:t xml:space="preserve">Patrice Marcilloux</w:t>
              </w:r>
            </w:hyperlink>
          </w:p>
          <w:p>
            <w:pPr/>
            <w:r>
              <w:rPr>
                <w:i w:val="1"/>
                <w:iCs w:val="1"/>
              </w:rPr>
              <w:t xml:space="preserve">Musique et musiciens dans la Grande Guerre</w:t>
            </w:r>
            <w:r>
              <w:rPr/>
              <w:t xml:space="preserve">, May 2005, Dax, France. pp.85-102</w:t>
            </w:r>
          </w:p>
          <w:p>
            <w:pPr/>
            <w:r>
              <w:rPr/>
              <w:t xml:space="preserve">Communication dans un congrès</w:t>
            </w:r>
          </w:p>
          <w:p>
            <w:pPr/>
            <w:hyperlink r:id="rId129" w:history="1">
              <w:r>
                <w:rPr>
                  <w:color w:val="#410a8c"/>
                  <w:u w:val="single"/>
                </w:rPr>
                <w:t xml:space="preserve">halshs-00780787v1</w:t>
              </w:r>
            </w:hyperlink>
          </w:p>
        </w:tc>
      </w:tr>
      <w:tr>
        <w:trPr/>
        <w:tc>
          <w:tcPr>
            <w:noWrap/>
          </w:tcPr>
          <w:p>
            <w:pPr>
              <w:spacing w:after="200"/>
            </w:pPr>
            <w:hyperlink r:id="rId130" w:history="1">
              <w:r>
                <w:rPr>
                  <w:color w:val="1e198e"/>
                  <w:b w:val="1"/>
                  <w:bCs w:val="1"/>
                  <w:u w:val="single"/>
                </w:rPr>
                <w:t xml:space="preserve">Vers un nouveau modèle de relations avec les publics des archives</w:t>
              </w:r>
            </w:hyperlink>
          </w:p>
          <w:p>
            <w:pPr/>
            <w:hyperlink r:id="rId14" w:history="1">
              <w:r>
                <w:rPr>
                  <w:color w:val="#410a8c"/>
                  <w:u w:val="single"/>
                </w:rPr>
                <w:t xml:space="preserve">Patrice Marcilloux</w:t>
              </w:r>
            </w:hyperlink>
          </w:p>
          <w:p>
            <w:pPr/>
            <w:r>
              <w:rPr>
                <w:i w:val="1"/>
                <w:iCs w:val="1"/>
              </w:rPr>
              <w:t xml:space="preserve">À l'écoute des publics des archives, identités, attentes, réponses</w:t>
            </w:r>
            <w:r>
              <w:rPr/>
              <w:t xml:space="preserve">, Mar 2007, Angers, France. pp.109-113</w:t>
            </w:r>
          </w:p>
          <w:p>
            <w:pPr/>
            <w:r>
              <w:rPr/>
              <w:t xml:space="preserve">Communication dans un congrès</w:t>
            </w:r>
          </w:p>
          <w:p>
            <w:pPr/>
            <w:hyperlink r:id="rId130" w:history="1">
              <w:r>
                <w:rPr>
                  <w:color w:val="#410a8c"/>
                  <w:u w:val="single"/>
                </w:rPr>
                <w:t xml:space="preserve">halshs-00780790v1</w:t>
              </w:r>
            </w:hyperlink>
          </w:p>
        </w:tc>
      </w:tr>
      <w:tr>
        <w:trPr/>
        <w:tc>
          <w:tcPr>
            <w:noWrap/>
          </w:tcPr>
          <w:p>
            <w:pPr>
              <w:spacing w:after="200"/>
            </w:pPr>
            <w:hyperlink r:id="rId131" w:history="1">
              <w:r>
                <w:rPr>
                  <w:color w:val="1e198e"/>
                  <w:b w:val="1"/>
                  <w:bCs w:val="1"/>
                  <w:u w:val="single"/>
                </w:rPr>
                <w:t xml:space="preserve">Vers un nouveau modèle de relations avec les publics des archives ?</w:t>
              </w:r>
            </w:hyperlink>
          </w:p>
          <w:p>
            <w:pPr/>
            <w:hyperlink r:id="rId14" w:history="1">
              <w:r>
                <w:rPr>
                  <w:color w:val="#410a8c"/>
                  <w:u w:val="single"/>
                </w:rPr>
                <w:t xml:space="preserve">Patrice Marcilloux</w:t>
              </w:r>
            </w:hyperlink>
          </w:p>
          <w:p>
            <w:pPr/>
            <w:r>
              <w:rPr>
                <w:i w:val="1"/>
                <w:iCs w:val="1"/>
              </w:rPr>
              <w:t xml:space="preserve">Vers un nouveau modèle de relations avec les publics des archives ?</w:t>
            </w:r>
            <w:r>
              <w:rPr/>
              <w:t xml:space="preserve">, 2007, Angers, France. p. 109-113</w:t>
            </w:r>
          </w:p>
          <w:p>
            <w:pPr/>
            <w:r>
              <w:rPr/>
              <w:t xml:space="preserve">Communication dans un congrès</w:t>
            </w:r>
          </w:p>
          <w:p>
            <w:pPr/>
            <w:hyperlink r:id="rId131" w:history="1">
              <w:r>
                <w:rPr>
                  <w:color w:val="#410a8c"/>
                  <w:u w:val="single"/>
                </w:rPr>
                <w:t xml:space="preserve">halshs-00492964v1</w:t>
              </w:r>
            </w:hyperlink>
          </w:p>
        </w:tc>
      </w:tr>
      <w:tr>
        <w:trPr/>
        <w:tc>
          <w:tcPr>
            <w:noWrap/>
          </w:tcPr>
          <w:p>
            <w:pPr>
              <w:spacing w:after="200"/>
            </w:pPr>
            <w:hyperlink r:id="rId132" w:history="1">
              <w:r>
                <w:rPr>
                  <w:color w:val="1e198e"/>
                  <w:b w:val="1"/>
                  <w:bCs w:val="1"/>
                  <w:u w:val="single"/>
                </w:rPr>
                <w:t xml:space="preserve">Les archivistes et les comités régionaux des affaires culturelles : une occasion manquée?</w:t>
              </w:r>
            </w:hyperlink>
          </w:p>
          <w:p>
            <w:pPr/>
            <w:hyperlink r:id="rId14" w:history="1">
              <w:r>
                <w:rPr>
                  <w:color w:val="#410a8c"/>
                  <w:u w:val="single"/>
                </w:rPr>
                <w:t xml:space="preserve">Patrice Marcilloux</w:t>
              </w:r>
            </w:hyperlink>
          </w:p>
          <w:p>
            <w:pPr/>
            <w:r>
              <w:rPr>
                <w:i w:val="1"/>
                <w:iCs w:val="1"/>
              </w:rPr>
              <w:t xml:space="preserve">Archives, archivistes, archivistique dans l'Europe du Nord-Ouest du Moyen Âge à nos jours, entre gouvernance et mémoire</w:t>
            </w:r>
            <w:r>
              <w:rPr/>
              <w:t xml:space="preserve">, Dec 2004, Roubaix, France. pp.187-203</w:t>
            </w:r>
          </w:p>
          <w:p>
            <w:pPr/>
            <w:r>
              <w:rPr/>
              <w:t xml:space="preserve">Communication dans un congrès</w:t>
            </w:r>
          </w:p>
          <w:p>
            <w:pPr/>
            <w:hyperlink r:id="rId132" w:history="1">
              <w:r>
                <w:rPr>
                  <w:color w:val="#410a8c"/>
                  <w:u w:val="single"/>
                </w:rPr>
                <w:t xml:space="preserve">halshs-00780792v1</w:t>
              </w:r>
            </w:hyperlink>
          </w:p>
        </w:tc>
      </w:tr>
      <w:tr>
        <w:trPr/>
        <w:tc>
          <w:tcPr>
            <w:noWrap/>
          </w:tcPr>
          <w:p>
            <w:pPr>
              <w:spacing w:after="200"/>
            </w:pPr>
            <w:hyperlink r:id="rId133" w:history="1">
              <w:r>
                <w:rPr>
                  <w:color w:val="1e198e"/>
                  <w:b w:val="1"/>
                  <w:bCs w:val="1"/>
                  <w:u w:val="single"/>
                </w:rPr>
                <w:t xml:space="preserve">Les archivistes et les comités régionaux des affaires culturelles : une occasion manquée ?</w:t>
              </w:r>
            </w:hyperlink>
          </w:p>
          <w:p>
            <w:pPr/>
            <w:hyperlink r:id="rId14" w:history="1">
              <w:r>
                <w:rPr>
                  <w:color w:val="#410a8c"/>
                  <w:u w:val="single"/>
                </w:rPr>
                <w:t xml:space="preserve">Patrice Marcilloux</w:t>
              </w:r>
            </w:hyperlink>
          </w:p>
          <w:p>
            <w:pPr/>
            <w:r>
              <w:rPr>
                <w:i w:val="1"/>
                <w:iCs w:val="1"/>
              </w:rPr>
              <w:t xml:space="preserve">Archives, archivistes et archivistique dans l'Europe du Nord-Ouest de l'Antiquité à nos jours</w:t>
            </w:r>
            <w:r>
              <w:rPr/>
              <w:t xml:space="preserve">, 2007, Roubaix, France. pp.187-203</w:t>
            </w:r>
          </w:p>
          <w:p>
            <w:pPr/>
            <w:r>
              <w:rPr/>
              <w:t xml:space="preserve">Communication dans un congrès</w:t>
            </w:r>
          </w:p>
          <w:p>
            <w:pPr/>
            <w:hyperlink r:id="rId133" w:history="1">
              <w:r>
                <w:rPr>
                  <w:color w:val="#410a8c"/>
                  <w:u w:val="single"/>
                </w:rPr>
                <w:t xml:space="preserve">hal-01927448v1</w:t>
              </w:r>
            </w:hyperlink>
          </w:p>
        </w:tc>
      </w:tr>
      <w:tr>
        <w:trPr/>
        <w:tc>
          <w:tcPr>
            <w:noWrap/>
          </w:tcPr>
          <w:p>
            <w:pPr>
              <w:spacing w:after="200"/>
            </w:pPr>
            <w:hyperlink r:id="rId134" w:history="1">
              <w:r>
                <w:rPr>
                  <w:color w:val="1e198e"/>
                  <w:b w:val="1"/>
                  <w:bCs w:val="1"/>
                  <w:u w:val="single"/>
                </w:rPr>
                <w:t xml:space="preserve">Tous dans la rue</w:t>
              </w:r>
            </w:hyperlink>
          </w:p>
          <w:p>
            <w:pPr/>
            <w:hyperlink r:id="rId14" w:history="1">
              <w:r>
                <w:rPr>
                  <w:color w:val="#410a8c"/>
                  <w:u w:val="single"/>
                </w:rPr>
                <w:t xml:space="preserve">Patrice Marcilloux</w:t>
              </w:r>
            </w:hyperlink>
          </w:p>
          <w:p>
            <w:pPr/>
            <w:r>
              <w:rPr>
                <w:i w:val="1"/>
                <w:iCs w:val="1"/>
              </w:rPr>
              <w:t xml:space="preserve">Tous dans la rue</w:t>
            </w:r>
            <w:r>
              <w:rPr/>
              <w:t xml:space="preserve">, 2006, France. pp.239-255</w:t>
            </w:r>
          </w:p>
          <w:p>
            <w:pPr/>
            <w:r>
              <w:rPr/>
              <w:t xml:space="preserve">Communication dans un congrès</w:t>
            </w:r>
          </w:p>
          <w:p>
            <w:pPr/>
            <w:hyperlink r:id="rId134" w:history="1">
              <w:r>
                <w:rPr>
                  <w:color w:val="#410a8c"/>
                  <w:u w:val="single"/>
                </w:rPr>
                <w:t xml:space="preserve">halshs-00492642v1</w:t>
              </w:r>
            </w:hyperlink>
          </w:p>
        </w:tc>
      </w:tr>
      <w:tr>
        <w:trPr/>
        <w:tc>
          <w:tcPr>
            <w:noWrap/>
          </w:tcPr>
          <w:p>
            <w:pPr>
              <w:spacing w:after="200"/>
            </w:pPr>
            <w:hyperlink r:id="rId135" w:history="1">
              <w:r>
                <w:rPr>
                  <w:color w:val="1e198e"/>
                  <w:b w:val="1"/>
                  <w:bCs w:val="1"/>
                  <w:u w:val="single"/>
                </w:rPr>
                <w:t xml:space="preserve">Caesar pontem fecit : formes, logiques et enjeux du faire faire</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p>
          <w:p>
            <w:pPr/>
            <w:r>
              <w:rPr>
                <w:i w:val="1"/>
                <w:iCs w:val="1"/>
              </w:rPr>
              <w:t xml:space="preserve">Caesar pontem fecit : formes, logiques et enjeux du faire faire</w:t>
            </w:r>
            <w:r>
              <w:rPr/>
              <w:t xml:space="preserve">, Mar 2006, Paris, France</w:t>
            </w:r>
          </w:p>
          <w:p>
            <w:pPr/>
            <w:r>
              <w:rPr/>
              <w:t xml:space="preserve">Communication dans un congrès</w:t>
            </w:r>
          </w:p>
          <w:p>
            <w:pPr/>
            <w:hyperlink r:id="rId135" w:history="1">
              <w:r>
                <w:rPr>
                  <w:color w:val="#410a8c"/>
                  <w:u w:val="single"/>
                </w:rPr>
                <w:t xml:space="preserve">halshs-00331878v1</w:t>
              </w:r>
            </w:hyperlink>
          </w:p>
        </w:tc>
      </w:tr>
      <w:tr>
        <w:trPr/>
        <w:tc>
          <w:tcPr>
            <w:noWrap/>
          </w:tcPr>
          <w:p>
            <w:pPr>
              <w:spacing w:after="200"/>
            </w:pPr>
            <w:hyperlink r:id="rId136" w:history="1">
              <w:r>
                <w:rPr>
                  <w:color w:val="1e198e"/>
                  <w:b w:val="1"/>
                  <w:bCs w:val="1"/>
                  <w:u w:val="single"/>
                </w:rPr>
                <w:t xml:space="preserve">Tous dans la rue : utilisation de l'espace public et stratégies de la rue aux lendemains de la catastrophe de Courrières</w:t>
              </w:r>
            </w:hyperlink>
          </w:p>
          <w:p>
            <w:pPr/>
            <w:hyperlink r:id="rId14" w:history="1">
              <w:r>
                <w:rPr>
                  <w:color w:val="#410a8c"/>
                  <w:u w:val="single"/>
                </w:rPr>
                <w:t xml:space="preserve">Patrice Marcilloux</w:t>
              </w:r>
            </w:hyperlink>
          </w:p>
          <w:p>
            <w:pPr/>
            <w:r>
              <w:rPr>
                <w:i w:val="1"/>
                <w:iCs w:val="1"/>
              </w:rPr>
              <w:t xml:space="preserve">Courrières, aux risques de l'histoire</w:t>
            </w:r>
            <w:r>
              <w:rPr/>
              <w:t xml:space="preserve">, Mar 2006, Billy-Montigny, France. pp.239-255</w:t>
            </w:r>
          </w:p>
          <w:p>
            <w:pPr/>
            <w:r>
              <w:rPr/>
              <w:t xml:space="preserve">Communication dans un congrès</w:t>
            </w:r>
          </w:p>
          <w:p>
            <w:pPr/>
            <w:hyperlink r:id="rId136" w:history="1">
              <w:r>
                <w:rPr>
                  <w:color w:val="#410a8c"/>
                  <w:u w:val="single"/>
                </w:rPr>
                <w:t xml:space="preserve">halshs-00780800v1</w:t>
              </w:r>
            </w:hyperlink>
          </w:p>
        </w:tc>
      </w:tr>
      <w:tr>
        <w:trPr/>
        <w:tc>
          <w:tcPr>
            <w:noWrap/>
          </w:tcPr>
          <w:p>
            <w:pPr>
              <w:spacing w:after="200"/>
            </w:pPr>
            <w:hyperlink r:id="rId137" w:history="1">
              <w:r>
                <w:rPr>
                  <w:color w:val="1e198e"/>
                  <w:b w:val="1"/>
                  <w:bCs w:val="1"/>
                  <w:u w:val="single"/>
                </w:rPr>
                <w:t xml:space="preserve">Géographie administrative et développement urbain dans le bassin minier du Pas-de-Calais : un particularisme modélisateur ?</w:t>
              </w:r>
            </w:hyperlink>
          </w:p>
          <w:p>
            <w:pPr/>
            <w:hyperlink r:id="rId14" w:history="1">
              <w:r>
                <w:rPr>
                  <w:color w:val="#410a8c"/>
                  <w:u w:val="single"/>
                </w:rPr>
                <w:t xml:space="preserve">Patrice Marcilloux</w:t>
              </w:r>
            </w:hyperlink>
          </w:p>
          <w:p>
            <w:pPr/>
            <w:r>
              <w:rPr>
                <w:i w:val="1"/>
                <w:iCs w:val="1"/>
              </w:rPr>
              <w:t xml:space="preserve">Naissance et développement des villes minières en Europe</w:t>
            </w:r>
            <w:r>
              <w:rPr/>
              <w:t xml:space="preserve">, Mar 2002, Lens, Liévin, France. pp.327-352</w:t>
            </w:r>
          </w:p>
          <w:p>
            <w:pPr/>
            <w:r>
              <w:rPr/>
              <w:t xml:space="preserve">Communication dans un congrès</w:t>
            </w:r>
          </w:p>
          <w:p>
            <w:pPr/>
            <w:hyperlink r:id="rId137" w:history="1">
              <w:r>
                <w:rPr>
                  <w:color w:val="#410a8c"/>
                  <w:u w:val="single"/>
                </w:rPr>
                <w:t xml:space="preserve">halshs-00780812v1</w:t>
              </w:r>
            </w:hyperlink>
          </w:p>
        </w:tc>
      </w:tr>
      <w:tr>
        <w:trPr/>
        <w:tc>
          <w:tcPr>
            <w:noWrap/>
          </w:tcPr>
          <w:p>
            <w:pPr>
              <w:spacing w:after="200"/>
            </w:pPr>
            <w:hyperlink r:id="rId138" w:history="1">
              <w:r>
                <w:rPr>
                  <w:color w:val="1e198e"/>
                  <w:b w:val="1"/>
                  <w:bCs w:val="1"/>
                  <w:u w:val="single"/>
                </w:rPr>
                <w:t xml:space="preserve">Les &amp;quot;Chinois, pillards, voleurs et assassins&amp;quot; ou la grande peur du travailleur colonial, 1918-1919</w:t>
              </w:r>
            </w:hyperlink>
          </w:p>
          <w:p>
            <w:pPr/>
            <w:hyperlink r:id="rId14" w:history="1">
              <w:r>
                <w:rPr>
                  <w:color w:val="#410a8c"/>
                  <w:u w:val="single"/>
                </w:rPr>
                <w:t xml:space="preserve">Patrice Marcilloux</w:t>
              </w:r>
            </w:hyperlink>
          </w:p>
          <w:p>
            <w:pPr/>
            <w:r>
              <w:rPr>
                <w:i w:val="1"/>
                <w:iCs w:val="1"/>
              </w:rPr>
              <w:t xml:space="preserve">Les relations franco-chinoises au vingtième siècle et leurs antécédents</w:t>
            </w:r>
            <w:r>
              <w:rPr/>
              <w:t xml:space="preserve">, Nov 2001, Arras, France. pp.129-156</w:t>
            </w:r>
          </w:p>
          <w:p>
            <w:pPr/>
            <w:r>
              <w:rPr/>
              <w:t xml:space="preserve">Communication dans un congrès</w:t>
            </w:r>
          </w:p>
          <w:p>
            <w:pPr/>
            <w:hyperlink r:id="rId138" w:history="1">
              <w:r>
                <w:rPr>
                  <w:color w:val="#410a8c"/>
                  <w:u w:val="single"/>
                </w:rPr>
                <w:t xml:space="preserve">halshs-00780815v1</w:t>
              </w:r>
            </w:hyperlink>
          </w:p>
        </w:tc>
      </w:tr>
      <w:tr>
        <w:trPr/>
        <w:tc>
          <w:tcPr>
            <w:noWrap/>
          </w:tcPr>
          <w:p>
            <w:pPr>
              <w:spacing w:after="200"/>
            </w:pPr>
            <w:hyperlink r:id="rId139" w:history="1">
              <w:r>
                <w:rPr>
                  <w:color w:val="1e198e"/>
                  <w:b w:val="1"/>
                  <w:bCs w:val="1"/>
                  <w:u w:val="single"/>
                </w:rPr>
                <w:t xml:space="preserve">Le défi administratif : entre interventionnisme, contrôle et efficacité</w:t>
              </w:r>
            </w:hyperlink>
          </w:p>
          <w:p>
            <w:pPr/>
            <w:hyperlink r:id="rId14" w:history="1">
              <w:r>
                <w:rPr>
                  <w:color w:val="#410a8c"/>
                  <w:u w:val="single"/>
                </w:rPr>
                <w:t xml:space="preserve">Patrice Marcilloux</w:t>
              </w:r>
            </w:hyperlink>
          </w:p>
          <w:p>
            <w:pPr/>
            <w:r>
              <w:rPr>
                <w:i w:val="1"/>
                <w:iCs w:val="1"/>
              </w:rPr>
              <w:t xml:space="preserve">La Grande Reconstruction. Reconstruire le Pas-de-Calais après la Grande Guerre</w:t>
            </w:r>
            <w:r>
              <w:rPr/>
              <w:t xml:space="preserve">, Nov 2000, Arras, France. pp.37-52</w:t>
            </w:r>
          </w:p>
          <w:p>
            <w:pPr/>
            <w:r>
              <w:rPr/>
              <w:t xml:space="preserve">Communication dans un congrès</w:t>
            </w:r>
          </w:p>
          <w:p>
            <w:pPr/>
            <w:hyperlink r:id="rId139" w:history="1">
              <w:r>
                <w:rPr>
                  <w:color w:val="#410a8c"/>
                  <w:u w:val="single"/>
                </w:rPr>
                <w:t xml:space="preserve">halshs-00780817v1</w:t>
              </w:r>
            </w:hyperlink>
          </w:p>
        </w:tc>
      </w:tr>
      <w:tr>
        <w:trPr/>
        <w:tc>
          <w:tcPr>
            <w:noWrap/>
          </w:tcPr>
          <w:p>
            <w:pPr>
              <w:spacing w:after="200"/>
            </w:pPr>
            <w:hyperlink r:id="rId140" w:history="1">
              <w:r>
                <w:rPr>
                  <w:color w:val="1e198e"/>
                  <w:b w:val="1"/>
                  <w:bCs w:val="1"/>
                  <w:u w:val="single"/>
                </w:rPr>
                <w:t xml:space="preserve">Il se faut entraider, c'est la loi de nature&amp;quot;. Réflexions sur les relations entre Archives et Université, à propos d'une expérience en cours</w:t>
              </w:r>
            </w:hyperlink>
          </w:p>
          <w:p>
            <w:pPr/>
            <w:hyperlink r:id="rId14" w:history="1">
              <w:r>
                <w:rPr>
                  <w:color w:val="#410a8c"/>
                  <w:u w:val="single"/>
                </w:rPr>
                <w:t xml:space="preserve">Patrice Marcilloux</w:t>
              </w:r>
            </w:hyperlink>
          </w:p>
          <w:p>
            <w:pPr/>
            <w:r>
              <w:rPr>
                <w:i w:val="1"/>
                <w:iCs w:val="1"/>
              </w:rPr>
              <w:t xml:space="preserve">L'ouverture des Archives à la recherche en Belgique et en France. Quelle politique ? Quels instruments ? Actes de la journée d'étude franco-belge organisée aux Archives de la région Nord-Pas-de-Calais à Lille</w:t>
            </w:r>
            <w:r>
              <w:rPr/>
              <w:t xml:space="preserve">, Jun 1998, Lille, France. pp.25-34</w:t>
            </w:r>
          </w:p>
          <w:p>
            <w:pPr/>
            <w:r>
              <w:rPr/>
              <w:t xml:space="preserve">Communication dans un congrès</w:t>
            </w:r>
          </w:p>
          <w:p>
            <w:pPr/>
            <w:hyperlink r:id="rId140" w:history="1">
              <w:r>
                <w:rPr>
                  <w:color w:val="#410a8c"/>
                  <w:u w:val="single"/>
                </w:rPr>
                <w:t xml:space="preserve">halshs-00780823v1</w:t>
              </w:r>
            </w:hyperlink>
          </w:p>
        </w:tc>
      </w:tr>
      <w:tr>
        <w:trPr/>
        <w:tc>
          <w:tcPr>
            <w:noWrap/>
          </w:tcPr>
          <w:p>
            <w:pPr>
              <w:spacing w:after="200"/>
            </w:pPr>
            <w:hyperlink r:id="rId141" w:history="1">
              <w:r>
                <w:rPr>
                  <w:color w:val="1e198e"/>
                  <w:b w:val="1"/>
                  <w:bCs w:val="1"/>
                  <w:u w:val="single"/>
                </w:rPr>
                <w:t xml:space="preserve">Reims, tu n'es plus seule : Arras est un décombre...&amp;quot;, contribution au martyrologe des cités meurtries</w:t>
              </w:r>
            </w:hyperlink>
          </w:p>
          <w:p>
            <w:pPr/>
            <w:hyperlink r:id="rId14" w:history="1">
              <w:r>
                <w:rPr>
                  <w:color w:val="#410a8c"/>
                  <w:u w:val="single"/>
                </w:rPr>
                <w:t xml:space="preserve">Patrice Marcilloux</w:t>
              </w:r>
            </w:hyperlink>
          </w:p>
          <w:p>
            <w:pPr/>
            <w:r>
              <w:rPr>
                <w:i w:val="1"/>
                <w:iCs w:val="1"/>
              </w:rPr>
              <w:t xml:space="preserve">Vues sur la ville : la cité à travers le patrimoine écrit</w:t>
            </w:r>
            <w:r>
              <w:rPr/>
              <w:t xml:space="preserve">, Oct 1999, Grenoble, France. pp.71-92</w:t>
            </w:r>
          </w:p>
          <w:p>
            <w:pPr/>
            <w:r>
              <w:rPr/>
              <w:t xml:space="preserve">Communication dans un congrès</w:t>
            </w:r>
          </w:p>
          <w:p>
            <w:pPr/>
            <w:hyperlink r:id="rId141" w:history="1">
              <w:r>
                <w:rPr>
                  <w:color w:val="#410a8c"/>
                  <w:u w:val="single"/>
                </w:rPr>
                <w:t xml:space="preserve">halshs-00780818v1</w:t>
              </w:r>
            </w:hyperlink>
          </w:p>
        </w:tc>
      </w:tr>
      <w:tr>
        <w:trPr/>
        <w:tc>
          <w:tcPr>
            <w:noWrap/>
          </w:tcPr>
          <w:p>
            <w:pPr>
              <w:spacing w:after="200"/>
            </w:pPr>
            <w:hyperlink r:id="rId142" w:history="1">
              <w:r>
                <w:rPr>
                  <w:color w:val="1e198e"/>
                  <w:b w:val="1"/>
                  <w:bCs w:val="1"/>
                  <w:u w:val="single"/>
                </w:rPr>
                <w:t xml:space="preserve">Histoire d'un lieu de justice : le palais du Conseil d'Artois ou les locaux d'une cour provinciale à la recherche de sa souveraineté</w:t>
              </w:r>
            </w:hyperlink>
          </w:p>
          <w:p>
            <w:pPr/>
            <w:hyperlink r:id="rId14" w:history="1">
              <w:r>
                <w:rPr>
                  <w:color w:val="#410a8c"/>
                  <w:u w:val="single"/>
                </w:rPr>
                <w:t xml:space="preserve">Patrice Marcilloux</w:t>
              </w:r>
            </w:hyperlink>
          </w:p>
          <w:p>
            <w:pPr/>
            <w:r>
              <w:rPr>
                <w:i w:val="1"/>
                <w:iCs w:val="1"/>
              </w:rPr>
              <w:t xml:space="preserve">Les Conseils souverains de la France d'Ancien Régime XVIIe-XVIIIe siècles</w:t>
            </w:r>
            <w:r>
              <w:rPr/>
              <w:t xml:space="preserve">, Nov 1998, Colmar, France. pp.47-65</w:t>
            </w:r>
          </w:p>
          <w:p>
            <w:pPr/>
            <w:r>
              <w:rPr/>
              <w:t xml:space="preserve">Communication dans un congrès</w:t>
            </w:r>
          </w:p>
          <w:p>
            <w:pPr/>
            <w:hyperlink r:id="rId142" w:history="1">
              <w:r>
                <w:rPr>
                  <w:color w:val="#410a8c"/>
                  <w:u w:val="single"/>
                </w:rPr>
                <w:t xml:space="preserve">halshs-00780830v1</w:t>
              </w:r>
            </w:hyperlink>
          </w:p>
        </w:tc>
      </w:tr>
      <w:tr>
        <w:trPr/>
        <w:tc>
          <w:tcPr>
            <w:noWrap/>
          </w:tcPr>
          <w:p>
            <w:pPr>
              <w:spacing w:after="200"/>
            </w:pPr>
            <w:hyperlink r:id="rId143" w:history="1">
              <w:r>
                <w:rPr>
                  <w:color w:val="1e198e"/>
                  <w:b w:val="1"/>
                  <w:bCs w:val="1"/>
                  <w:u w:val="single"/>
                </w:rPr>
                <w:t xml:space="preserve">Pour une approche historiographique, essai sur les résonances d'un siège</w:t>
              </w:r>
            </w:hyperlink>
          </w:p>
          <w:p>
            <w:pPr/>
            <w:hyperlink r:id="rId14" w:history="1">
              <w:r>
                <w:rPr>
                  <w:color w:val="#410a8c"/>
                  <w:u w:val="single"/>
                </w:rPr>
                <w:t xml:space="preserve">Patrice Marcilloux</w:t>
              </w:r>
            </w:hyperlink>
          </w:p>
          <w:p>
            <w:pPr/>
            <w:r>
              <w:rPr>
                <w:i w:val="1"/>
                <w:iCs w:val="1"/>
              </w:rPr>
              <w:t xml:space="preserve">Laon, 1594 : Henri IV, la Ligue et la Ville.</w:t>
            </w:r>
            <w:r>
              <w:rPr/>
              <w:t xml:space="preserve">, Nov 1994, Laon, France. pp.121-158</w:t>
            </w:r>
          </w:p>
          <w:p>
            <w:pPr/>
            <w:r>
              <w:rPr/>
              <w:t xml:space="preserve">Communication dans un congrès</w:t>
            </w:r>
          </w:p>
          <w:p>
            <w:pPr/>
            <w:hyperlink r:id="rId143" w:history="1">
              <w:r>
                <w:rPr>
                  <w:color w:val="#410a8c"/>
                  <w:u w:val="single"/>
                </w:rPr>
                <w:t xml:space="preserve">halshs-00780843v1</w:t>
              </w:r>
            </w:hyperlink>
          </w:p>
        </w:tc>
      </w:tr>
      <w:tr>
        <w:trPr/>
        <w:tc>
          <w:tcPr>
            <w:noWrap/>
          </w:tcPr>
          <w:p>
            <w:pPr>
              <w:spacing w:after="200"/>
            </w:pPr>
            <w:hyperlink r:id="rId144" w:history="1">
              <w:r>
                <w:rPr>
                  <w:color w:val="1e198e"/>
                  <w:b w:val="1"/>
                  <w:bCs w:val="1"/>
                  <w:u w:val="single"/>
                </w:rPr>
                <w:t xml:space="preserve">Liens féodaux et bourgeoisie consulaire : l'exemple de la vicomté de Ventadour, XIVe-XVe siècles</w:t>
              </w:r>
            </w:hyperlink>
          </w:p>
          <w:p>
            <w:pPr/>
            <w:hyperlink r:id="rId14" w:history="1">
              <w:r>
                <w:rPr>
                  <w:color w:val="#410a8c"/>
                  <w:u w:val="single"/>
                </w:rPr>
                <w:t xml:space="preserve">Patrice Marcilloux</w:t>
              </w:r>
            </w:hyperlink>
          </w:p>
          <w:p>
            <w:pPr/>
            <w:r>
              <w:rPr>
                <w:i w:val="1"/>
                <w:iCs w:val="1"/>
              </w:rPr>
              <w:t xml:space="preserve">Espaces et pouvoirs urbains dans le Massif central et l'Aquitaine du Moyen Âge à nos jours</w:t>
            </w:r>
            <w:r>
              <w:rPr/>
              <w:t xml:space="preserve">, Sep 1993, Ussel, France. pp.139-144</w:t>
            </w:r>
          </w:p>
          <w:p>
            <w:pPr/>
            <w:r>
              <w:rPr/>
              <w:t xml:space="preserve">Communication dans un congrès</w:t>
            </w:r>
          </w:p>
          <w:p>
            <w:pPr/>
            <w:hyperlink r:id="rId144" w:history="1">
              <w:r>
                <w:rPr>
                  <w:color w:val="#410a8c"/>
                  <w:u w:val="single"/>
                </w:rPr>
                <w:t xml:space="preserve">halshs-00780850v1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Enquête Généalogie, généanautie</w:t>
              </w:r>
            </w:hyperlink>
          </w:p>
          <w:p>
            <w:pPr/>
            <w:hyperlink r:id="rId15" w:history="1">
              <w:r>
                <w:rPr>
                  <w:color w:val="#410a8c"/>
                  <w:u w:val="single"/>
                </w:rPr>
                <w:t xml:space="preserve">Bénédicte Grailles</w:t>
              </w:r>
            </w:hyperlink>
            <w:r>
              <w:rPr/>
              <w:t xml:space="preserve">,</w:t>
            </w:r>
            <w:hyperlink r:id="rId14" w:history="1">
              <w:r>
                <w:rPr>
                  <w:color w:val="#410a8c"/>
                  <w:u w:val="single"/>
                </w:rPr>
                <w:t xml:space="preserve">Patrice Marcilloux</w:t>
              </w:r>
            </w:hyperlink>
            <w:r>
              <w:rPr/>
              <w:t xml:space="preserve">,</w:t>
            </w:r>
            <w:hyperlink r:id="rId146" w:history="1">
              <w:r>
                <w:rPr>
                  <w:color w:val="#410a8c"/>
                  <w:u w:val="single"/>
                </w:rPr>
                <w:t xml:space="preserve">Adelaïde Laloux</w:t>
              </w:r>
            </w:hyperlink>
          </w:p>
          <w:p>
            <w:pPr/>
            <w:r>
              <w:rPr/>
              <w:t xml:space="preserve">2015</w:t>
            </w:r>
          </w:p>
          <w:p>
            <w:pPr/>
            <w:r>
              <w:rPr/>
              <w:t xml:space="preserve">Pré-publication, Document de travail</w:t>
            </w:r>
          </w:p>
          <w:p>
            <w:pPr/>
            <w:hyperlink r:id="rId145" w:history="1">
              <w:r>
                <w:rPr>
                  <w:color w:val="#410a8c"/>
                  <w:u w:val="single"/>
                </w:rPr>
                <w:t xml:space="preserve">hal-03201442v1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1963, les comités régionaux des affaires culturelles</w:t>
              </w:r>
            </w:hyperlink>
          </w:p>
          <w:p>
            <w:pPr/>
            <w:hyperlink r:id="rId14" w:history="1">
              <w:r>
                <w:rPr>
                  <w:color w:val="#410a8c"/>
                  <w:u w:val="single"/>
                </w:rPr>
                <w:t xml:space="preserve">Patrice Marcilloux</w:t>
              </w:r>
            </w:hyperlink>
          </w:p>
          <w:p>
            <w:pPr/>
            <w:r>
              <w:rPr/>
              <w:t xml:space="preserve">2009, pp.18-19</w:t>
            </w:r>
          </w:p>
          <w:p>
            <w:pPr/>
            <w:r>
              <w:rPr/>
              <w:t xml:space="preserve">Autre publication scientifique</w:t>
            </w:r>
          </w:p>
          <w:p>
            <w:pPr/>
            <w:hyperlink r:id="rId147" w:history="1">
              <w:r>
                <w:rPr>
                  <w:color w:val="#410a8c"/>
                  <w:u w:val="single"/>
                </w:rPr>
                <w:t xml:space="preserve">halshs-00780789v1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2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9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marcillouxuniv-angersfr" TargetMode="External"/><Relationship Id="rId9" Type="http://schemas.openxmlformats.org/officeDocument/2006/relationships/hyperlink" Target="https://orcid.org/0009-0000-2104-1694" TargetMode="External"/><Relationship Id="rId10" Type="http://schemas.openxmlformats.org/officeDocument/2006/relationships/hyperlink" Target="https://www.idref.fr/048921041" TargetMode="External"/><Relationship Id="rId11" Type="http://schemas.openxmlformats.org/officeDocument/2006/relationships/hyperlink" Target="https://viaf.org/viaf/51826107" TargetMode="External"/><Relationship Id="rId12" Type="http://schemas.openxmlformats.org/officeDocument/2006/relationships/hyperlink" Target="http://isni.org/isni/000000007836186X" TargetMode="External"/><Relationship Id="rId13" Type="http://schemas.openxmlformats.org/officeDocument/2006/relationships/hyperlink" Target="https://hal.science/hal-05339000v1" TargetMode="External"/><Relationship Id="rId14" Type="http://schemas.openxmlformats.org/officeDocument/2006/relationships/hyperlink" Target="https://hal.science/search/index/?q=*&amp;authFullName_s=Patrice Marcilloux" TargetMode="External"/><Relationship Id="rId15" Type="http://schemas.openxmlformats.org/officeDocument/2006/relationships/hyperlink" Target="https://hal.science/search/index/?q=*&amp;authFullName_s=B&#233;n&#233;dicte Grailles" TargetMode="External"/><Relationship Id="rId16" Type="http://schemas.openxmlformats.org/officeDocument/2006/relationships/hyperlink" Target="https://hal.science/search/index/?q=*&amp;authFullName_s=Camille Rouffaud" TargetMode="External"/><Relationship Id="rId17" Type="http://schemas.openxmlformats.org/officeDocument/2006/relationships/hyperlink" Target="https://hal.science/search/index/?q=*&amp;authFullName_s=Magalie Moysan" TargetMode="External"/><Relationship Id="rId18" Type="http://schemas.openxmlformats.org/officeDocument/2006/relationships/hyperlink" Target="https://hal.science/hal-05338283v1" TargetMode="External"/><Relationship Id="rId19" Type="http://schemas.openxmlformats.org/officeDocument/2006/relationships/hyperlink" Target="https://hal.science/hal-05513026v1" TargetMode="External"/><Relationship Id="rId20" Type="http://schemas.openxmlformats.org/officeDocument/2006/relationships/hyperlink" Target="https://hal.science/hal-05537228v1" TargetMode="External"/><Relationship Id="rId21" Type="http://schemas.openxmlformats.org/officeDocument/2006/relationships/hyperlink" Target="https://hal.science/search/index/?q=*&amp;authFullName_s=Yvon Lemay" TargetMode="External"/><Relationship Id="rId22" Type="http://schemas.openxmlformats.org/officeDocument/2006/relationships/hyperlink" Target="https://hal.science/hal-05537230v1" TargetMode="External"/><Relationship Id="rId23" Type="http://schemas.openxmlformats.org/officeDocument/2006/relationships/hyperlink" Target="https://hal.science/hal-05537206v1" TargetMode="External"/><Relationship Id="rId24" Type="http://schemas.openxmlformats.org/officeDocument/2006/relationships/hyperlink" Target="https://dx.doi.org/10.4000/13yos" TargetMode="External"/><Relationship Id="rId25" Type="http://schemas.openxmlformats.org/officeDocument/2006/relationships/hyperlink" Target="https://hal.science/hal-05537213v1" TargetMode="External"/><Relationship Id="rId26" Type="http://schemas.openxmlformats.org/officeDocument/2006/relationships/hyperlink" Target="https://dx.doi.org/10.4000/books.septentrion.35164" TargetMode="External"/><Relationship Id="rId27" Type="http://schemas.openxmlformats.org/officeDocument/2006/relationships/hyperlink" Target="https://hal.science/hal-01927441v1" TargetMode="External"/><Relationship Id="rId28" Type="http://schemas.openxmlformats.org/officeDocument/2006/relationships/hyperlink" Target="https://hal.science/search/index/?q=*&amp;authFullName_s=Yann Potin" TargetMode="External"/><Relationship Id="rId29" Type="http://schemas.openxmlformats.org/officeDocument/2006/relationships/hyperlink" Target="https://hal.science/search/index/?q=*&amp;authFullName_s=Paul-Louis Rinuy" TargetMode="External"/><Relationship Id="rId30" Type="http://schemas.openxmlformats.org/officeDocument/2006/relationships/hyperlink" Target="https://hal.science/search/index/?q=*&amp;authFullName_s=Clothilde Roullier" TargetMode="External"/><Relationship Id="rId31" Type="http://schemas.openxmlformats.org/officeDocument/2006/relationships/hyperlink" Target="https://hal.science/hal-01927530v1" TargetMode="External"/><Relationship Id="rId32" Type="http://schemas.openxmlformats.org/officeDocument/2006/relationships/hyperlink" Target="https://hal.science/search/index/?q=*&amp;authFullName_s=Julie Maeck" TargetMode="External"/><Relationship Id="rId33" Type="http://schemas.openxmlformats.org/officeDocument/2006/relationships/hyperlink" Target="https://hal.science/search/index/?q=*&amp;authFullName_s=Matthias Steinle" TargetMode="External"/><Relationship Id="rId34" Type="http://schemas.openxmlformats.org/officeDocument/2006/relationships/hyperlink" Target="http://www.pur-editions.fr/detail.php?idOuv=4245" TargetMode="External"/><Relationship Id="rId35" Type="http://schemas.openxmlformats.org/officeDocument/2006/relationships/hyperlink" Target="https://univ-angers.hal.science/hal-02564810v1" TargetMode="External"/><Relationship Id="rId36" Type="http://schemas.openxmlformats.org/officeDocument/2006/relationships/hyperlink" Target="https://univ-angers.hal.science/hal-03430990v1" TargetMode="External"/><Relationship Id="rId37" Type="http://schemas.openxmlformats.org/officeDocument/2006/relationships/hyperlink" Target="https://hal.science/search/index/?q=*&amp;authFullName_s=Annette Becker" TargetMode="External"/><Relationship Id="rId38" Type="http://schemas.openxmlformats.org/officeDocument/2006/relationships/hyperlink" Target="https://hal.science/hal-01877716v1" TargetMode="External"/><Relationship Id="rId39" Type="http://schemas.openxmlformats.org/officeDocument/2006/relationships/hyperlink" Target="https://dx.doi.org/10.4000/books.pur.48973" TargetMode="External"/><Relationship Id="rId40" Type="http://schemas.openxmlformats.org/officeDocument/2006/relationships/hyperlink" Target="https://hal.science/hal-01877767v1" TargetMode="External"/><Relationship Id="rId41" Type="http://schemas.openxmlformats.org/officeDocument/2006/relationships/hyperlink" Target="https://shs.hal.science/halshs-00957402v1" TargetMode="External"/><Relationship Id="rId42" Type="http://schemas.openxmlformats.org/officeDocument/2006/relationships/hyperlink" Target="https://hal.science/hal-01877803v1" TargetMode="External"/><Relationship Id="rId43" Type="http://schemas.openxmlformats.org/officeDocument/2006/relationships/hyperlink" Target="https://shs.hal.science/halshs-00957400v1" TargetMode="External"/><Relationship Id="rId44" Type="http://schemas.openxmlformats.org/officeDocument/2006/relationships/hyperlink" Target="https://shs.hal.science/halshs-00780776v1" TargetMode="External"/><Relationship Id="rId45" Type="http://schemas.openxmlformats.org/officeDocument/2006/relationships/hyperlink" Target="https://shs.hal.science/halshs-00494548v1" TargetMode="External"/><Relationship Id="rId46" Type="http://schemas.openxmlformats.org/officeDocument/2006/relationships/hyperlink" Target="https://shs.hal.science/halshs-00780801v1" TargetMode="External"/><Relationship Id="rId47" Type="http://schemas.openxmlformats.org/officeDocument/2006/relationships/hyperlink" Target="https://shs.hal.science/halshs-00780816v1" TargetMode="External"/><Relationship Id="rId48" Type="http://schemas.openxmlformats.org/officeDocument/2006/relationships/hyperlink" Target="https://shs.hal.science/halshs-00780827v1" TargetMode="External"/><Relationship Id="rId49" Type="http://schemas.openxmlformats.org/officeDocument/2006/relationships/hyperlink" Target="https://shs.hal.science/halshs-00780821v1" TargetMode="External"/><Relationship Id="rId50" Type="http://schemas.openxmlformats.org/officeDocument/2006/relationships/hyperlink" Target="https://shs.hal.science/halshs-00780829v1" TargetMode="External"/><Relationship Id="rId51" Type="http://schemas.openxmlformats.org/officeDocument/2006/relationships/hyperlink" Target="https://shs.hal.science/halshs-00780839v1" TargetMode="External"/><Relationship Id="rId52" Type="http://schemas.openxmlformats.org/officeDocument/2006/relationships/hyperlink" Target="https://shs.hal.science/halshs-00780841v1" TargetMode="External"/><Relationship Id="rId53" Type="http://schemas.openxmlformats.org/officeDocument/2006/relationships/hyperlink" Target="https://shs.hal.science/halshs-00780848v1" TargetMode="External"/><Relationship Id="rId54" Type="http://schemas.openxmlformats.org/officeDocument/2006/relationships/hyperlink" Target="https://shs.hal.science/halshs-00780846v1" TargetMode="External"/><Relationship Id="rId55" Type="http://schemas.openxmlformats.org/officeDocument/2006/relationships/hyperlink" Target="https://shs.hal.science/halshs-00780845v1" TargetMode="External"/><Relationship Id="rId56" Type="http://schemas.openxmlformats.org/officeDocument/2006/relationships/hyperlink" Target="https://hal.science/search/index/?q=*&amp;authFullName_s=Guy Marival" TargetMode="External"/><Relationship Id="rId57" Type="http://schemas.openxmlformats.org/officeDocument/2006/relationships/hyperlink" Target="https://hal.science/hal-05214379v1" TargetMode="External"/><Relationship Id="rId58" Type="http://schemas.openxmlformats.org/officeDocument/2006/relationships/hyperlink" Target="https://hal.science/search/index/?q=*&amp;authFullName_s=Edgar Lejeune" TargetMode="External"/><Relationship Id="rId59" Type="http://schemas.openxmlformats.org/officeDocument/2006/relationships/hyperlink" Target="https://hal.science/search/index/?q=*&amp;authFullName_s=Touria A&#239;t El Mekki" TargetMode="External"/><Relationship Id="rId60" Type="http://schemas.openxmlformats.org/officeDocument/2006/relationships/hyperlink" Target="https://dx.doi.org/10.1007/s10502-025-09511-y" TargetMode="External"/><Relationship Id="rId61" Type="http://schemas.openxmlformats.org/officeDocument/2006/relationships/hyperlink" Target="https://hal.science/hal-05537203v1" TargetMode="External"/><Relationship Id="rId62" Type="http://schemas.openxmlformats.org/officeDocument/2006/relationships/hyperlink" Target="https://hal.science/search/index/?q=*&amp;authFullName_s=Val&#233;rie Tesni&#232;re" TargetMode="External"/><Relationship Id="rId63" Type="http://schemas.openxmlformats.org/officeDocument/2006/relationships/hyperlink" Target="https://dx.doi.org/10.4000/13210" TargetMode="External"/><Relationship Id="rId64" Type="http://schemas.openxmlformats.org/officeDocument/2006/relationships/hyperlink" Target="https://hal.science/hal-05537210v1" TargetMode="External"/><Relationship Id="rId65" Type="http://schemas.openxmlformats.org/officeDocument/2006/relationships/hyperlink" Target="https://dx.doi.org/10.3406/gazar.2020.5939" TargetMode="External"/><Relationship Id="rId66" Type="http://schemas.openxmlformats.org/officeDocument/2006/relationships/hyperlink" Target="https://hal.science/hal-04083086v1" TargetMode="External"/><Relationship Id="rId67" Type="http://schemas.openxmlformats.org/officeDocument/2006/relationships/hyperlink" Target="https://hal.science/hal-01927443v1" TargetMode="External"/><Relationship Id="rId68" Type="http://schemas.openxmlformats.org/officeDocument/2006/relationships/hyperlink" Target="https://hal.science/hal-01927489v1" TargetMode="External"/><Relationship Id="rId69" Type="http://schemas.openxmlformats.org/officeDocument/2006/relationships/hyperlink" Target="https://univ-angers.hal.science/hal-03430982v1" TargetMode="External"/><Relationship Id="rId70" Type="http://schemas.openxmlformats.org/officeDocument/2006/relationships/hyperlink" Target="https://univ-angers.hal.science/hal-03430987v1" TargetMode="External"/><Relationship Id="rId71" Type="http://schemas.openxmlformats.org/officeDocument/2006/relationships/hyperlink" Target="https://hal.science/search/index/?q=*&amp;authFullName_s=Didier Boisson" TargetMode="External"/><Relationship Id="rId72" Type="http://schemas.openxmlformats.org/officeDocument/2006/relationships/hyperlink" Target="https://univ-angers.hal.science/hal-03430984v1" TargetMode="External"/><Relationship Id="rId73" Type="http://schemas.openxmlformats.org/officeDocument/2006/relationships/hyperlink" Target="https://univ-angers.hal.science/hal-03430981v1" TargetMode="External"/><Relationship Id="rId74" Type="http://schemas.openxmlformats.org/officeDocument/2006/relationships/hyperlink" Target="https://shs.hal.science/halshs-00780770v1" TargetMode="External"/><Relationship Id="rId75" Type="http://schemas.openxmlformats.org/officeDocument/2006/relationships/hyperlink" Target="https://shs.hal.science/halshs-01395420v1" TargetMode="External"/><Relationship Id="rId76" Type="http://schemas.openxmlformats.org/officeDocument/2006/relationships/hyperlink" Target="https://shs.hal.science/halshs-00780783v1" TargetMode="External"/><Relationship Id="rId77" Type="http://schemas.openxmlformats.org/officeDocument/2006/relationships/hyperlink" Target="https://shs.hal.science/halshs-00780796v1" TargetMode="External"/><Relationship Id="rId78" Type="http://schemas.openxmlformats.org/officeDocument/2006/relationships/hyperlink" Target="https://shs.hal.science/halshs-00780809v1" TargetMode="External"/><Relationship Id="rId79" Type="http://schemas.openxmlformats.org/officeDocument/2006/relationships/hyperlink" Target="https://shs.hal.science/halshs-00780831v1" TargetMode="External"/><Relationship Id="rId80" Type="http://schemas.openxmlformats.org/officeDocument/2006/relationships/hyperlink" Target="https://shs.hal.science/halshs-00780851v1" TargetMode="External"/><Relationship Id="rId81" Type="http://schemas.openxmlformats.org/officeDocument/2006/relationships/hyperlink" Target="https://hal.science/hal-04662617v1" TargetMode="External"/><Relationship Id="rId82" Type="http://schemas.openxmlformats.org/officeDocument/2006/relationships/hyperlink" Target="https://hal.science/hal-01877815v1" TargetMode="External"/><Relationship Id="rId83" Type="http://schemas.openxmlformats.org/officeDocument/2006/relationships/hyperlink" Target="https://hal.science/search/index/?q=*&amp;authFullName_s=Val&#233;rie Neveu" TargetMode="External"/><Relationship Id="rId84" Type="http://schemas.openxmlformats.org/officeDocument/2006/relationships/hyperlink" Target="https://hal.science/search/index/?q=*&amp;authFullName_s=V&#233;ronique Sarrazin" TargetMode="External"/><Relationship Id="rId85" Type="http://schemas.openxmlformats.org/officeDocument/2006/relationships/hyperlink" Target="http://www.pur-editions.fr/detail.php?idOuv=4678" TargetMode="External"/><Relationship Id="rId86" Type="http://schemas.openxmlformats.org/officeDocument/2006/relationships/hyperlink" Target="https://hal.science/hal-01306413v1" TargetMode="External"/><Relationship Id="rId87" Type="http://schemas.openxmlformats.org/officeDocument/2006/relationships/hyperlink" Target="https://hal.science/search/index/?q=*&amp;authFullName_s=Yves Den&#233;ch&#232;re" TargetMode="External"/><Relationship Id="rId88" Type="http://schemas.openxmlformats.org/officeDocument/2006/relationships/hyperlink" Target="http://www.pur-editions.fr/detail.php?idOuv=4104" TargetMode="External"/><Relationship Id="rId89" Type="http://schemas.openxmlformats.org/officeDocument/2006/relationships/hyperlink" Target="https://hal.science/hal-01159950v1" TargetMode="External"/><Relationship Id="rId90" Type="http://schemas.openxmlformats.org/officeDocument/2006/relationships/hyperlink" Target="https://hal.science/hal-01213677v1" TargetMode="External"/><Relationship Id="rId91" Type="http://schemas.openxmlformats.org/officeDocument/2006/relationships/hyperlink" Target="https://hal.science/search/index/?q=*&amp;authFullName_s=Fr&#233;d&#233;ric Turpin" TargetMode="External"/><Relationship Id="rId92" Type="http://schemas.openxmlformats.org/officeDocument/2006/relationships/hyperlink" Target="https://hal.science/search/index/?q=*&amp;authFullName_s=H&#233;l&#232;ne Maurin-Larcher" TargetMode="External"/><Relationship Id="rId93" Type="http://schemas.openxmlformats.org/officeDocument/2006/relationships/hyperlink" Target="https://hal.science/search/index/?q=*&amp;authFullName_s=Jean Luquet" TargetMode="External"/><Relationship Id="rId94" Type="http://schemas.openxmlformats.org/officeDocument/2006/relationships/hyperlink" Target="https://hal.science/search/index/?q=*&amp;authFullName_s=Sabine Maciol" TargetMode="External"/><Relationship Id="rId95" Type="http://schemas.openxmlformats.org/officeDocument/2006/relationships/hyperlink" Target="https://shs.hal.science/halshs-00963791v1" TargetMode="External"/><Relationship Id="rId96" Type="http://schemas.openxmlformats.org/officeDocument/2006/relationships/hyperlink" Target="https://hal.science/search/index/?q=*&amp;authFullName_s=Florence G&#233;treau" TargetMode="External"/><Relationship Id="rId97" Type="http://schemas.openxmlformats.org/officeDocument/2006/relationships/hyperlink" Target="https://hal.science/search/index/?q=*&amp;authFullName_s=St&#233;phane Audoin-Rouzeau" TargetMode="External"/><Relationship Id="rId98" Type="http://schemas.openxmlformats.org/officeDocument/2006/relationships/hyperlink" Target="https://hal.science/search/index/?q=*&amp;authFullName_s=Laurent V&#233;ray" TargetMode="External"/><Relationship Id="rId99" Type="http://schemas.openxmlformats.org/officeDocument/2006/relationships/hyperlink" Target="https://hal.science/search/index/?q=*&amp;authFullName_s=Martin P&#233;net" TargetMode="External"/><Relationship Id="rId100" Type="http://schemas.openxmlformats.org/officeDocument/2006/relationships/hyperlink" Target="https://hal.science/search/index/?q=*&amp;authFullName_s=Philippe Gumplowicz" TargetMode="External"/><Relationship Id="rId101" Type="http://schemas.openxmlformats.org/officeDocument/2006/relationships/hyperlink" Target="https://shs.hal.science/halshs-00862098v1" TargetMode="External"/><Relationship Id="rId102" Type="http://schemas.openxmlformats.org/officeDocument/2006/relationships/hyperlink" Target="https://shs.hal.science/halshs-00780852v1" TargetMode="External"/><Relationship Id="rId103" Type="http://schemas.openxmlformats.org/officeDocument/2006/relationships/hyperlink" Target="https://univ-angers.hal.science/hal-03439082v1" TargetMode="External"/><Relationship Id="rId104" Type="http://schemas.openxmlformats.org/officeDocument/2006/relationships/hyperlink" Target="https://shs.hal.science/halshs-00496357v1" TargetMode="External"/><Relationship Id="rId105" Type="http://schemas.openxmlformats.org/officeDocument/2006/relationships/hyperlink" Target="https://shs.hal.science/halshs-00780854v1" TargetMode="External"/><Relationship Id="rId106" Type="http://schemas.openxmlformats.org/officeDocument/2006/relationships/hyperlink" Target="https://shs.hal.science/halshs-00780855v1" TargetMode="External"/><Relationship Id="rId107" Type="http://schemas.openxmlformats.org/officeDocument/2006/relationships/hyperlink" Target="https://shs.hal.science/halshs-00780856v1" TargetMode="External"/><Relationship Id="rId108" Type="http://schemas.openxmlformats.org/officeDocument/2006/relationships/hyperlink" Target="https://hal.science/search/index/?q=*&amp;authFullName_s=St&#233;phane Curveiller" TargetMode="External"/><Relationship Id="rId109" Type="http://schemas.openxmlformats.org/officeDocument/2006/relationships/hyperlink" Target="https://shs.hal.science/halshs-00780862v1" TargetMode="External"/><Relationship Id="rId110" Type="http://schemas.openxmlformats.org/officeDocument/2006/relationships/hyperlink" Target="https://shs.hal.science/halshs-00780859v1" TargetMode="External"/><Relationship Id="rId111" Type="http://schemas.openxmlformats.org/officeDocument/2006/relationships/hyperlink" Target="https://shs.hal.science/halshs-00780858v1" TargetMode="External"/><Relationship Id="rId112" Type="http://schemas.openxmlformats.org/officeDocument/2006/relationships/hyperlink" Target="https://hal.science/search/index/?q=*&amp;authFullName_s=&#201;ric Bussi&#232;re" TargetMode="External"/><Relationship Id="rId113" Type="http://schemas.openxmlformats.org/officeDocument/2006/relationships/hyperlink" Target="https://hal.science/search/index/?q=*&amp;authFullName_s=Denis Varaschin" TargetMode="External"/><Relationship Id="rId114" Type="http://schemas.openxmlformats.org/officeDocument/2006/relationships/hyperlink" Target="https://shs.hal.science/halshs-00780863v1" TargetMode="External"/><Relationship Id="rId115" Type="http://schemas.openxmlformats.org/officeDocument/2006/relationships/hyperlink" Target="https://shs.hal.science/halshs-00780865v1" TargetMode="External"/><Relationship Id="rId116" Type="http://schemas.openxmlformats.org/officeDocument/2006/relationships/hyperlink" Target="https://shs.hal.science/halshs-00780866v1" TargetMode="External"/><Relationship Id="rId117" Type="http://schemas.openxmlformats.org/officeDocument/2006/relationships/hyperlink" Target="https://shs.hal.science/halshs-00780870v1" TargetMode="External"/><Relationship Id="rId118" Type="http://schemas.openxmlformats.org/officeDocument/2006/relationships/hyperlink" Target="https://shs.hal.science/halshs-00780871v1" TargetMode="External"/><Relationship Id="rId119" Type="http://schemas.openxmlformats.org/officeDocument/2006/relationships/hyperlink" Target="https://shs.hal.science/halshs-00780872v1" TargetMode="External"/><Relationship Id="rId120" Type="http://schemas.openxmlformats.org/officeDocument/2006/relationships/hyperlink" Target="https://hal.science/hal-03190041v1" TargetMode="External"/><Relationship Id="rId121" Type="http://schemas.openxmlformats.org/officeDocument/2006/relationships/hyperlink" Target="https://univ-angers.hal.science/hal-02564784v1" TargetMode="External"/><Relationship Id="rId122" Type="http://schemas.openxmlformats.org/officeDocument/2006/relationships/hyperlink" Target="https://univ-angers.hal.science/hal-03431099v1" TargetMode="External"/><Relationship Id="rId123" Type="http://schemas.openxmlformats.org/officeDocument/2006/relationships/hyperlink" Target="https://univ-angers.hal.science/hal-03430979v1" TargetMode="External"/><Relationship Id="rId124" Type="http://schemas.openxmlformats.org/officeDocument/2006/relationships/hyperlink" Target="https://univ-angers.hal.science/hal-03430989v1" TargetMode="External"/><Relationship Id="rId125" Type="http://schemas.openxmlformats.org/officeDocument/2006/relationships/hyperlink" Target="https://shs.hal.science/halshs-00780769v1" TargetMode="External"/><Relationship Id="rId126" Type="http://schemas.openxmlformats.org/officeDocument/2006/relationships/hyperlink" Target="https://univ-angers.hal.science/hal-03430992v1" TargetMode="External"/><Relationship Id="rId127" Type="http://schemas.openxmlformats.org/officeDocument/2006/relationships/hyperlink" Target="https://shs.hal.science/halshs-00780785v1" TargetMode="External"/><Relationship Id="rId128" Type="http://schemas.openxmlformats.org/officeDocument/2006/relationships/hyperlink" Target="https://shs.hal.science/halshs-00780779v1" TargetMode="External"/><Relationship Id="rId129" Type="http://schemas.openxmlformats.org/officeDocument/2006/relationships/hyperlink" Target="https://shs.hal.science/halshs-00780787v1" TargetMode="External"/><Relationship Id="rId130" Type="http://schemas.openxmlformats.org/officeDocument/2006/relationships/hyperlink" Target="https://shs.hal.science/halshs-00780790v1" TargetMode="External"/><Relationship Id="rId131" Type="http://schemas.openxmlformats.org/officeDocument/2006/relationships/hyperlink" Target="https://shs.hal.science/halshs-00492964v1" TargetMode="External"/><Relationship Id="rId132" Type="http://schemas.openxmlformats.org/officeDocument/2006/relationships/hyperlink" Target="https://shs.hal.science/halshs-00780792v1" TargetMode="External"/><Relationship Id="rId133" Type="http://schemas.openxmlformats.org/officeDocument/2006/relationships/hyperlink" Target="https://hal.science/hal-01927448v1" TargetMode="External"/><Relationship Id="rId134" Type="http://schemas.openxmlformats.org/officeDocument/2006/relationships/hyperlink" Target="https://shs.hal.science/halshs-00492642v1" TargetMode="External"/><Relationship Id="rId135" Type="http://schemas.openxmlformats.org/officeDocument/2006/relationships/hyperlink" Target="https://shs.hal.science/halshs-00331878v1" TargetMode="External"/><Relationship Id="rId136" Type="http://schemas.openxmlformats.org/officeDocument/2006/relationships/hyperlink" Target="https://shs.hal.science/halshs-00780800v1" TargetMode="External"/><Relationship Id="rId137" Type="http://schemas.openxmlformats.org/officeDocument/2006/relationships/hyperlink" Target="https://shs.hal.science/halshs-00780812v1" TargetMode="External"/><Relationship Id="rId138" Type="http://schemas.openxmlformats.org/officeDocument/2006/relationships/hyperlink" Target="https://shs.hal.science/halshs-00780815v1" TargetMode="External"/><Relationship Id="rId139" Type="http://schemas.openxmlformats.org/officeDocument/2006/relationships/hyperlink" Target="https://shs.hal.science/halshs-00780817v1" TargetMode="External"/><Relationship Id="rId140" Type="http://schemas.openxmlformats.org/officeDocument/2006/relationships/hyperlink" Target="https://shs.hal.science/halshs-00780823v1" TargetMode="External"/><Relationship Id="rId141" Type="http://schemas.openxmlformats.org/officeDocument/2006/relationships/hyperlink" Target="https://shs.hal.science/halshs-00780818v1" TargetMode="External"/><Relationship Id="rId142" Type="http://schemas.openxmlformats.org/officeDocument/2006/relationships/hyperlink" Target="https://shs.hal.science/halshs-00780830v1" TargetMode="External"/><Relationship Id="rId143" Type="http://schemas.openxmlformats.org/officeDocument/2006/relationships/hyperlink" Target="https://shs.hal.science/halshs-00780843v1" TargetMode="External"/><Relationship Id="rId144" Type="http://schemas.openxmlformats.org/officeDocument/2006/relationships/hyperlink" Target="https://shs.hal.science/halshs-00780850v1" TargetMode="External"/><Relationship Id="rId145" Type="http://schemas.openxmlformats.org/officeDocument/2006/relationships/hyperlink" Target="https://hal.science/hal-03201442v1" TargetMode="External"/><Relationship Id="rId146" Type="http://schemas.openxmlformats.org/officeDocument/2006/relationships/hyperlink" Target="https://hal.science/search/index/?q=*&amp;authFullName_s=Adela&#239;de Laloux" TargetMode="External"/><Relationship Id="rId147" Type="http://schemas.openxmlformats.org/officeDocument/2006/relationships/hyperlink" Target="https://shs.hal.science/halshs-00780789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Marcilloux</dc:title>
  <dc:description>CV</dc:description>
  <dc:subject/>
  <cp:keywords/>
  <cp:category/>
  <cp:lastModifiedBy/>
  <dcterms:created xsi:type="dcterms:W3CDTF">2026-05-21T13:19:36+02:00</dcterms:created>
  <dcterms:modified xsi:type="dcterms:W3CDTF">2026-05-21T13:19:36+02:00</dcterms:modified>
</cp:coreProperties>
</file>

<file path=docProps/custom.xml><?xml version="1.0" encoding="utf-8"?>
<Properties xmlns="http://schemas.openxmlformats.org/officeDocument/2006/custom-properties" xmlns:vt="http://schemas.openxmlformats.org/officeDocument/2006/docPropsVTypes"/>
</file>