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Hersant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traduction, 36 (2), pp.9-23.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⟨10.7202/1109685ar⟩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Sous la dictée d’un certain Shakspeare » : trois sonnets traduits par François-Victor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traduction, 36 (2), pp.57-89.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⟨10.7202/1109687ar⟩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 traduction du dedans » : Hopkins dans le fonds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2023,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⟨10.4000/coma.10524⟩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Anna Kinder, Deutsches Literaturarchiv (Marbach, 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⟨10.7202/1079330ar⟩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2020, 34, pp.7-13.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⟨10.4000/palimpsestes.5952⟩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qu’il faut traduire, c’est le livre de Joyce » : les brouillons de Ludmila Savitzky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2020, 34, pp.60-83.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⟨10.4000/palimpsestes.6332⟩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jamais tout seul » : étude génétique d’une collaboration Ungaretti–Jaccottet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2018, Deuxième série - 14,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⟨10.4000/carnets.8795⟩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traducteur en préfacier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31,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⟨10.4000/palimpsestes.2552⟩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au miroir : Retour sur un sonnet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pp.107-119.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⟨10.48611/isbn.978-2-406-18452-2.p.0111⟩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Cet accident du sens » : Jacques Darras v. Tony Harrison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2013, 26, pp.217-234.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⟨10.4000/palimpsestes.1996⟩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B. Yeats : sur quelques traductions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l'étranger</w:t>
            </w:r>
            <w:r>
              <w:rPr/>
              <w:t xml:space="preserve">, 2009,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en miroir : Pierre Jean Jouve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2004, 6, pp.18-25.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Defauconpret, ou le demi-siècle d’Auguste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106,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archives: an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66 (66), pp.9,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⟨10.7202/1079318ar⟩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Archives, META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66, 2021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l'archive des traducteurs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34,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⟨10.4000/palimpsestes.4863⟩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avec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Sorbonne Université Presses, 2020, 979-10-231-0633-6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la traduction : avant-texte, intratexte, paratexte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Christine Hartmann</w:t>
              </w:r>
            </w:hyperlink>
          </w:p>
          <w:p>
            <w:pPr/>
            <w:r>
              <w:rPr/>
              <w:t xml:space="preserve">Archives contemporaines, 2019, 978-2-8130-0308-9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T. Coleridge, Kubla Khan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Presses universitaires de Bordeaux, 2016, Translations, 979-10-300-0043-6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Intercambios autor-traductor : una breve tipología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O. Anokhina et A. Arcocha. </w:t>
            </w:r>
            <w:r>
              <w:rPr>
                <w:i w:val="1"/>
                <w:iCs w:val="1"/>
              </w:rPr>
              <w:t xml:space="preserve">Creación, traducción, autotraducción</w:t>
            </w:r>
            <w:r>
              <w:rPr/>
              <w:t xml:space="preserve">, Vervuert, pp.43-61, 2023, 978-84-9192-330-5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Rodker, Revising Author and Revised Translator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Dominique Faria ,Marta Pacheco Pinto, Joana Moura. </w:t>
            </w:r>
            <w:r>
              <w:rPr>
                <w:i w:val="1"/>
                <w:iCs w:val="1"/>
              </w:rPr>
              <w:t xml:space="preserve">Reframing Translators, Translators as Reframers</w:t>
            </w:r>
            <w:r>
              <w:rPr/>
              <w:t xml:space="preserve">, Routledge, pp.13-33, 2022, 9781003185116.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⟨10.4324/9781003185116⟩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Coindreau archives: A translator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Ariadne Nunes. </w:t>
            </w:r>
            <w:r>
              <w:rPr>
                <w:i w:val="1"/>
                <w:iCs w:val="1"/>
              </w:rPr>
              <w:t xml:space="preserve">Genetic Translation Studies</w:t>
            </w:r>
            <w:r>
              <w:rPr/>
              <w:t xml:space="preserve">, Bloomsbury Academic, pp.163-178, 2021, 978-1-3501-4681-5.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⟨10.5040/9781350146846.ch-011⟩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phagocyte : appropriations du poème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Françoise Wuilmart; Véronique Duché.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9, Classiques Garnier, pp.101-115, 2021, Translatio, 978-2-406-11222-8.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⟨10.48611/isbn.978-2-406-11222-8.p.0101⟩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Coleridge diffracted : translating the opening lines of Kubla Khan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Matthew Reynolds. </w:t>
            </w:r>
            <w:r>
              <w:rPr>
                <w:i w:val="1"/>
                <w:iCs w:val="1"/>
              </w:rPr>
              <w:t xml:space="preserve">Prismatic Translation</w:t>
            </w:r>
            <w:r>
              <w:rPr/>
              <w:t xml:space="preserve">, Legenda, pp.297-311, 2020, 978-1-781887-25-7.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⟨10.2307/j.ctv16km05j.20⟩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Patrick Hersant. </w:t>
            </w:r>
            <w:r>
              <w:rPr>
                <w:i w:val="1"/>
                <w:iCs w:val="1"/>
              </w:rPr>
              <w:t xml:space="preserve">Traduire avec l'auteur</w:t>
            </w:r>
            <w:r>
              <w:rPr/>
              <w:t xml:space="preserve">, Sorbonne Université Presses, pp.7-41, 2020, 979-10-231-0633-6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main : réviser la traduction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Patrick Hersant; Esa Hartmann. </w:t>
            </w:r>
            <w:r>
              <w:rPr>
                <w:i w:val="1"/>
                <w:iCs w:val="1"/>
              </w:rPr>
              <w:t xml:space="preserve">Au miroir de la traduction : avant-texte, intratexte, paratexte</w:t>
            </w:r>
            <w:r>
              <w:rPr/>
              <w:t xml:space="preserve">, Archives contemporaines, pp.45-70, 2019, 978-2-8130-0308-9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langues : la traduction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Christine Hartmann</w:t>
              </w:r>
            </w:hyperlink>
          </w:p>
          <w:p>
            <w:pPr/>
            <w:r>
              <w:rPr/>
              <w:t xml:space="preserve">Patrick Hersant; Esa Hartmann. </w:t>
            </w:r>
            <w:r>
              <w:rPr>
                <w:i w:val="1"/>
                <w:iCs w:val="1"/>
              </w:rPr>
              <w:t xml:space="preserve">Au miroir de la traduction : avant-texte, intratexte, paratexte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pp.1-9, 2019, 9782813003089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Author-Translator Collaborations: A Typological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Anthony Cordingley; Céline Frigau Manning. </w:t>
            </w:r>
            <w:r>
              <w:rPr>
                <w:i w:val="1"/>
                <w:iCs w:val="1"/>
              </w:rPr>
              <w:t xml:space="preserve">Collaborative Translation From the Renaissance to the Digital Age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pp.91-110, 2017, 9781350006027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traducteur, poète en abyme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Geneviève Henrot Sostero; Simona Pollicino. </w:t>
            </w:r>
            <w:r>
              <w:rPr>
                <w:i w:val="1"/>
                <w:iCs w:val="1"/>
              </w:rPr>
              <w:t xml:space="preserve">Traduire en poète</w:t>
            </w:r>
            <w:r>
              <w:rPr/>
              <w:t xml:space="preserve">, Artois Presses Université, pp.23-39,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⟨10.4000/books.apu.13106⟩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Qu’ici renaisse la poésie morte » : Seamus Heaney, translateur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Arnaud Bernadet; Philippe Payen de la Garanderie. </w:t>
            </w:r>
            <w:r>
              <w:rPr>
                <w:i w:val="1"/>
                <w:iCs w:val="1"/>
              </w:rPr>
              <w:t xml:space="preserve">Traduire-écrire. Cultures, poétiques, anthropologie</w:t>
            </w:r>
            <w:r>
              <w:rPr/>
              <w:t xml:space="preserve">, ENS Éditions, pp.307-324,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⟨10.4000/books.enseditions.4072⟩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humanité et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André Topia. </w:t>
            </w:r>
            <w:r>
              <w:rPr>
                <w:i w:val="1"/>
                <w:iCs w:val="1"/>
              </w:rPr>
              <w:t xml:space="preserve">L’Inhumain</w:t>
            </w:r>
            <w:r>
              <w:rPr/>
              <w:t xml:space="preserve">, Presses Sorbonne Nouvelle, pp.215-223, 2004, 9782878542790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hantés en Terre Vaine : T. S. Eliot et le free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Invisibilité du vers blanc</w:t>
            </w:r>
            <w:r>
              <w:rPr/>
              <w:t xml:space="preserve">, Le Cri, pp.48-60, 2000, 2-87106-268-4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Murmurer l’indicible : un sonnet de Geoffrey Hill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Métamorphoses du sonnet</w:t>
            </w:r>
            <w:r>
              <w:rPr/>
              <w:t xml:space="preserve">, Le Cri, pp.165-174, 1999, 2-87106-221-8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palimpseste : le micro-épique en Mercie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Après l’usure de toutes les routes : retour sur l’épopée</w:t>
            </w:r>
            <w:r>
              <w:rPr/>
              <w:t xml:space="preserve">, Le Cri, pp.71-79, 1998, 9782871061861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Allison, Vers la guerre : la Chine et l’Amérique dans le piège de Thucydide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hal-04413715v1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989v1" TargetMode="External"/><Relationship Id="rId8" Type="http://schemas.openxmlformats.org/officeDocument/2006/relationships/hyperlink" Target="https://hal.science/search/index/?q=*&amp;authFullName_s=Patrick Hersant" TargetMode="External"/><Relationship Id="rId9" Type="http://schemas.openxmlformats.org/officeDocument/2006/relationships/hyperlink" Target="https://dx.doi.org/10.7202/1109685ar" TargetMode="External"/><Relationship Id="rId10" Type="http://schemas.openxmlformats.org/officeDocument/2006/relationships/hyperlink" Target="https://hal.science/hal-04440874v1" TargetMode="External"/><Relationship Id="rId11" Type="http://schemas.openxmlformats.org/officeDocument/2006/relationships/hyperlink" Target="https://dx.doi.org/10.7202/1109687ar" TargetMode="External"/><Relationship Id="rId12" Type="http://schemas.openxmlformats.org/officeDocument/2006/relationships/hyperlink" Target="https://hal.science/hal-04366971v1" TargetMode="External"/><Relationship Id="rId13" Type="http://schemas.openxmlformats.org/officeDocument/2006/relationships/hyperlink" Target="https://dx.doi.org/10.4000/coma.10524" TargetMode="External"/><Relationship Id="rId14" Type="http://schemas.openxmlformats.org/officeDocument/2006/relationships/hyperlink" Target="https://hal.science/hal-04004899v1" TargetMode="External"/><Relationship Id="rId15" Type="http://schemas.openxmlformats.org/officeDocument/2006/relationships/hyperlink" Target="https://dx.doi.org/10.7202/1079330ar" TargetMode="External"/><Relationship Id="rId16" Type="http://schemas.openxmlformats.org/officeDocument/2006/relationships/hyperlink" Target="https://hal.science/hal-04004919v1" TargetMode="External"/><Relationship Id="rId17" Type="http://schemas.openxmlformats.org/officeDocument/2006/relationships/hyperlink" Target="https://dx.doi.org/10.4000/palimpsestes.5952" TargetMode="External"/><Relationship Id="rId18" Type="http://schemas.openxmlformats.org/officeDocument/2006/relationships/hyperlink" Target="https://hal.science/hal-04004904v1" TargetMode="External"/><Relationship Id="rId19" Type="http://schemas.openxmlformats.org/officeDocument/2006/relationships/hyperlink" Target="https://dx.doi.org/10.4000/palimpsestes.6332" TargetMode="External"/><Relationship Id="rId20" Type="http://schemas.openxmlformats.org/officeDocument/2006/relationships/hyperlink" Target="https://hal.science/hal-04006469v1" TargetMode="External"/><Relationship Id="rId21" Type="http://schemas.openxmlformats.org/officeDocument/2006/relationships/hyperlink" Target="https://dx.doi.org/10.4000/carnets.8795" TargetMode="External"/><Relationship Id="rId22" Type="http://schemas.openxmlformats.org/officeDocument/2006/relationships/hyperlink" Target="https://hal.science/hal-04006510v1" TargetMode="External"/><Relationship Id="rId23" Type="http://schemas.openxmlformats.org/officeDocument/2006/relationships/hyperlink" Target="https://dx.doi.org/10.4000/palimpsestes.2552" TargetMode="External"/><Relationship Id="rId24" Type="http://schemas.openxmlformats.org/officeDocument/2006/relationships/hyperlink" Target="https://hal.science/hal-04006533v1" TargetMode="External"/><Relationship Id="rId25" Type="http://schemas.openxmlformats.org/officeDocument/2006/relationships/hyperlink" Target="https://dx.doi.org/10.48611/isbn.978-2-406-18452-2.p.0111" TargetMode="External"/><Relationship Id="rId26" Type="http://schemas.openxmlformats.org/officeDocument/2006/relationships/hyperlink" Target="https://hal.science/hal-04006575v1" TargetMode="External"/><Relationship Id="rId27" Type="http://schemas.openxmlformats.org/officeDocument/2006/relationships/hyperlink" Target="https://dx.doi.org/10.4000/palimpsestes.1996" TargetMode="External"/><Relationship Id="rId28" Type="http://schemas.openxmlformats.org/officeDocument/2006/relationships/hyperlink" Target="https://hal.science/hal-04006650v1" TargetMode="External"/><Relationship Id="rId29" Type="http://schemas.openxmlformats.org/officeDocument/2006/relationships/hyperlink" Target="https://hal.science/hal-04006568v1" TargetMode="External"/><Relationship Id="rId30" Type="http://schemas.openxmlformats.org/officeDocument/2006/relationships/hyperlink" Target="https://dx.doi.org/10.4000/episteme.3814" TargetMode="External"/><Relationship Id="rId31" Type="http://schemas.openxmlformats.org/officeDocument/2006/relationships/hyperlink" Target="https://hal.science/hal-04007052v1" TargetMode="External"/><Relationship Id="rId32" Type="http://schemas.openxmlformats.org/officeDocument/2006/relationships/hyperlink" Target="https://hal.science/hal-04004892v1" TargetMode="External"/><Relationship Id="rId33" Type="http://schemas.openxmlformats.org/officeDocument/2006/relationships/hyperlink" Target="https://hal.science/search/index/?q=*&amp;authFullName_s=Anthony Cordingley" TargetMode="External"/><Relationship Id="rId34" Type="http://schemas.openxmlformats.org/officeDocument/2006/relationships/hyperlink" Target="https://dx.doi.org/10.7202/1079318ar" TargetMode="External"/><Relationship Id="rId35" Type="http://schemas.openxmlformats.org/officeDocument/2006/relationships/hyperlink" Target="https://hal.science/hal-04006648v1" TargetMode="External"/><Relationship Id="rId36" Type="http://schemas.openxmlformats.org/officeDocument/2006/relationships/hyperlink" Target="https://hal.science/hal-04006564v1" TargetMode="External"/><Relationship Id="rId37" Type="http://schemas.openxmlformats.org/officeDocument/2006/relationships/hyperlink" Target="https://dx.doi.org/10.4000/palimpsestes.4863" TargetMode="External"/><Relationship Id="rId38" Type="http://schemas.openxmlformats.org/officeDocument/2006/relationships/hyperlink" Target="https://hal.science/hal-04006417v1" TargetMode="External"/><Relationship Id="rId39" Type="http://schemas.openxmlformats.org/officeDocument/2006/relationships/hyperlink" Target="https://hal.science/hal-04006639v1" TargetMode="External"/><Relationship Id="rId40" Type="http://schemas.openxmlformats.org/officeDocument/2006/relationships/hyperlink" Target="https://hal.science/search/index/?q=*&amp;authFullName_s=Esa Christine Hartmann" TargetMode="External"/><Relationship Id="rId41" Type="http://schemas.openxmlformats.org/officeDocument/2006/relationships/hyperlink" Target="https://hal.science/hal-04006641v1" TargetMode="External"/><Relationship Id="rId42" Type="http://schemas.openxmlformats.org/officeDocument/2006/relationships/hyperlink" Target="https://hal.science/hal-04205133v1" TargetMode="External"/><Relationship Id="rId43" Type="http://schemas.openxmlformats.org/officeDocument/2006/relationships/hyperlink" Target="https://hal.science/hal-04006559v1" TargetMode="External"/><Relationship Id="rId44" Type="http://schemas.openxmlformats.org/officeDocument/2006/relationships/hyperlink" Target="https://dx.doi.org/10.4324/9781003185116" TargetMode="External"/><Relationship Id="rId45" Type="http://schemas.openxmlformats.org/officeDocument/2006/relationships/hyperlink" Target="https://hal.science/hal-04006548v1" TargetMode="External"/><Relationship Id="rId46" Type="http://schemas.openxmlformats.org/officeDocument/2006/relationships/hyperlink" Target="https://dx.doi.org/10.5040/9781350146846.ch-011" TargetMode="External"/><Relationship Id="rId47" Type="http://schemas.openxmlformats.org/officeDocument/2006/relationships/hyperlink" Target="https://hal.science/hal-04006488v1" TargetMode="External"/><Relationship Id="rId48" Type="http://schemas.openxmlformats.org/officeDocument/2006/relationships/hyperlink" Target="https://dx.doi.org/10.48611/isbn.978-2-406-11222-8.p.0101" TargetMode="External"/><Relationship Id="rId49" Type="http://schemas.openxmlformats.org/officeDocument/2006/relationships/hyperlink" Target="https://hal.science/hal-04004902v1" TargetMode="External"/><Relationship Id="rId50" Type="http://schemas.openxmlformats.org/officeDocument/2006/relationships/hyperlink" Target="https://dx.doi.org/10.2307/j.ctv16km05j.20" TargetMode="External"/><Relationship Id="rId51" Type="http://schemas.openxmlformats.org/officeDocument/2006/relationships/hyperlink" Target="https://hal.science/hal-04004916v1" TargetMode="External"/><Relationship Id="rId52" Type="http://schemas.openxmlformats.org/officeDocument/2006/relationships/hyperlink" Target="https://hal.science/hal-04006456v1" TargetMode="External"/><Relationship Id="rId53" Type="http://schemas.openxmlformats.org/officeDocument/2006/relationships/hyperlink" Target="https://hal.science/hal-04006439v1" TargetMode="External"/><Relationship Id="rId54" Type="http://schemas.openxmlformats.org/officeDocument/2006/relationships/hyperlink" Target="https://www.archivescontemporaines.com/" TargetMode="External"/><Relationship Id="rId55" Type="http://schemas.openxmlformats.org/officeDocument/2006/relationships/hyperlink" Target="https://hal.science/hal-04466230v1" TargetMode="External"/><Relationship Id="rId56" Type="http://schemas.openxmlformats.org/officeDocument/2006/relationships/hyperlink" Target="https://www.bloomsbury.com/us/collaborative-translation-9781350006027/" TargetMode="External"/><Relationship Id="rId57" Type="http://schemas.openxmlformats.org/officeDocument/2006/relationships/hyperlink" Target="https://hal.science/hal-04006529v1" TargetMode="External"/><Relationship Id="rId58" Type="http://schemas.openxmlformats.org/officeDocument/2006/relationships/hyperlink" Target="https://dx.doi.org/10.4000/books.apu.13106" TargetMode="External"/><Relationship Id="rId59" Type="http://schemas.openxmlformats.org/officeDocument/2006/relationships/hyperlink" Target="https://hal.science/hal-04006598v1" TargetMode="External"/><Relationship Id="rId60" Type="http://schemas.openxmlformats.org/officeDocument/2006/relationships/hyperlink" Target="https://dx.doi.org/10.4000/books.enseditions.4072" TargetMode="External"/><Relationship Id="rId61" Type="http://schemas.openxmlformats.org/officeDocument/2006/relationships/hyperlink" Target="https://hal.science/hal-04006656v1" TargetMode="External"/><Relationship Id="rId62" Type="http://schemas.openxmlformats.org/officeDocument/2006/relationships/hyperlink" Target="https://hal.science/hal-04007046v1" TargetMode="External"/><Relationship Id="rId63" Type="http://schemas.openxmlformats.org/officeDocument/2006/relationships/hyperlink" Target="https://hal.science/hal-04007050v1" TargetMode="External"/><Relationship Id="rId64" Type="http://schemas.openxmlformats.org/officeDocument/2006/relationships/hyperlink" Target="https://hal.science/hal-04007056v1" TargetMode="External"/><Relationship Id="rId65" Type="http://schemas.openxmlformats.org/officeDocument/2006/relationships/hyperlink" Target="https://univ-paris8.hal.science/hal-04413715v1" TargetMode="External"/><Relationship Id="rId66" Type="http://schemas.openxmlformats.org/officeDocument/2006/relationships/hyperlink" Target="https://hal.science/search/index/?q=*&amp;authFullName_s=Sylvie Kleiman-Laf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Hersant</dc:title>
  <dc:description>CV</dc:description>
  <dc:subject/>
  <cp:keywords/>
  <cp:category/>
  <cp:lastModifiedBy/>
  <dcterms:created xsi:type="dcterms:W3CDTF">2026-04-04T12:50:26+02:00</dcterms:created>
  <dcterms:modified xsi:type="dcterms:W3CDTF">2026-04-04T12:50:26+02:00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