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collective Pre-game Organization in the perceived Experience of Digital Management Simulations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 Kozhikode Society &amp; Management Review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POUR APPRENDRE : PERCEPTIONS DES ACTEURS ET PISTES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des canaux de distribution alimentaire en territoire rural : l’importance du leader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369, pp.21-39.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⟨10.4000/economierurale.6918⟩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distance perçues dans la gestion des relations médecins-patients : Application au cas du traitement du cancer du sein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2019, Numéro spécial "Distance et lien social",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Doctor-Patient Interactions in Cancer Treatment: For an Innovative Marketing Approach to Client Relationships in Services with High Client Involvement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Global Conference on Services Management (GLOSERV)</w:t>
            </w:r>
            <w:r>
              <w:rPr/>
              <w:t xml:space="preserve">, Oct 2017, Volterra,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distance perçues dans la gestion des relations médecins-patients : Application au cas du traitement du cancer du sein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 et lien social, Presses Universitaires Blaise-Pascal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hal-01653404v1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629068v1" TargetMode="External"/><Relationship Id="rId8" Type="http://schemas.openxmlformats.org/officeDocument/2006/relationships/hyperlink" Target="https://hal.science/search/index/?q=*&amp;authFullName_s=Pascal Brassier" TargetMode="External"/><Relationship Id="rId9" Type="http://schemas.openxmlformats.org/officeDocument/2006/relationships/hyperlink" Target="https://hal.science/search/index/?q=*&amp;authFullName_s=V&#233;ronique Favre-Bont&#233;" TargetMode="External"/><Relationship Id="rId10" Type="http://schemas.openxmlformats.org/officeDocument/2006/relationships/hyperlink" Target="https://hal.science/search/index/?q=*&amp;authFullName_s=Patrick Ralet" TargetMode="External"/><Relationship Id="rId11" Type="http://schemas.openxmlformats.org/officeDocument/2006/relationships/hyperlink" Target="https://uca.hal.science/hal-03180445v1" TargetMode="External"/><Relationship Id="rId12" Type="http://schemas.openxmlformats.org/officeDocument/2006/relationships/hyperlink" Target="https://hal.science/hal-02372343v1" TargetMode="External"/><Relationship Id="rId13" Type="http://schemas.openxmlformats.org/officeDocument/2006/relationships/hyperlink" Target="https://hal.science/search/index/?q=*&amp;authFullName_s=Virginie Noireaux" TargetMode="External"/><Relationship Id="rId14" Type="http://schemas.openxmlformats.org/officeDocument/2006/relationships/hyperlink" Target="https://dx.doi.org/10.4000/economierurale.6918" TargetMode="External"/><Relationship Id="rId15" Type="http://schemas.openxmlformats.org/officeDocument/2006/relationships/hyperlink" Target="https://uca.hal.science/hal-02383337v1" TargetMode="External"/><Relationship Id="rId16" Type="http://schemas.openxmlformats.org/officeDocument/2006/relationships/hyperlink" Target="https://hal.science/hal-01655816v1" TargetMode="External"/><Relationship Id="rId17" Type="http://schemas.openxmlformats.org/officeDocument/2006/relationships/hyperlink" Target="https://hal.science/hal-0165340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RALET</dc:title>
  <dc:description>CV</dc:description>
  <dc:subject/>
  <cp:keywords/>
  <cp:category/>
  <cp:lastModifiedBy/>
  <dcterms:created xsi:type="dcterms:W3CDTF">2026-03-07T04:25:13+01:00</dcterms:created>
  <dcterms:modified xsi:type="dcterms:W3CDTF">2026-03-07T04:25:13+01:00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