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Robiano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sanctuaire grec vu d'ailleurs : la représentation de Delphes dans les Éthiopiques d'Héliodore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2022, 118, pp.127-148.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⟨10.4000/pallas.22224⟩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Embarquer pour l'Inde, un motif narratif chez Xénophon d'Éphèse, Lucien et Philostrate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Narrative</w:t>
            </w:r>
            <w:r>
              <w:rPr/>
              <w:t xml:space="preserve">, 2022, 19, pp.1-23.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⟨10.21827/an.19.38447⟩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identité rhétorique entre personne et personnage : le &amp;quot;je&amp;quot; des Lettres d'amour de Philostrate livre-t-il des indices autobiographiques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2021, 134, pp.121-142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Grecs d’Égypte à l’époque impériale : les Naucratites au miroir de Philostrate et d’Héliodore d’Émèse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2021, 123 (2), pp.541-572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monuments (réels et fictifs) dans la relecture du passé opérée par la Seconde sophistique : l'exemple de la Vie d'Apollonios de Tyane de Philostrate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2021, 116, pp.207-224.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⟨10.4000/pallas.21627⟩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les personnages perses dans le roman grec : les choix de Chariton, Callirhoé, et d'Héliodore, les Éthiopiques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Narrative</w:t>
            </w:r>
            <w:r>
              <w:rPr/>
              <w:t xml:space="preserve">, 2020, 17, pp.63-89.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⟨10.21827/an.17.36015⟩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tableau l'autre : Parcours du discours et parcours de la poikilia dans les Tableaux de Flavius Philostrate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2018, 131, pp.479-520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L'eunuque, un personnage négligé du roman grec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Narrative</w:t>
            </w:r>
            <w:r>
              <w:rPr/>
              <w:t xml:space="preserve">, 2017, 14,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Tyriens ? Réflexions sur l'identité tyro-phénicienne dans l'œuvre de Flavius Philostrate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2017, 119 (1), pp.141-166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Tyriens ? Réflexions sur l’identité tyro-phénicienne dans l’œuvre de Flavius Philostrate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2017, 119 (1), p. 141-166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hal-01948290v1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Procope de Gaza, lecteur d'Achille Tatius et de Longus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Tardo-antiques</w:t>
            </w:r>
            <w:r>
              <w:rPr/>
              <w:t xml:space="preserve">, 2016, 5, pp.111-125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Philostrate, sur la mort de Titus : essai d'interprétation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2016, 75 (2), pp.482-487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Judéens dans la Vie d'Apollonios de Tyane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Ellenistici</w:t>
            </w:r>
            <w:r>
              <w:rPr/>
              <w:t xml:space="preserve">, 2015, 29, pp.321-337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dans la Vie d'Apollonios de Tyane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2014, 97, pp.193-209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L'adresse aux Sévères dans Sur le Destin d'Alexandre d'Aphrodise et la Cynégétique du Pseudo-Oppien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Tardo-antiques</w:t>
            </w:r>
            <w:r>
              <w:rPr/>
              <w:t xml:space="preserve">, 2013, 2, pp.67-91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réalité et fiction, la frontière égypto-éthiopienne chez Aelius Aristide, Xénophon d'Éphèse, Philostrate et Héliodore d'Émèse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2011, 27, pp.131-150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cercle, une image récurrente chez Philostrate et dans l'idéologie impériale de son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2009, 34, pp.453-464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 christianisme d'Achille Tatius et d'Héliodore d'Émèse : la lecture des Passions de Galaction et d'Épistèmè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2009, 78, pp.145-160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de reconnaissance de Chariton, Chéréas et Callirhoé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HERMES: Zeitschrift für klassische Philologie</w:t>
            </w:r>
            <w:r>
              <w:rPr/>
              <w:t xml:space="preserve">, 2008, 136 (4), pp.426-437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Caspérius Élien, ou Claude Élien ? ou comment Philostrate écrit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Ellenistici</w:t>
            </w:r>
            <w:r>
              <w:rPr/>
              <w:t xml:space="preserve">, 2008, 20, pp.503-518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ἘΝ ΠΑΛΛΑΚΑΙΣ ΤΕΤΑΓΜΕΝΗΝ : une nouvelle conjecture pour Chariton, Chéréas et Callirhoé, VII, 6, 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2007, 120 (2), pp.796-802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silencieuse ou lecture privée ? À propos d'une interprétation récente de Philostrate, V. Apoll. V 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2004, 117, pp.336-340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d'amour et diagnostic médical : Érasistrate, Galien et Héliodore d'Émèse, ou du récit au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Narrative</w:t>
            </w:r>
            <w:r>
              <w:rPr/>
              <w:t xml:space="preserve">, 2003, 3, pp.129-149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Lucien, un témoignage-clé sur Apollonios de Tyane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2003, 77 (2), pp.259-273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Mélité, Lycénion, ou la satisfaction du désir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2002, 60, pp.363-373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discours encomiastique : en l'honneur d'Apollonios de Tyane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2001, 114, pp.637-646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L'Épigramme sur Apollonios de Tyane et Alexandre, le faux prophète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Epigraphica Anatolica. Zeitschrift für Epigraphik und historische Geographie Anatoliens.</w:t>
            </w:r>
            <w:r>
              <w:rPr/>
              <w:t xml:space="preserve">, 2001, 33, pp.81-83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citation poétique dans le roman érotique grec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2000, 102, pp.509-529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Philostrate émule d'Arrien ? Le cas de la Vie d'Apollonios de Tyane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1996, 109, pp.489-505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Philostrate et la chevelure d'Apollonios de Tyane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1994, 41, pp.57-65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Gymnosophistes éthiopiens chez Philostrate et chez Héliodore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1992, 94 (3-4), pp.413-428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hal-04140820v1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Cotys le Thrace : anachronismes, onomastique et fiction dans les Lettres de Chion d'Héraclée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1991, 104, pp.568-573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Tychè chez Chariton et Héliodore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1984, 97, pp.543-549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Apologia as a mise-en-abyme in Philostratus' Life of Apollonius of Tyana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/>
              <w:t xml:space="preserve">Koen De Temmerman and Kristoffel Demoen. </w:t>
            </w:r>
            <w:r>
              <w:rPr>
                <w:i w:val="1"/>
                <w:iCs w:val="1"/>
              </w:rPr>
              <w:t xml:space="preserve">Writing Biography in Greece and Rome. Narrative Technique and Fictionalization</w:t>
            </w:r>
            <w:r>
              <w:rPr/>
              <w:t xml:space="preserve">, Cambridge University Press, pp.97-116, 2016, 978-1-107-12912-2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et la main : la lettre intime dans Chéréas et Callirhoé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/>
              <w:t xml:space="preserve">Victoria Rimell. </w:t>
            </w:r>
            <w:r>
              <w:rPr>
                <w:i w:val="1"/>
                <w:iCs w:val="1"/>
              </w:rPr>
              <w:t xml:space="preserve">Seeing Tongues, Hearing Scripts : Orality and Representation in the Ancient Novel</w:t>
            </w:r>
            <w:r>
              <w:rPr/>
              <w:t xml:space="preserve">, ANS 7, Barkhuis &amp; Groningen University Library, pp.201-222, 2007, 109077922237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hal-04143201v1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Zénothémis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antiques VII</w:t>
            </w:r>
            <w:r>
              <w:rPr/>
              <w:t xml:space="preserve">, 2018, pp.417-418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Thespésion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antiques VI</w:t>
            </w:r>
            <w:r>
              <w:rPr/>
              <w:t xml:space="preserve">, 2016, pp.1136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hal-04142596v1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Ménippe de Lycie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antiques IV</w:t>
            </w:r>
            <w:r>
              <w:rPr/>
              <w:t xml:space="preserve">, 2005, pp.475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Moiragénès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antiques IV</w:t>
            </w:r>
            <w:r>
              <w:rPr/>
              <w:t xml:space="preserve">, 2005, pp.548-549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Maxime d'Égée (en Cilicie)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antiques IV</w:t>
            </w:r>
            <w:r>
              <w:rPr/>
              <w:t xml:space="preserve">, 2005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Domna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antiques III</w:t>
            </w:r>
            <w:r>
              <w:rPr/>
              <w:t xml:space="preserve">, 2000, pp.954-960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Iarchas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antiques III</w:t>
            </w:r>
            <w:r>
              <w:rPr/>
              <w:t xml:space="preserve">, 2000, pp.853-856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Héliodore d'Émèse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antiques III</w:t>
            </w:r>
            <w:r>
              <w:rPr/>
              <w:t xml:space="preserve">, 2000, pp.535-544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hal-04142634v1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Euphratès (Mestrius)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antiques III</w:t>
            </w:r>
            <w:r>
              <w:rPr/>
              <w:t xml:space="preserve">, 2000, pp.337-342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hal-04142625v1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Cléarque d'Héraclée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antiques</w:t>
            </w:r>
            <w:r>
              <w:rPr/>
              <w:t xml:space="preserve">, 1994, pp.415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Chion d'Héraclée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antiques II</w:t>
            </w:r>
            <w:r>
              <w:rPr/>
              <w:t xml:space="preserve">, 1994, pp.305-306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antiques II</w:t>
            </w:r>
            <w:r>
              <w:rPr/>
              <w:t xml:space="preserve">, 1994, pp.598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hal-04143111v1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Damis de Ninive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antiques II</w:t>
            </w:r>
            <w:r>
              <w:rPr/>
              <w:t xml:space="preserve">, 1994, pp.598-599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hal-04143130v1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Aratos de Soles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antiques I</w:t>
            </w:r>
            <w:r>
              <w:rPr/>
              <w:t xml:space="preserve">, 1989, pp.322-324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 Tatius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antiques I</w:t>
            </w:r>
            <w:r>
              <w:rPr/>
              <w:t xml:space="preserve">, 1989, pp.48-49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hal-04143134v1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Apollonios de Tyane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antiques I</w:t>
            </w:r>
            <w:r>
              <w:rPr/>
              <w:t xml:space="preserve">, 1989, pp.289-294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hal-04143155v1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4140097v1" TargetMode="External"/><Relationship Id="rId8" Type="http://schemas.openxmlformats.org/officeDocument/2006/relationships/hyperlink" Target="https://hal.science/search/index/?q=*&amp;authFullName_s=Patrick Robiano" TargetMode="External"/><Relationship Id="rId9" Type="http://schemas.openxmlformats.org/officeDocument/2006/relationships/hyperlink" Target="https://dx.doi.org/10.4000/pallas.22224" TargetMode="External"/><Relationship Id="rId10" Type="http://schemas.openxmlformats.org/officeDocument/2006/relationships/hyperlink" Target="https://univ-tlse2.hal.science/hal-04140094v1" TargetMode="External"/><Relationship Id="rId11" Type="http://schemas.openxmlformats.org/officeDocument/2006/relationships/hyperlink" Target="https://dx.doi.org/10.21827/an.19.38447" TargetMode="External"/><Relationship Id="rId12" Type="http://schemas.openxmlformats.org/officeDocument/2006/relationships/hyperlink" Target="https://univ-tlse2.hal.science/hal-04140085v1" TargetMode="External"/><Relationship Id="rId13" Type="http://schemas.openxmlformats.org/officeDocument/2006/relationships/hyperlink" Target="https://hal.science/hal-03556413v1" TargetMode="External"/><Relationship Id="rId14" Type="http://schemas.openxmlformats.org/officeDocument/2006/relationships/hyperlink" Target="https://univ-tlse2.hal.science/hal-04140089v1" TargetMode="External"/><Relationship Id="rId15" Type="http://schemas.openxmlformats.org/officeDocument/2006/relationships/hyperlink" Target="https://dx.doi.org/10.4000/pallas.21627" TargetMode="External"/><Relationship Id="rId16" Type="http://schemas.openxmlformats.org/officeDocument/2006/relationships/hyperlink" Target="https://univ-tlse2.hal.science/hal-04140081v1" TargetMode="External"/><Relationship Id="rId17" Type="http://schemas.openxmlformats.org/officeDocument/2006/relationships/hyperlink" Target="https://dx.doi.org/10.21827/an.17.36015" TargetMode="External"/><Relationship Id="rId18" Type="http://schemas.openxmlformats.org/officeDocument/2006/relationships/hyperlink" Target="https://univ-tlse2.hal.science/hal-04140077v1" TargetMode="External"/><Relationship Id="rId19" Type="http://schemas.openxmlformats.org/officeDocument/2006/relationships/hyperlink" Target="https://univ-tlse2.hal.science/hal-04140118v1" TargetMode="External"/><Relationship Id="rId20" Type="http://schemas.openxmlformats.org/officeDocument/2006/relationships/hyperlink" Target="https://univ-tlse2.hal.science/hal-04140116v1" TargetMode="External"/><Relationship Id="rId21" Type="http://schemas.openxmlformats.org/officeDocument/2006/relationships/hyperlink" Target="https://hal.science/hal-01948290v1" TargetMode="External"/><Relationship Id="rId22" Type="http://schemas.openxmlformats.org/officeDocument/2006/relationships/hyperlink" Target="https://univ-tlse2.hal.science/hal-04140110v1" TargetMode="External"/><Relationship Id="rId23" Type="http://schemas.openxmlformats.org/officeDocument/2006/relationships/hyperlink" Target="https://univ-tlse2.hal.science/hal-04140112v1" TargetMode="External"/><Relationship Id="rId24" Type="http://schemas.openxmlformats.org/officeDocument/2006/relationships/hyperlink" Target="https://univ-tlse2.hal.science/hal-04140108v1" TargetMode="External"/><Relationship Id="rId25" Type="http://schemas.openxmlformats.org/officeDocument/2006/relationships/hyperlink" Target="https://univ-tlse2.hal.science/hal-04140106v1" TargetMode="External"/><Relationship Id="rId26" Type="http://schemas.openxmlformats.org/officeDocument/2006/relationships/hyperlink" Target="https://univ-tlse2.hal.science/hal-04140103v1" TargetMode="External"/><Relationship Id="rId27" Type="http://schemas.openxmlformats.org/officeDocument/2006/relationships/hyperlink" Target="https://univ-tlse2.hal.science/hal-04140101v1" TargetMode="External"/><Relationship Id="rId28" Type="http://schemas.openxmlformats.org/officeDocument/2006/relationships/hyperlink" Target="https://univ-tlse2.hal.science/hal-04140692v1" TargetMode="External"/><Relationship Id="rId29" Type="http://schemas.openxmlformats.org/officeDocument/2006/relationships/hyperlink" Target="https://univ-tlse2.hal.science/hal-04140698v1" TargetMode="External"/><Relationship Id="rId30" Type="http://schemas.openxmlformats.org/officeDocument/2006/relationships/hyperlink" Target="https://univ-tlse2.hal.science/hal-04140711v1" TargetMode="External"/><Relationship Id="rId31" Type="http://schemas.openxmlformats.org/officeDocument/2006/relationships/hyperlink" Target="https://univ-tlse2.hal.science/hal-04140703v1" TargetMode="External"/><Relationship Id="rId32" Type="http://schemas.openxmlformats.org/officeDocument/2006/relationships/hyperlink" Target="https://univ-tlse2.hal.science/hal-04140745v1" TargetMode="External"/><Relationship Id="rId33" Type="http://schemas.openxmlformats.org/officeDocument/2006/relationships/hyperlink" Target="https://univ-tlse2.hal.science/hal-04140757v1" TargetMode="External"/><Relationship Id="rId34" Type="http://schemas.openxmlformats.org/officeDocument/2006/relationships/hyperlink" Target="https://univ-tlse2.hal.science/hal-04140777v1" TargetMode="External"/><Relationship Id="rId35" Type="http://schemas.openxmlformats.org/officeDocument/2006/relationships/hyperlink" Target="https://univ-tlse2.hal.science/hal-04140767v1" TargetMode="External"/><Relationship Id="rId36" Type="http://schemas.openxmlformats.org/officeDocument/2006/relationships/hyperlink" Target="https://univ-tlse2.hal.science/hal-04140783v1" TargetMode="External"/><Relationship Id="rId37" Type="http://schemas.openxmlformats.org/officeDocument/2006/relationships/hyperlink" Target="https://univ-tlse2.hal.science/hal-04140792v1" TargetMode="External"/><Relationship Id="rId38" Type="http://schemas.openxmlformats.org/officeDocument/2006/relationships/hyperlink" Target="https://univ-tlse2.hal.science/hal-04140794v1" TargetMode="External"/><Relationship Id="rId39" Type="http://schemas.openxmlformats.org/officeDocument/2006/relationships/hyperlink" Target="https://univ-tlse2.hal.science/hal-04140797v1" TargetMode="External"/><Relationship Id="rId40" Type="http://schemas.openxmlformats.org/officeDocument/2006/relationships/hyperlink" Target="https://univ-tlse2.hal.science/hal-04140804v1" TargetMode="External"/><Relationship Id="rId41" Type="http://schemas.openxmlformats.org/officeDocument/2006/relationships/hyperlink" Target="https://univ-tlse2.hal.science/hal-04140813v1" TargetMode="External"/><Relationship Id="rId42" Type="http://schemas.openxmlformats.org/officeDocument/2006/relationships/hyperlink" Target="https://univ-tlse2.hal.science/hal-04140820v1" TargetMode="External"/><Relationship Id="rId43" Type="http://schemas.openxmlformats.org/officeDocument/2006/relationships/hyperlink" Target="https://univ-tlse2.hal.science/hal-04140826v1" TargetMode="External"/><Relationship Id="rId44" Type="http://schemas.openxmlformats.org/officeDocument/2006/relationships/hyperlink" Target="https://univ-tlse2.hal.science/hal-04140831v1" TargetMode="External"/><Relationship Id="rId45" Type="http://schemas.openxmlformats.org/officeDocument/2006/relationships/hyperlink" Target="https://univ-tlse2.hal.science/hal-04143225v1" TargetMode="External"/><Relationship Id="rId46" Type="http://schemas.openxmlformats.org/officeDocument/2006/relationships/hyperlink" Target="https://univ-tlse2.hal.science/hal-04143201v1" TargetMode="External"/><Relationship Id="rId47" Type="http://schemas.openxmlformats.org/officeDocument/2006/relationships/hyperlink" Target="https://univ-tlse2.hal.science/hal-04142589v1" TargetMode="External"/><Relationship Id="rId48" Type="http://schemas.openxmlformats.org/officeDocument/2006/relationships/hyperlink" Target="https://univ-tlse2.hal.science/hal-04142596v1" TargetMode="External"/><Relationship Id="rId49" Type="http://schemas.openxmlformats.org/officeDocument/2006/relationships/hyperlink" Target="https://univ-tlse2.hal.science/hal-04142609v1" TargetMode="External"/><Relationship Id="rId50" Type="http://schemas.openxmlformats.org/officeDocument/2006/relationships/hyperlink" Target="https://univ-tlse2.hal.science/hal-04142621v1" TargetMode="External"/><Relationship Id="rId51" Type="http://schemas.openxmlformats.org/officeDocument/2006/relationships/hyperlink" Target="https://univ-tlse2.hal.science/hal-04142601v1" TargetMode="External"/><Relationship Id="rId52" Type="http://schemas.openxmlformats.org/officeDocument/2006/relationships/hyperlink" Target="https://univ-tlse2.hal.science/hal-04142641v1" TargetMode="External"/><Relationship Id="rId53" Type="http://schemas.openxmlformats.org/officeDocument/2006/relationships/hyperlink" Target="https://univ-tlse2.hal.science/hal-04142637v1" TargetMode="External"/><Relationship Id="rId54" Type="http://schemas.openxmlformats.org/officeDocument/2006/relationships/hyperlink" Target="https://univ-tlse2.hal.science/hal-04142634v1" TargetMode="External"/><Relationship Id="rId55" Type="http://schemas.openxmlformats.org/officeDocument/2006/relationships/hyperlink" Target="https://univ-tlse2.hal.science/hal-04142625v1" TargetMode="External"/><Relationship Id="rId56" Type="http://schemas.openxmlformats.org/officeDocument/2006/relationships/hyperlink" Target="https://univ-tlse2.hal.science/hal-04143104v1" TargetMode="External"/><Relationship Id="rId57" Type="http://schemas.openxmlformats.org/officeDocument/2006/relationships/hyperlink" Target="https://univ-tlse2.hal.science/hal-04143098v1" TargetMode="External"/><Relationship Id="rId58" Type="http://schemas.openxmlformats.org/officeDocument/2006/relationships/hyperlink" Target="https://univ-tlse2.hal.science/hal-04143111v1" TargetMode="External"/><Relationship Id="rId59" Type="http://schemas.openxmlformats.org/officeDocument/2006/relationships/hyperlink" Target="https://univ-tlse2.hal.science/hal-04143130v1" TargetMode="External"/><Relationship Id="rId60" Type="http://schemas.openxmlformats.org/officeDocument/2006/relationships/hyperlink" Target="https://univ-tlse2.hal.science/hal-04143143v1" TargetMode="External"/><Relationship Id="rId61" Type="http://schemas.openxmlformats.org/officeDocument/2006/relationships/hyperlink" Target="https://univ-tlse2.hal.science/hal-04143134v1" TargetMode="External"/><Relationship Id="rId62" Type="http://schemas.openxmlformats.org/officeDocument/2006/relationships/hyperlink" Target="https://univ-tlse2.hal.science/hal-04143155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Robiano</dc:title>
  <dc:description>CV</dc:description>
  <dc:subject/>
  <cp:keywords/>
  <cp:category/>
  <cp:lastModifiedBy/>
  <dcterms:created xsi:type="dcterms:W3CDTF">2026-03-13T01:20:56+01:00</dcterms:created>
  <dcterms:modified xsi:type="dcterms:W3CDTF">2026-03-13T01:20:56+01:00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