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Rosenthal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spéléologique au sud du massif de Bjelasica (Monténégro) : Repères géologiques.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 L - Bulletin de la ligue spéléologique lorraine</w:t>
            </w:r>
            <w:r>
              <w:rPr/>
              <w:t xml:space="preserve">, 2013, 22,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Laurion shafts, Greece : ventilation systems and mining technology in antiquity.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2012, 46 ((1)),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et métallurgie du fer à haute altitude dans les Alpes du Sud-Ouest. Massifs du Mercantour et de l'Ubaye (Alpes-Maritimes, Alpes-de-Haute-Provence,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90, pp.257-277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Roman-early medieval iron mining and smelting at high altitude in the Alps (Argentera-Mercantour massif - Alpes-Maritimes,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 Montagney - Franche-Comté. Les ressources minières du haut fourneau de Montagney. Gîtes minéraux et exploitations minières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Minaria Helvetica. Bulletin de la Société Suisse d'Histoire des Mines (SSHM)</w:t>
            </w:r>
            <w:r>
              <w:rPr/>
              <w:t xml:space="preserve">, 2000, 20 (20b), pp.13 - 37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des puits du Laurion. Traces et indices des technologies minières de l'Antiquité.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 : La mémoire des gestes. Colloque international.</w:t>
            </w:r>
            <w:r>
              <w:rPr/>
              <w:t xml:space="preserve">, Jun 2011, Nancy, France. pp. 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technologies at deep level in Antiquity : The Laurion mines (Attica,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Conference of the FZ HiMAT,</w:t>
            </w:r>
            <w:r>
              <w:rPr/>
              <w:t xml:space="preserve">, Nov 2012, Innsbruck, Austria. pp.89-95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minières de l'antiquité grecque : approche tracéologique. Les mines du Laurion (Grèce).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 : La mémoire des gestes. Colloque international.</w:t>
            </w:r>
            <w:r>
              <w:rPr/>
              <w:t xml:space="preserve">, Jun 2011, Nancy, France. pp. 147-169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Wind, ventilation and geometry of the shafts of ancient Laurion silver mines (Attica, Greece).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Mining in European History-Conference - Innsbruck - 2012-11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and medieval iron mining and smelting at high altitudes in the south-western Alps: Mercantour and Ubaye Mountains (Alpes-Maritimes, Alpes-de-Haute-Provence,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mining in European History Conference of the SFB HIMAT</w:t>
            </w:r>
            <w:r>
              <w:rPr/>
              <w:t xml:space="preserve">, Nov 2009, Innsbruck, Austria.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mining and smelting at high altitude from the late Roman to early medieval periods in the Mercantour massif (Alpes-Maritimes,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mobility.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d'exploitation des gisements profonds dans l'Antiquité. Les mines du Laurion (Grèce). Approche géologique et technologique.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 dans les sociétés pré-industrielles. Nouvelles recherches en archéologie et archéométrie. Bilan des recherches menées dans l'ACI-« Métal ».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minières et vicissitudes de l'approvisionnement en minerai du district sidérurgique de Montbéliard (Franche-Comté, France), de la Renaissance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Ironmaking - Technical Innovation and Social Change</w:t>
            </w:r>
            <w:r>
              <w:rPr/>
              <w:t xml:space="preserve">, May 1995, Norberg, Suède.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 Rougemontot. l'exploitation du minerai de fer oolithique aalénien en plateures sur les plateaux du Jura septentrional du XVIIIe au XIXe siècle. Doubs -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mine de Rougemontot. l'exploitation du minerai de fer oolithique aalénien en plateures sur les plateaux du Jura septentrional du XVIIIe au XIXe siècle. Doubs - France.</w:t>
            </w:r>
            <w:r>
              <w:rPr/>
              <w:t xml:space="preserve">, Nov 1993, Besançon, France. pp.409-415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ornementales et marbres de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Nicole Morre-Biot</w:t>
              </w:r>
            </w:hyperlink>
          </w:p>
          <w:p>
            <w:pPr/>
            <w:r>
              <w:rPr/>
              <w:t xml:space="preserve">Société d'Histoire naturelle du Doubs, pp.18,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Belfort pendant la Préhistoire.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Annick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André Larger</w:t>
              </w:r>
            </w:hyperlink>
          </w:p>
          <w:p>
            <w:pPr/>
            <w:r>
              <w:rPr/>
              <w:t xml:space="preserve">Direction régionale des Affaires culturelles de Franche-Comté, Belfort pendant la Préhistoire. (4), pp.32, 2014, Archéologie en Franche-Comté, Annick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Marbres et marbreries du Jura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Le Pennec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Céréza</w:t>
              </w:r>
            </w:hyperlink>
          </w:p>
          <w:p>
            <w:pPr/>
            <w:r>
              <w:rPr/>
              <w:t xml:space="preserve">Direction de l'inventaire du Patrimoine, région Franche-Comté. Lyon : Lieux Dits, pp.64, 2008, Images du patrimoine (Paris), ISSN 0299-1020 ; 169 ; 2e édition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mining technologies in Antiquity : a traceological approach : the Laurion mines (Greece)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</w:p>
          <w:p>
            <w:pPr/>
            <w:r>
              <w:rPr/>
              <w:t xml:space="preserve">Kenneth A. Sheedy; Gillian Davis. </w:t>
            </w:r>
            <w:r>
              <w:rPr>
                <w:i w:val="1"/>
                <w:iCs w:val="1"/>
              </w:rPr>
              <w:t xml:space="preserve">Mines, Metals, and Money : Ancient World Studies in Science, Archaeology and History</w:t>
            </w:r>
            <w:r>
              <w:rPr/>
              <w:t xml:space="preserve">, 6, Australian centre for ancient numismatic studies; Macquarie university; The Royal Numismatic Society, London, 2020, Metallurgy in Numismatics, 0-901405-37-X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hydrogéologique de la nécropole gallo-romaine des « Charmes d’Amont » à Tavaux (Jura)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Gérald Barbet, Lydie Joan, Marie-José Ancel. </w:t>
            </w:r>
            <w:r>
              <w:rPr>
                <w:i w:val="1"/>
                <w:iCs w:val="1"/>
              </w:rPr>
              <w:t xml:space="preserve">La nécropole gallo-romaine des « Charmes d’Amont » à Tavaux (Jura)</w:t>
            </w:r>
            <w:r>
              <w:rPr/>
              <w:t xml:space="preserve">, 27, Monique Mergoil, p. 22, 2014, Collection "Archéologie et Histoire Romaine"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Robert le Pennec à la connaissance des circulations karstiques du Haut-Jura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Caille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 patrimoine. Les passions de Robert Le Pennec</w:t>
            </w:r>
            <w:r>
              <w:rPr/>
              <w:t xml:space="preserve">, Amis du vieux Saint-Claude - archives municipales de Saint-Claude, pp.57-60,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Albâtre jurassien et profils d'empereurs romains du sculpteur François Landry.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Pégeot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 patrimoine. Les passions de Robert Le Pennec</w:t>
            </w:r>
            <w:r>
              <w:rPr/>
              <w:t xml:space="preserve">, Amis du vieux Saint-Claude - archives municipales de Saint-Claude, pp.151-160, 2014, 2-9501455-6-6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et la réduction du fer à haute altitude dans les Alpes du Sud-Ouest: Massifs du Mercantour et de l'Ubaye (Alpes-Maritimes, Alpes-de-Haute-Provence,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Cucini Costanza. </w:t>
            </w:r>
            <w:r>
              <w:rPr>
                <w:i w:val="1"/>
                <w:iCs w:val="1"/>
              </w:rPr>
              <w:t xml:space="preserve">Acta mineraria et metallurgica</w:t>
            </w:r>
            <w:r>
              <w:rPr/>
              <w:t xml:space="preserve">, Civico Museo archeologico di Bergamo, pp.159-182, 2012, Notizie archeologiche bergomensi,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Isola. Mine et ravin de Guercha Soubeïrane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Direction Régionale des Affaires Culturelles Provence - Alpes - Côte d'Azur. </w:t>
            </w:r>
            <w:r>
              <w:rPr>
                <w:i w:val="1"/>
                <w:iCs w:val="1"/>
              </w:rPr>
              <w:t xml:space="preserve">Bilan scientifique de la région Provence - Alpes - Côte d'Azur 2010</w:t>
            </w:r>
            <w:r>
              <w:rPr/>
              <w:t xml:space="preserve">, pp.62-63, 2011, Bilan scientifique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Préinventaire des mines anciennes du Jura.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Direction Régionale des Affaires Culturelles Franche-Comté. </w:t>
            </w:r>
            <w:r>
              <w:rPr>
                <w:i w:val="1"/>
                <w:iCs w:val="1"/>
              </w:rPr>
              <w:t xml:space="preserve">Bilan scientifique de la région Franche-Comté 2009</w:t>
            </w:r>
            <w:r>
              <w:rPr/>
              <w:t xml:space="preserve">, pp.70-71, 2010, Bilan scientifique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Belfort : cadre géologique et géographique.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Trafics et transits entre Vosges et Jura : archéologie et histoire</w:t>
            </w:r>
            <w:r>
              <w:rPr/>
              <w:t xml:space="preserve">, Musée de Belfort, p. 10-15,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métallurgie ancienne de réduction directe et indirecte du Haut-Buëch (Hautes-Alpes) et de la région de Lus-la-Croix-Haute (Drôme)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4000 ans d'histoire des mines, l'exemple de la région Provence, Alpes, Côte d'Azur. Mélanges J.-P. Jacob (direction scientifique. H. Barge)</w:t>
            </w:r>
            <w:r>
              <w:rPr/>
              <w:t xml:space="preserve">, Actilia Multimedia, pp.139-146, 2006, ISBN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des traces d'exploitation et de traitement du minerai de la Gaule romaine au XXe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Mines et minerais de fer de Provence et des Alpes du Sud. 4000 ans d'histoire des mines, l'exemple de la région Provence, Alpes, Côte d'Azur. Mélanges J.-P. Jacob, (direction scientifique H. Barge)</w:t>
            </w:r>
            <w:r>
              <w:rPr/>
              <w:t xml:space="preserve">, Actilia Multimedia, pp.113-133, 2006,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des anciennes mines du Jura (Département du Jura). Etude diachronique des vestiges d'exploitation minière (Archives Nationales et Départementales).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 du fer de Provence et des Alpes du Sud. Étude diachronique des vestiges d'exploitation minière et de métallurgie du fer dans les Alpes et en région Provence-Alpes-Côte-d'Azur.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[Rapport de recherche] -.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 du fer de Provence et des Alpes du Sud. Etude diachronique des vestiges d'exploitation minière et de métallurgie du fer en région Provence-Alpes-Côte d'Azur (PACA). Campagne 1996 Vaucluse. Les mines de Gordes, Fontaine-de-Vaucluse et Lagnes.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Faivre</w:t>
              </w:r>
            </w:hyperlink>
          </w:p>
          <w:p>
            <w:pPr/>
            <w:r>
              <w:rPr/>
              <w:t xml:space="preserve">[Rapport de recherche] Direction Régionale des Affaires Culturelles Provence, Alpes, Côte d'Azur.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Haute-chaîne du Jura entre Morez, Saint-Claude et la Pesse. Étude géologique et hydrologique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Géologie appliquée. Université de Franche-Comté, 1977.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tel-00835341v1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06356v1" TargetMode="External"/><Relationship Id="rId8" Type="http://schemas.openxmlformats.org/officeDocument/2006/relationships/hyperlink" Target="https://hal.science/search/index/?q=*&amp;authFullName_s=Patrick Rosenthal" TargetMode="External"/><Relationship Id="rId9" Type="http://schemas.openxmlformats.org/officeDocument/2006/relationships/hyperlink" Target="https://hal.science/hal-00820014v1" TargetMode="External"/><Relationship Id="rId10" Type="http://schemas.openxmlformats.org/officeDocument/2006/relationships/hyperlink" Target="https://hal.science/search/index/?q=*&amp;authFullName_s=Richard Herbach" TargetMode="External"/><Relationship Id="rId11" Type="http://schemas.openxmlformats.org/officeDocument/2006/relationships/hyperlink" Target="https://hal.science/search/index/?q=*&amp;authFullName_s=Denis E. J. Morin" TargetMode="External"/><Relationship Id="rId12" Type="http://schemas.openxmlformats.org/officeDocument/2006/relationships/hyperlink" Target="https://hal.science/hal-00770487v1" TargetMode="External"/><Relationship Id="rId13" Type="http://schemas.openxmlformats.org/officeDocument/2006/relationships/hyperlink" Target="https://hal.science/search/index/?q=*&amp;authFullName_s=Denis Morin" TargetMode="External"/><Relationship Id="rId14" Type="http://schemas.openxmlformats.org/officeDocument/2006/relationships/hyperlink" Target="https://hal.science/hal-00376449v1" TargetMode="External"/><Relationship Id="rId15" Type="http://schemas.openxmlformats.org/officeDocument/2006/relationships/hyperlink" Target="https://hal.science/search/index/?q=*&amp;authFullName_s=Michel Fontugne" TargetMode="External"/><Relationship Id="rId16" Type="http://schemas.openxmlformats.org/officeDocument/2006/relationships/hyperlink" Target="https://hal.science/hal-00816275v1" TargetMode="External"/><Relationship Id="rId17" Type="http://schemas.openxmlformats.org/officeDocument/2006/relationships/hyperlink" Target="https://hal.science/hal-00844704v1" TargetMode="External"/><Relationship Id="rId18" Type="http://schemas.openxmlformats.org/officeDocument/2006/relationships/hyperlink" Target="https://hal.science/hal-00919534v1" TargetMode="External"/><Relationship Id="rId19" Type="http://schemas.openxmlformats.org/officeDocument/2006/relationships/hyperlink" Target="https://hal.science/search/index/?q=*&amp;authFullName_s=Denis E.J. Morin" TargetMode="External"/><Relationship Id="rId20" Type="http://schemas.openxmlformats.org/officeDocument/2006/relationships/hyperlink" Target="https://hal.science/search/index/?q=*&amp;authFullName_s=Adonis Photiades" TargetMode="External"/><Relationship Id="rId21" Type="http://schemas.openxmlformats.org/officeDocument/2006/relationships/hyperlink" Target="https://hal.science/search/index/?q=*&amp;authFullName_s=Serge Delpech" TargetMode="External"/><Relationship Id="rId22" Type="http://schemas.openxmlformats.org/officeDocument/2006/relationships/hyperlink" Target="https://hal.science/hal-00844683v1" TargetMode="External"/><Relationship Id="rId23" Type="http://schemas.openxmlformats.org/officeDocument/2006/relationships/hyperlink" Target="https://hal.science/search/index/?q=*&amp;authFullName_s=Denis Jacquemot" TargetMode="External"/><Relationship Id="rId24" Type="http://schemas.openxmlformats.org/officeDocument/2006/relationships/hyperlink" Target="https://hal.science/hal-00806600v1" TargetMode="External"/><Relationship Id="rId25" Type="http://schemas.openxmlformats.org/officeDocument/2006/relationships/hyperlink" Target="https://hal.science/search/index/?q=*&amp;authFullName_s=Lionel Fadin" TargetMode="External"/><Relationship Id="rId26" Type="http://schemas.openxmlformats.org/officeDocument/2006/relationships/hyperlink" Target="https://hal.science/hal-00512505v1" TargetMode="External"/><Relationship Id="rId27" Type="http://schemas.openxmlformats.org/officeDocument/2006/relationships/hyperlink" Target="https://hal.science/hal-00425396v1" TargetMode="External"/><Relationship Id="rId28" Type="http://schemas.openxmlformats.org/officeDocument/2006/relationships/hyperlink" Target="https://hal.science/hal-00483577v1" TargetMode="External"/><Relationship Id="rId29" Type="http://schemas.openxmlformats.org/officeDocument/2006/relationships/hyperlink" Target="https://hal.science/hal-00818680v1" TargetMode="External"/><Relationship Id="rId30" Type="http://schemas.openxmlformats.org/officeDocument/2006/relationships/hyperlink" Target="https://hal.science/hal-00818763v1" TargetMode="External"/><Relationship Id="rId31" Type="http://schemas.openxmlformats.org/officeDocument/2006/relationships/hyperlink" Target="https://hal.science/hal-01016526v1" TargetMode="External"/><Relationship Id="rId32" Type="http://schemas.openxmlformats.org/officeDocument/2006/relationships/hyperlink" Target="https://hal.science/search/index/?q=*&amp;authFullName_s=Jean-Pierre Sizun" TargetMode="External"/><Relationship Id="rId33" Type="http://schemas.openxmlformats.org/officeDocument/2006/relationships/hyperlink" Target="https://hal.science/search/index/?q=*&amp;authFullName_s=Michel Rossy" TargetMode="External"/><Relationship Id="rId34" Type="http://schemas.openxmlformats.org/officeDocument/2006/relationships/hyperlink" Target="https://hal.science/search/index/?q=*&amp;authFullName_s=Laurent Poupard" TargetMode="External"/><Relationship Id="rId35" Type="http://schemas.openxmlformats.org/officeDocument/2006/relationships/hyperlink" Target="https://hal.science/search/index/?q=*&amp;authFullName_s=Nicole Morre-Biot" TargetMode="External"/><Relationship Id="rId36" Type="http://schemas.openxmlformats.org/officeDocument/2006/relationships/hyperlink" Target="https://hal.science/hal-01017430v1" TargetMode="External"/><Relationship Id="rId37" Type="http://schemas.openxmlformats.org/officeDocument/2006/relationships/hyperlink" Target="https://hal.science/search/index/?q=*&amp;authFullName_s=Jean-Fran&#231;ois Piningre" TargetMode="External"/><Relationship Id="rId38" Type="http://schemas.openxmlformats.org/officeDocument/2006/relationships/hyperlink" Target="https://hal.science/search/index/?q=*&amp;authFullName_s=Annick Richard" TargetMode="External"/><Relationship Id="rId39" Type="http://schemas.openxmlformats.org/officeDocument/2006/relationships/hyperlink" Target="https://hal.science/search/index/?q=*&amp;authFullName_s=Pierre P&#233;trequin" TargetMode="External"/><Relationship Id="rId40" Type="http://schemas.openxmlformats.org/officeDocument/2006/relationships/hyperlink" Target="https://hal.science/search/index/?q=*&amp;authFullName_s=Andr&#233; Larger" TargetMode="External"/><Relationship Id="rId41" Type="http://schemas.openxmlformats.org/officeDocument/2006/relationships/hyperlink" Target="https://hal.science/hal-00425458v1" TargetMode="External"/><Relationship Id="rId42" Type="http://schemas.openxmlformats.org/officeDocument/2006/relationships/hyperlink" Target="https://hal.science/search/index/?q=*&amp;authFullName_s=Yves Sancey" TargetMode="External"/><Relationship Id="rId43" Type="http://schemas.openxmlformats.org/officeDocument/2006/relationships/hyperlink" Target="https://hal.science/search/index/?q=*&amp;authFullName_s=Robert Le Pennec" TargetMode="External"/><Relationship Id="rId44" Type="http://schemas.openxmlformats.org/officeDocument/2006/relationships/hyperlink" Target="https://hal.science/search/index/?q=*&amp;authFullName_s=Andr&#233; C&#233;r&#233;za" TargetMode="External"/><Relationship Id="rId45" Type="http://schemas.openxmlformats.org/officeDocument/2006/relationships/hyperlink" Target="https://hal.science/hal-02943726v1" TargetMode="External"/><Relationship Id="rId46" Type="http://schemas.openxmlformats.org/officeDocument/2006/relationships/hyperlink" Target="https://hal.science/hal-01104147v1" TargetMode="External"/><Relationship Id="rId47" Type="http://schemas.openxmlformats.org/officeDocument/2006/relationships/hyperlink" Target="https://hal.science/hal-01079875v1" TargetMode="External"/><Relationship Id="rId48" Type="http://schemas.openxmlformats.org/officeDocument/2006/relationships/hyperlink" Target="https://hal.science/search/index/?q=*&amp;authFullName_s=Christian Caille" TargetMode="External"/><Relationship Id="rId49" Type="http://schemas.openxmlformats.org/officeDocument/2006/relationships/hyperlink" Target="https://hal.science/search/index/?q=*&amp;authFullName_s=Jacques Mudry" TargetMode="External"/><Relationship Id="rId50" Type="http://schemas.openxmlformats.org/officeDocument/2006/relationships/hyperlink" Target="https://hal.science/hal-01083299v1" TargetMode="External"/><Relationship Id="rId51" Type="http://schemas.openxmlformats.org/officeDocument/2006/relationships/hyperlink" Target="https://hal.science/search/index/?q=*&amp;authFullName_s=S&#233;verine P&#233;geot" TargetMode="External"/><Relationship Id="rId52" Type="http://schemas.openxmlformats.org/officeDocument/2006/relationships/hyperlink" Target="https://hal.science/hal-00793734v1" TargetMode="External"/><Relationship Id="rId53" Type="http://schemas.openxmlformats.org/officeDocument/2006/relationships/hyperlink" Target="https://hal.science/hal-01125784v1" TargetMode="External"/><Relationship Id="rId54" Type="http://schemas.openxmlformats.org/officeDocument/2006/relationships/hyperlink" Target="https://hal.science/hal-01126462v1" TargetMode="External"/><Relationship Id="rId55" Type="http://schemas.openxmlformats.org/officeDocument/2006/relationships/hyperlink" Target="https://hal.science/search/index/?q=*&amp;authFullName_s=Michel Philippe" TargetMode="External"/><Relationship Id="rId56" Type="http://schemas.openxmlformats.org/officeDocument/2006/relationships/hyperlink" Target="https://hal.science/hal-00376387v1" TargetMode="External"/><Relationship Id="rId57" Type="http://schemas.openxmlformats.org/officeDocument/2006/relationships/hyperlink" Target="https://hal.science/hal-00818672v1" TargetMode="External"/><Relationship Id="rId58" Type="http://schemas.openxmlformats.org/officeDocument/2006/relationships/hyperlink" Target="https://hal.science/search/index/?q=*&amp;authFullName_s=Alain Ploquin" TargetMode="External"/><Relationship Id="rId59" Type="http://schemas.openxmlformats.org/officeDocument/2006/relationships/hyperlink" Target="https://hal.science/hal-00818631v1" TargetMode="External"/><Relationship Id="rId60" Type="http://schemas.openxmlformats.org/officeDocument/2006/relationships/hyperlink" Target="https://hal.science/hal-00851644v1" TargetMode="External"/><Relationship Id="rId61" Type="http://schemas.openxmlformats.org/officeDocument/2006/relationships/hyperlink" Target="https://hal.science/hal-00851610v1" TargetMode="External"/><Relationship Id="rId62" Type="http://schemas.openxmlformats.org/officeDocument/2006/relationships/hyperlink" Target="https://hal.science/hal-00801534v1" TargetMode="External"/><Relationship Id="rId63" Type="http://schemas.openxmlformats.org/officeDocument/2006/relationships/hyperlink" Target="https://hal.science/search/index/?q=*&amp;authFullName_s=Alain Faivre" TargetMode="External"/><Relationship Id="rId64" Type="http://schemas.openxmlformats.org/officeDocument/2006/relationships/hyperlink" Target="https://theses.hal.science/tel-0083534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Rosenthal</dc:title>
  <dc:description>CV</dc:description>
  <dc:subject/>
  <cp:keywords/>
  <cp:category/>
  <cp:lastModifiedBy/>
  <dcterms:created xsi:type="dcterms:W3CDTF">2026-05-03T07:09:57+02:00</dcterms:created>
  <dcterms:modified xsi:type="dcterms:W3CDTF">2026-05-03T07:09:57+02:00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