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 Bouet </w:t>
      </w:r>
      <w:r>
        <w:rPr>
          <w:color w:val="641e6e"/>
        </w:rPr>
        <w:t xml:space="preserve">Maître de conférences / Associate Professor, ENSA Paris-Est,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paul-bouet</w:t>
        </w:r>
      </w:hyperlink>
    </w:p>
    <w:p>
      <w:pPr>
        <w:numPr>
          <w:ilvl w:val="0"/>
          <w:numId w:val="1"/>
        </w:numPr>
      </w:pPr>
      <w:r>
        <w:rPr/>
        <w:t xml:space="preserve"> ORCID : </w:t>
      </w:r>
      <w:hyperlink r:id="rId9" w:history="1">
        <w:r>
          <w:rPr>
            <w:color w:val="#410a8c"/>
            <w:u w:val="single"/>
          </w:rPr>
          <w:t xml:space="preserve">0000-0002-0414-2079</w:t>
        </w:r>
      </w:hyperlink>
    </w:p>
    <w:p>
      <w:pPr>
        <w:spacing w:before="600"/>
      </w:pPr>
    </w:p>
    <w:p>
      <w:pPr>
        <w:pStyle w:val="Heading2"/>
      </w:pPr>
      <w:r>
        <w:rPr>
          <w:color w:val="1e198e"/>
          <w:b w:val="1"/>
          <w:bCs w:val="1"/>
        </w:rPr>
        <w:t xml:space="preserve">Présentation</w:t>
      </w:r>
    </w:p>
    <w:p>
      <w:pPr>
        <w:spacing w:after="100"/>
      </w:pPr>
    </w:p>
    <w:p>
      <w:pPr/>
      <w:r>
        <w:rPr/>
        <w:t xml:space="preserve">Paul Bouet est maître de conférences à l’ENSA Paris-Est et chercheur à l’OCS-AUSser. Il est titulaire d’un master en architecture et d’une HMONP de l’ENSA Paris-Belleville, d’un master en histoire des sciences et des techniques de l’EHESS, et d’un doctorat en architecture de l’Université Gustave Eiffel. Ses recherches portent sur l’histoire environnementale de l’architecture. Il s’intéresse en particulier à l’histoire de l’énergie solaire, à l’émergence de l’écologisme en architecture et aux liens entre colonisation et adaptation au climat. Avant de rejoindre l’ENSA Paris-Est, il a été doctorant en résidence au Centre Canadien d’Architecture et postdoctorant à l’ETH Zurich.</w:t>
      </w:r>
    </w:p>
    <w:p>
      <w:pPr/>
      <w:r>
        <w:rPr/>
        <w:t xml:space="preserve">Academia : </w:t>
      </w:r>
      <w:hyperlink r:id="rId10" w:history="1">
        <w:r>
          <w:rPr>
            <w:color w:val="#410a8c"/>
            <w:u w:val="single"/>
          </w:rPr>
          <w:t xml:space="preserve">https://ensa-paris-est.academia.edu/PaulBouet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Solar Extractivism</w:t>
              </w:r>
            </w:hyperlink>
          </w:p>
          <w:p>
            <w:pPr/>
            <w:hyperlink r:id="rId12" w:history="1">
              <w:r>
                <w:rPr>
                  <w:color w:val="#410a8c"/>
                  <w:u w:val="single"/>
                </w:rPr>
                <w:t xml:space="preserve">Paul Bouet</w:t>
              </w:r>
            </w:hyperlink>
          </w:p>
          <w:p>
            <w:pPr/>
            <w:r>
              <w:rPr>
                <w:i w:val="1"/>
                <w:iCs w:val="1"/>
              </w:rPr>
              <w:t xml:space="preserve">e-flux</w:t>
            </w:r>
            <w:r>
              <w:rPr/>
              <w:t xml:space="preserve">, 2022, series "Horizons"</w:t>
            </w:r>
          </w:p>
          <w:p>
            <w:pPr/>
            <w:r>
              <w:rPr/>
              <w:t xml:space="preserve">Article dans une revue</w:t>
            </w:r>
          </w:p>
          <w:p>
            <w:pPr/>
            <w:hyperlink r:id="rId11" w:history="1">
              <w:r>
                <w:rPr>
                  <w:color w:val="#410a8c"/>
                  <w:u w:val="single"/>
                </w:rPr>
                <w:t xml:space="preserve">hal-03840349v1</w:t>
              </w:r>
            </w:hyperlink>
          </w:p>
        </w:tc>
      </w:tr>
      <w:tr>
        <w:trPr/>
        <w:tc>
          <w:tcPr>
            <w:noWrap/>
          </w:tcPr>
          <w:p>
            <w:pPr>
              <w:spacing w:after="200"/>
            </w:pPr>
            <w:hyperlink r:id="rId13" w:history="1">
              <w:r>
                <w:rPr>
                  <w:color w:val="1e198e"/>
                  <w:b w:val="1"/>
                  <w:bCs w:val="1"/>
                  <w:u w:val="single"/>
                </w:rPr>
                <w:t xml:space="preserve">A Silent Graph: Tracing the Algerian Past of French Solar Experiments</w:t>
              </w:r>
            </w:hyperlink>
          </w:p>
          <w:p>
            <w:pPr/>
            <w:hyperlink r:id="rId12" w:history="1">
              <w:r>
                <w:rPr>
                  <w:color w:val="#410a8c"/>
                  <w:u w:val="single"/>
                </w:rPr>
                <w:t xml:space="preserve">Paul Bouet</w:t>
              </w:r>
            </w:hyperlink>
          </w:p>
          <w:p>
            <w:pPr/>
            <w:r>
              <w:rPr>
                <w:i w:val="1"/>
                <w:iCs w:val="1"/>
              </w:rPr>
              <w:t xml:space="preserve">ABE Journal - Architecture beyond Europe</w:t>
            </w:r>
            <w:r>
              <w:rPr/>
              <w:t xml:space="preserve">, 2021, 18, </w:t>
            </w:r>
            <w:hyperlink r:id="rId14" w:history="1">
              <w:r>
                <w:rPr>
                  <w:color w:val="#410a8c"/>
                  <w:u w:val="single"/>
                </w:rPr>
                <w:t xml:space="preserve">⟨10.4000/abe.8913⟩</w:t>
              </w:r>
            </w:hyperlink>
          </w:p>
          <w:p>
            <w:pPr/>
            <w:r>
              <w:rPr/>
              <w:t xml:space="preserve">Article dans une revue</w:t>
            </w:r>
          </w:p>
          <w:p>
            <w:pPr/>
            <w:hyperlink r:id="rId13" w:history="1">
              <w:r>
                <w:rPr>
                  <w:color w:val="#410a8c"/>
                  <w:u w:val="single"/>
                </w:rPr>
                <w:t xml:space="preserve">hal-03193487v1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 langage architectural de l'énergie / An architectural language of energy</w:t>
              </w:r>
            </w:hyperlink>
          </w:p>
          <w:p>
            <w:pPr/>
            <w:hyperlink r:id="rId12" w:history="1">
              <w:r>
                <w:rPr>
                  <w:color w:val="#410a8c"/>
                  <w:u w:val="single"/>
                </w:rPr>
                <w:t xml:space="preserve">Paul Bouet</w:t>
              </w:r>
            </w:hyperlink>
          </w:p>
          <w:p>
            <w:pPr/>
            <w:r>
              <w:rPr/>
              <w:t xml:space="preserve">Nicolas Dorval-Bory; Guillaume Ramilien. </w:t>
            </w:r>
            <w:r>
              <w:rPr>
                <w:i w:val="1"/>
                <w:iCs w:val="1"/>
              </w:rPr>
              <w:t xml:space="preserve">Visible/Invisible</w:t>
            </w:r>
            <w:r>
              <w:rPr/>
              <w:t xml:space="preserve">, Polygone; ENSA Versailles, 2022</w:t>
            </w:r>
          </w:p>
          <w:p>
            <w:pPr/>
            <w:r>
              <w:rPr/>
              <w:t xml:space="preserve">Chapitre d'ouvrage</w:t>
            </w:r>
          </w:p>
          <w:p>
            <w:pPr/>
            <w:hyperlink r:id="rId15" w:history="1">
              <w:r>
                <w:rPr>
                  <w:color w:val="#410a8c"/>
                  <w:u w:val="single"/>
                </w:rPr>
                <w:t xml:space="preserve">hal-04467432v1</w:t>
              </w:r>
            </w:hyperlink>
          </w:p>
        </w:tc>
      </w:tr>
      <w:tr>
        <w:trPr/>
        <w:tc>
          <w:tcPr>
            <w:noWrap/>
          </w:tcPr>
          <w:p>
            <w:pPr>
              <w:spacing w:after="200"/>
            </w:pPr>
            <w:hyperlink r:id="rId16" w:history="1">
              <w:r>
                <w:rPr>
                  <w:color w:val="1e198e"/>
                  <w:b w:val="1"/>
                  <w:bCs w:val="1"/>
                  <w:u w:val="single"/>
                </w:rPr>
                <w:t xml:space="preserve">The North African Horizon of French Solar Architecture, 1945-1973</w:t>
              </w:r>
            </w:hyperlink>
          </w:p>
          <w:p>
            <w:pPr/>
            <w:hyperlink r:id="rId12" w:history="1">
              <w:r>
                <w:rPr>
                  <w:color w:val="#410a8c"/>
                  <w:u w:val="single"/>
                </w:rPr>
                <w:t xml:space="preserve">Paul Bouet</w:t>
              </w:r>
            </w:hyperlink>
          </w:p>
          <w:p>
            <w:pPr/>
            <w:r>
              <w:rPr/>
              <w:t xml:space="preserve">Ana Vaz Milheiro; Ana Silva Fernandes. </w:t>
            </w:r>
            <w:r>
              <w:rPr>
                <w:i w:val="1"/>
                <w:iCs w:val="1"/>
              </w:rPr>
              <w:t xml:space="preserve">Colonial and Postcolonial Landscapes: Architecture, Cities, Infrastructures - I International Congress: Proceedings</w:t>
            </w:r>
            <w:r>
              <w:rPr/>
              <w:t xml:space="preserve">, ISCTE-IUL, 2022</w:t>
            </w:r>
          </w:p>
          <w:p>
            <w:pPr/>
            <w:r>
              <w:rPr/>
              <w:t xml:space="preserve">Chapitre d'ouvrage</w:t>
            </w:r>
          </w:p>
          <w:p>
            <w:pPr/>
            <w:hyperlink r:id="rId16" w:history="1">
              <w:r>
                <w:rPr>
                  <w:color w:val="#410a8c"/>
                  <w:u w:val="single"/>
                </w:rPr>
                <w:t xml:space="preserve">hal-04467467v1</w:t>
              </w:r>
            </w:hyperlink>
          </w:p>
        </w:tc>
      </w:tr>
      <w:tr>
        <w:trPr/>
        <w:tc>
          <w:tcPr>
            <w:noWrap/>
          </w:tcPr>
          <w:p>
            <w:pPr>
              <w:spacing w:after="200"/>
            </w:pPr>
            <w:hyperlink r:id="rId17" w:history="1">
              <w:r>
                <w:rPr>
                  <w:color w:val="1e198e"/>
                  <w:b w:val="1"/>
                  <w:bCs w:val="1"/>
                  <w:u w:val="single"/>
                </w:rPr>
                <w:t xml:space="preserve">Énergie, environnement</w:t>
              </w:r>
            </w:hyperlink>
          </w:p>
          <w:p>
            <w:pPr/>
            <w:hyperlink r:id="rId12" w:history="1">
              <w:r>
                <w:rPr>
                  <w:color w:val="#410a8c"/>
                  <w:u w:val="single"/>
                </w:rPr>
                <w:t xml:space="preserve">Paul Bouet</w:t>
              </w:r>
            </w:hyperlink>
            <w:r>
              <w:rPr/>
              <w:t xml:space="preserve">,</w:t>
            </w:r>
            <w:hyperlink r:id="rId18" w:history="1">
              <w:r>
                <w:rPr>
                  <w:color w:val="#410a8c"/>
                  <w:u w:val="single"/>
                </w:rPr>
                <w:t xml:space="preserve">Fanny Lopez</w:t>
              </w:r>
            </w:hyperlink>
          </w:p>
          <w:p>
            <w:pPr/>
            <w:r>
              <w:rPr/>
              <w:t xml:space="preserve">Anne-Marie Châtelet, Marie-Jeanne Dumont et Daniel Le Couédic. </w:t>
            </w:r>
            <w:r>
              <w:rPr>
                <w:i w:val="1"/>
                <w:iCs w:val="1"/>
              </w:rPr>
              <w:t xml:space="preserve">L’architecture en ses écoles. Une encyclopédie du XXe siècle</w:t>
            </w:r>
            <w:r>
              <w:rPr/>
              <w:t xml:space="preserve">, Locus Solus, pp.312-314, 2022</w:t>
            </w:r>
          </w:p>
          <w:p>
            <w:pPr/>
            <w:r>
              <w:rPr/>
              <w:t xml:space="preserve">Chapitre d'ouvrage</w:t>
            </w:r>
          </w:p>
          <w:p>
            <w:pPr/>
            <w:hyperlink r:id="rId17" w:history="1">
              <w:r>
                <w:rPr>
                  <w:color w:val="#410a8c"/>
                  <w:u w:val="single"/>
                </w:rPr>
                <w:t xml:space="preserve">hal-03840352v1</w:t>
              </w:r>
            </w:hyperlink>
          </w:p>
        </w:tc>
      </w:tr>
      <w:tr>
        <w:trPr/>
        <w:tc>
          <w:tcPr>
            <w:noWrap/>
          </w:tcPr>
          <w:p>
            <w:pPr>
              <w:spacing w:after="200"/>
            </w:pPr>
            <w:hyperlink r:id="rId19" w:history="1">
              <w:r>
                <w:rPr>
                  <w:color w:val="1e198e"/>
                  <w:b w:val="1"/>
                  <w:bCs w:val="1"/>
                  <w:u w:val="single"/>
                </w:rPr>
                <w:t xml:space="preserve">Trombe wall</w:t>
              </w:r>
            </w:hyperlink>
          </w:p>
          <w:p>
            <w:pPr/>
            <w:hyperlink r:id="rId12" w:history="1">
              <w:r>
                <w:rPr>
                  <w:color w:val="#410a8c"/>
                  <w:u w:val="single"/>
                </w:rPr>
                <w:t xml:space="preserve">Paul Bouet</w:t>
              </w:r>
            </w:hyperlink>
          </w:p>
          <w:p>
            <w:pPr/>
            <w:r>
              <w:rPr/>
              <w:t xml:space="preserve">Barbara Penner; Adrian Forty; Olivia Horsfall Turner; Miranda Critchley. </w:t>
            </w:r>
            <w:r>
              <w:rPr>
                <w:i w:val="1"/>
                <w:iCs w:val="1"/>
              </w:rPr>
              <w:t xml:space="preserve">Extinct: A Compendium of Obsolete Objects</w:t>
            </w:r>
            <w:r>
              <w:rPr/>
              <w:t xml:space="preserve">, </w:t>
            </w:r>
            <w:hyperlink r:id="rId20" w:history="1">
              <w:r>
                <w:rPr>
                  <w:color w:val="#410a8c"/>
                  <w:u w:val="single"/>
                </w:rPr>
                <w:t xml:space="preserve">Reaktion Books</w:t>
              </w:r>
            </w:hyperlink>
            <w:r>
              <w:rPr/>
              <w:t xml:space="preserve">, pp.328-331, 2021, 9781789144529</w:t>
            </w:r>
          </w:p>
          <w:p>
            <w:pPr/>
            <w:r>
              <w:rPr/>
              <w:t xml:space="preserve">Chapitre d'ouvrage</w:t>
            </w:r>
          </w:p>
          <w:p>
            <w:pPr/>
            <w:hyperlink r:id="rId19" w:history="1">
              <w:r>
                <w:rPr>
                  <w:color w:val="#410a8c"/>
                  <w:u w:val="single"/>
                </w:rPr>
                <w:t xml:space="preserve">hal-03428822v1</w:t>
              </w:r>
            </w:hyperlink>
          </w:p>
        </w:tc>
      </w:tr>
      <w:tr>
        <w:trPr/>
        <w:tc>
          <w:tcPr>
            <w:noWrap/>
          </w:tcPr>
          <w:p>
            <w:pPr>
              <w:spacing w:after="200"/>
            </w:pPr>
            <w:hyperlink r:id="rId21" w:history="1">
              <w:r>
                <w:rPr>
                  <w:color w:val="1e198e"/>
                  <w:b w:val="1"/>
                  <w:bCs w:val="1"/>
                  <w:u w:val="single"/>
                </w:rPr>
                <w:t xml:space="preserve">Le mur Trombe</w:t>
              </w:r>
            </w:hyperlink>
          </w:p>
          <w:p>
            <w:pPr/>
            <w:hyperlink r:id="rId12" w:history="1">
              <w:r>
                <w:rPr>
                  <w:color w:val="#410a8c"/>
                  <w:u w:val="single"/>
                </w:rPr>
                <w:t xml:space="preserve">Paul Bouet</w:t>
              </w:r>
            </w:hyperlink>
          </w:p>
          <w:p>
            <w:pPr/>
            <w:r>
              <w:rPr/>
              <w:t xml:space="preserve">François Jarrige; Alexis Vrignon. </w:t>
            </w:r>
            <w:r>
              <w:rPr>
                <w:i w:val="1"/>
                <w:iCs w:val="1"/>
              </w:rPr>
              <w:t xml:space="preserve">Face à la puissance. Une histoire des énergies alternatives à l’âge industriel</w:t>
            </w:r>
            <w:r>
              <w:rPr/>
              <w:t xml:space="preserve">, La Découverte, pp.249-263, 2020</w:t>
            </w:r>
          </w:p>
          <w:p>
            <w:pPr/>
            <w:r>
              <w:rPr/>
              <w:t xml:space="preserve">Chapitre d'ouvrage</w:t>
            </w:r>
          </w:p>
          <w:p>
            <w:pPr/>
            <w:hyperlink r:id="rId21" w:history="1">
              <w:r>
                <w:rPr>
                  <w:color w:val="#410a8c"/>
                  <w:u w:val="single"/>
                </w:rPr>
                <w:t xml:space="preserve">hal-03027037v1</w:t>
              </w:r>
            </w:hyperlink>
          </w:p>
        </w:tc>
      </w:tr>
      <w:tr>
        <w:trPr/>
        <w:tc>
          <w:tcPr>
            <w:noWrap/>
          </w:tcPr>
          <w:p>
            <w:pPr>
              <w:spacing w:after="200"/>
            </w:pPr>
            <w:hyperlink r:id="rId22" w:history="1">
              <w:r>
                <w:rPr>
                  <w:color w:val="1e198e"/>
                  <w:b w:val="1"/>
                  <w:bCs w:val="1"/>
                  <w:u w:val="single"/>
                </w:rPr>
                <w:t xml:space="preserve">Figurer l’énergie et le climat. Les recherches de Georges et Jeanne-Marie Alexandroff</w:t>
              </w:r>
            </w:hyperlink>
          </w:p>
          <w:p>
            <w:pPr/>
            <w:hyperlink r:id="rId12" w:history="1">
              <w:r>
                <w:rPr>
                  <w:color w:val="#410a8c"/>
                  <w:u w:val="single"/>
                </w:rPr>
                <w:t xml:space="preserve">Paul Bouet</w:t>
              </w:r>
            </w:hyperlink>
          </w:p>
          <w:p>
            <w:pPr/>
            <w:r>
              <w:rPr/>
              <w:t xml:space="preserve">Alessia de Biase; Pierre Chabard. </w:t>
            </w:r>
            <w:r>
              <w:rPr>
                <w:i w:val="1"/>
                <w:iCs w:val="1"/>
              </w:rPr>
              <w:t xml:space="preserve">Représenter : Objets, outils, processus</w:t>
            </w:r>
            <w:r>
              <w:rPr/>
              <w:t xml:space="preserve">, La Villette, pp.52-67, 2020</w:t>
            </w:r>
          </w:p>
          <w:p>
            <w:pPr/>
            <w:r>
              <w:rPr/>
              <w:t xml:space="preserve">Chapitre d'ouvrage</w:t>
            </w:r>
          </w:p>
          <w:p>
            <w:pPr/>
            <w:hyperlink r:id="rId22" w:history="1">
              <w:r>
                <w:rPr>
                  <w:color w:val="#410a8c"/>
                  <w:u w:val="single"/>
                </w:rPr>
                <w:t xml:space="preserve">hal-03027042v1</w:t>
              </w:r>
            </w:hyperlink>
          </w:p>
        </w:tc>
      </w:tr>
      <w:tr>
        <w:trPr/>
        <w:tc>
          <w:tcPr>
            <w:noWrap/>
          </w:tcPr>
          <w:p>
            <w:pPr>
              <w:spacing w:after="200"/>
            </w:pPr>
            <w:hyperlink r:id="rId23" w:history="1">
              <w:r>
                <w:rPr>
                  <w:color w:val="1e198e"/>
                  <w:b w:val="1"/>
                  <w:bCs w:val="1"/>
                  <w:u w:val="single"/>
                </w:rPr>
                <w:t xml:space="preserve">How Did It Fail? Considering the Decline of Environmental Experiments</w:t>
              </w:r>
            </w:hyperlink>
          </w:p>
          <w:p>
            <w:pPr/>
            <w:hyperlink r:id="rId12" w:history="1">
              <w:r>
                <w:rPr>
                  <w:color w:val="#410a8c"/>
                  <w:u w:val="single"/>
                </w:rPr>
                <w:t xml:space="preserve">Paul Bouet</w:t>
              </w:r>
            </w:hyperlink>
          </w:p>
          <w:p>
            <w:pPr/>
            <w:r>
              <w:rPr/>
              <w:t xml:space="preserve">Andres Kurg; Karin Vicente. </w:t>
            </w:r>
            <w:r>
              <w:rPr>
                <w:i w:val="1"/>
                <w:iCs w:val="1"/>
              </w:rPr>
              <w:t xml:space="preserve">Proceedings of the Fifth International Conference of the European Architectural History Network</w:t>
            </w:r>
            <w:r>
              <w:rPr/>
              <w:t xml:space="preserve">, </w:t>
            </w:r>
            <w:hyperlink r:id="rId24" w:history="1">
              <w:r>
                <w:rPr>
                  <w:color w:val="#410a8c"/>
                  <w:u w:val="single"/>
                </w:rPr>
                <w:t xml:space="preserve">Estonian Academy of Arts</w:t>
              </w:r>
            </w:hyperlink>
            <w:r>
              <w:rPr/>
              <w:t xml:space="preserve">, pp.451-457, 2018</w:t>
            </w:r>
          </w:p>
          <w:p>
            <w:pPr/>
            <w:r>
              <w:rPr/>
              <w:t xml:space="preserve">Chapitre d'ouvrage</w:t>
            </w:r>
          </w:p>
          <w:p>
            <w:pPr/>
            <w:hyperlink r:id="rId23" w:history="1">
              <w:r>
                <w:rPr>
                  <w:color w:val="#410a8c"/>
                  <w:u w:val="single"/>
                </w:rPr>
                <w:t xml:space="preserve">hal-01905823v2</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In Absence of Colonial Origins</w:t>
              </w:r>
            </w:hyperlink>
          </w:p>
          <w:p>
            <w:pPr/>
            <w:hyperlink r:id="rId12" w:history="1">
              <w:r>
                <w:rPr>
                  <w:color w:val="#410a8c"/>
                  <w:u w:val="single"/>
                </w:rPr>
                <w:t xml:space="preserve">Paul Bouet</w:t>
              </w:r>
            </w:hyperlink>
          </w:p>
          <w:p>
            <w:pPr/>
            <w:r>
              <w:rPr>
                <w:i w:val="1"/>
                <w:iCs w:val="1"/>
              </w:rPr>
              <w:t xml:space="preserve">Canadian Centre for Architecture website</w:t>
            </w:r>
            <w:r>
              <w:rPr/>
              <w:t xml:space="preserve">, 2020</w:t>
            </w:r>
          </w:p>
          <w:p>
            <w:pPr/>
            <w:r>
              <w:rPr/>
              <w:t xml:space="preserve">Article de blog scientifique</w:t>
            </w:r>
          </w:p>
          <w:p>
            <w:pPr/>
            <w:hyperlink r:id="rId25" w:history="1">
              <w:r>
                <w:rPr>
                  <w:color w:val="#410a8c"/>
                  <w:u w:val="single"/>
                </w:rPr>
                <w:t xml:space="preserve">hal-03027040v1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Domestiquer l'énergie solaire</w:t>
              </w:r>
            </w:hyperlink>
          </w:p>
          <w:p>
            <w:pPr/>
            <w:hyperlink r:id="rId12" w:history="1">
              <w:r>
                <w:rPr>
                  <w:color w:val="#410a8c"/>
                  <w:u w:val="single"/>
                </w:rPr>
                <w:t xml:space="preserve">Paul Bouet</w:t>
              </w:r>
            </w:hyperlink>
          </w:p>
          <w:p>
            <w:pPr/>
            <w:r>
              <w:rPr/>
              <w:t xml:space="preserve">Architecture, aménagement de l'espace. Université Gustave Eiffel; ENSA Paris-Est, 2022. Français. </w:t>
            </w:r>
            <w:hyperlink r:id="rId27" w:history="1">
              <w:r>
                <w:rPr>
                  <w:color w:val="#410a8c"/>
                  <w:u w:val="single"/>
                </w:rPr>
                <w:t xml:space="preserve">⟨NNT : ⟩</w:t>
              </w:r>
            </w:hyperlink>
          </w:p>
          <w:p>
            <w:pPr/>
            <w:r>
              <w:rPr/>
              <w:t xml:space="preserve">Thèse</w:t>
            </w:r>
          </w:p>
          <w:p>
            <w:pPr/>
            <w:hyperlink r:id="rId26" w:history="1">
              <w:r>
                <w:rPr>
                  <w:color w:val="#410a8c"/>
                  <w:u w:val="single"/>
                </w:rPr>
                <w:t xml:space="preserve">tel-04467535v1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Assessing the 1973 Turn in Architecture: Oil Crisis, Alternative Energies and the Insulation Boom</w:t>
              </w:r>
            </w:hyperlink>
          </w:p>
          <w:p>
            <w:pPr/>
            <w:hyperlink r:id="rId12" w:history="1">
              <w:r>
                <w:rPr>
                  <w:color w:val="#410a8c"/>
                  <w:u w:val="single"/>
                </w:rPr>
                <w:t xml:space="preserve">Paul Bouet</w:t>
              </w:r>
            </w:hyperlink>
            <w:r>
              <w:rPr/>
              <w:t xml:space="preserve">,</w:t>
            </w:r>
            <w:hyperlink r:id="rId29" w:history="1">
              <w:r>
                <w:rPr>
                  <w:color w:val="#410a8c"/>
                  <w:u w:val="single"/>
                </w:rPr>
                <w:t xml:space="preserve">Jean Souviron</w:t>
              </w:r>
            </w:hyperlink>
          </w:p>
          <w:p>
            <w:pPr/>
            <w:r>
              <w:rPr>
                <w:i w:val="1"/>
                <w:iCs w:val="1"/>
              </w:rPr>
              <w:t xml:space="preserve">Architectural History + Climate Emergency</w:t>
            </w:r>
            <w:r>
              <w:rPr/>
              <w:t xml:space="preserve">, the Society of Architectural Historians of Great Britain (SAHGB), Jun 2021, Londres (online), United Kingdom</w:t>
            </w:r>
          </w:p>
          <w:p>
            <w:pPr/>
            <w:r>
              <w:rPr/>
              <w:t xml:space="preserve">Communication dans un congrès</w:t>
            </w:r>
          </w:p>
          <w:p>
            <w:pPr/>
            <w:hyperlink r:id="rId28" w:history="1">
              <w:r>
                <w:rPr>
                  <w:color w:val="#410a8c"/>
                  <w:u w:val="single"/>
                </w:rPr>
                <w:t xml:space="preserve">hal-04144312v1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4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bouet" TargetMode="External"/><Relationship Id="rId9" Type="http://schemas.openxmlformats.org/officeDocument/2006/relationships/hyperlink" Target="https://orcid.org/0000-0002-0414-2079" TargetMode="External"/><Relationship Id="rId10" Type="http://schemas.openxmlformats.org/officeDocument/2006/relationships/hyperlink" Target="https://ensa-paris-est.academia.edu/PaulBouet" TargetMode="External"/><Relationship Id="rId11" Type="http://schemas.openxmlformats.org/officeDocument/2006/relationships/hyperlink" Target="https://hal.science/hal-03840349v1" TargetMode="External"/><Relationship Id="rId12" Type="http://schemas.openxmlformats.org/officeDocument/2006/relationships/hyperlink" Target="https://hal.science/search/index/?q=*&amp;authFullName_s=Paul Bouet" TargetMode="External"/><Relationship Id="rId13" Type="http://schemas.openxmlformats.org/officeDocument/2006/relationships/hyperlink" Target="https://hal.science/hal-03193487v1" TargetMode="External"/><Relationship Id="rId14" Type="http://schemas.openxmlformats.org/officeDocument/2006/relationships/hyperlink" Target="https://dx.doi.org/10.4000/abe.8913" TargetMode="External"/><Relationship Id="rId15" Type="http://schemas.openxmlformats.org/officeDocument/2006/relationships/hyperlink" Target="https://hal.science/hal-04467432v1" TargetMode="External"/><Relationship Id="rId16" Type="http://schemas.openxmlformats.org/officeDocument/2006/relationships/hyperlink" Target="https://hal.science/hal-04467467v1" TargetMode="External"/><Relationship Id="rId17" Type="http://schemas.openxmlformats.org/officeDocument/2006/relationships/hyperlink" Target="https://hal.science/hal-03840352v1" TargetMode="External"/><Relationship Id="rId18" Type="http://schemas.openxmlformats.org/officeDocument/2006/relationships/hyperlink" Target="https://hal.science/search/index/?q=*&amp;authFullName_s=Fanny Lopez" TargetMode="External"/><Relationship Id="rId19" Type="http://schemas.openxmlformats.org/officeDocument/2006/relationships/hyperlink" Target="https://hal.science/hal-03428822v1" TargetMode="External"/><Relationship Id="rId20" Type="http://schemas.openxmlformats.org/officeDocument/2006/relationships/hyperlink" Target="http://www.reaktionbooks.co.uk/display.asp?ISB=9781789144529" TargetMode="External"/><Relationship Id="rId21" Type="http://schemas.openxmlformats.org/officeDocument/2006/relationships/hyperlink" Target="https://hal.science/hal-03027037v1" TargetMode="External"/><Relationship Id="rId22" Type="http://schemas.openxmlformats.org/officeDocument/2006/relationships/hyperlink" Target="https://hal.science/hal-03027042v1" TargetMode="External"/><Relationship Id="rId23" Type="http://schemas.openxmlformats.org/officeDocument/2006/relationships/hyperlink" Target="https://hal.science/hal-01905823v2" TargetMode="External"/><Relationship Id="rId24" Type="http://schemas.openxmlformats.org/officeDocument/2006/relationships/hyperlink" Target="https://www.eahn2018conference.ee/" TargetMode="External"/><Relationship Id="rId25" Type="http://schemas.openxmlformats.org/officeDocument/2006/relationships/hyperlink" Target="https://hal.science/hal-03027040v1" TargetMode="External"/><Relationship Id="rId26" Type="http://schemas.openxmlformats.org/officeDocument/2006/relationships/hyperlink" Target="https://hal.science/tel-04467535v1" TargetMode="External"/><Relationship Id="rId27" Type="http://schemas.openxmlformats.org/officeDocument/2006/relationships/hyperlink" Target="https://www.theses.fr/" TargetMode="External"/><Relationship Id="rId28" Type="http://schemas.openxmlformats.org/officeDocument/2006/relationships/hyperlink" Target="https://hal.science/hal-04144312v1" TargetMode="External"/><Relationship Id="rId29" Type="http://schemas.openxmlformats.org/officeDocument/2006/relationships/hyperlink" Target="https://hal.science/search/index/?q=*&amp;authFullName_s=Jean Souvir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Bouet</dc:title>
  <dc:description>CV</dc:description>
  <dc:subject/>
  <cp:keywords/>
  <cp:category/>
  <cp:lastModifiedBy/>
  <dcterms:created xsi:type="dcterms:W3CDTF">2026-05-10T12:39:33+02:00</dcterms:created>
  <dcterms:modified xsi:type="dcterms:W3CDTF">2026-05-10T12:39:33+02:00</dcterms:modified>
</cp:coreProperties>
</file>

<file path=docProps/custom.xml><?xml version="1.0" encoding="utf-8"?>
<Properties xmlns="http://schemas.openxmlformats.org/officeDocument/2006/custom-properties" xmlns:vt="http://schemas.openxmlformats.org/officeDocument/2006/docPropsVTypes"/>
</file>