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Coeurquetin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relations: the boundaries of dietary sodium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15èmes Journées de recherches en sciences sociales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sociales dans les trajectoires d’éviction du gluten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des analystes des réseaux sociaux Frognet</w:t>
            </w:r>
            <w:r>
              <w:rPr/>
              <w:t xml:space="preserve">, Université Toulouse Jean Jaurès (UT2J). Toulouse,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&amp;quot;Gluten : mythe ou réalité&amp;quot; : aspects sociologiques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WP2 : Effet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projet "Gluten Mythe ou Réalité"</w:t>
            </w:r>
            <w:r>
              <w:rPr/>
              <w:t xml:space="preserve">, Institut National de Recherche Agronomique (INRA). UE DIASCOPE - Domaine Expérimental de Melgueil (0398)., Sep 2018, Maugio,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on NCGS: are bread and pasta produced by farmers and manufacturers different?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narratives: a research method that combines interviews and statistical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Quae,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gluten-free: individual trajectories of avoidance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Cœurquetin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Edward Elgar Publishing, pp.71-87,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⟨10.4337/9781803925554.00013⟩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sans gluten : trajectoires individuelles d’éviction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Faire sans, faire avec moins : les nouveaux horizons de l’innovation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: une méthode qui combine entretien et analyse statistique des dynamiques biographiques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9455v1" TargetMode="External"/><Relationship Id="rId8" Type="http://schemas.openxmlformats.org/officeDocument/2006/relationships/hyperlink" Target="https://hal.science/search/index/?q=*&amp;authFullName_s=Alexandra Endaltseva" TargetMode="External"/><Relationship Id="rId9" Type="http://schemas.openxmlformats.org/officeDocument/2006/relationships/hyperlink" Target="https://hal.science/search/index/?q=*&amp;authFullName_s=Paul Coeurquetin" TargetMode="External"/><Relationship Id="rId10" Type="http://schemas.openxmlformats.org/officeDocument/2006/relationships/hyperlink" Target="https://hal.science/search/index/?q=*&amp;authFullName_s=Thierry Thomas-Danguin" TargetMode="External"/><Relationship Id="rId11" Type="http://schemas.openxmlformats.org/officeDocument/2006/relationships/hyperlink" Target="https://hal.science/search/index/?q=*&amp;authFullName_s=Jean-Pierre Poulain" TargetMode="External"/><Relationship Id="rId12" Type="http://schemas.openxmlformats.org/officeDocument/2006/relationships/hyperlink" Target="https://hal.science/search/index/?q=*&amp;authFullName_s=Laurence Tib&#232;re" TargetMode="External"/><Relationship Id="rId13" Type="http://schemas.openxmlformats.org/officeDocument/2006/relationships/hyperlink" Target="https://dx.doi.org/10.3389/fnut.2023.1110446" TargetMode="External"/><Relationship Id="rId14" Type="http://schemas.openxmlformats.org/officeDocument/2006/relationships/hyperlink" Target="https://hal.science/hal-04223968v1" TargetMode="External"/><Relationship Id="rId15" Type="http://schemas.openxmlformats.org/officeDocument/2006/relationships/hyperlink" Target="https://hal.science/search/index/?q=*&amp;authFullName_s=Anne Dupuy" TargetMode="External"/><Relationship Id="rId16" Type="http://schemas.openxmlformats.org/officeDocument/2006/relationships/hyperlink" Target="https://hal.science/hal-02279010v1" TargetMode="External"/><Relationship Id="rId17" Type="http://schemas.openxmlformats.org/officeDocument/2006/relationships/hyperlink" Target="https://hal.science/search/index/?q=*&amp;authFullName_s=Gr&#233;gori Akermann" TargetMode="External"/><Relationship Id="rId18" Type="http://schemas.openxmlformats.org/officeDocument/2006/relationships/hyperlink" Target="https://hal.inrae.fr/hal-02791554v1" TargetMode="External"/><Relationship Id="rId19" Type="http://schemas.openxmlformats.org/officeDocument/2006/relationships/hyperlink" Target="https://hal.inrae.fr/hal-02791070v1" TargetMode="External"/><Relationship Id="rId20" Type="http://schemas.openxmlformats.org/officeDocument/2006/relationships/hyperlink" Target="https://hal.inrae.fr/hal-04795089v1" TargetMode="External"/><Relationship Id="rId21" Type="http://schemas.openxmlformats.org/officeDocument/2006/relationships/hyperlink" Target="https://hal.science/search/index/?q=*&amp;authFullName_s=Marie-Fran&#231;oise Samson" TargetMode="External"/><Relationship Id="rId22" Type="http://schemas.openxmlformats.org/officeDocument/2006/relationships/hyperlink" Target="https://hal.science/search/index/?q=*&amp;authFullName_s=Yuna Chiffoleau" TargetMode="External"/><Relationship Id="rId23" Type="http://schemas.openxmlformats.org/officeDocument/2006/relationships/hyperlink" Target="https://hal.science/search/index/?q=*&amp;authFullName_s=Dominique Desclaux" TargetMode="External"/><Relationship Id="rId24" Type="http://schemas.openxmlformats.org/officeDocument/2006/relationships/hyperlink" Target="https://hal.science/hal-05122186v1" TargetMode="External"/><Relationship Id="rId25" Type="http://schemas.openxmlformats.org/officeDocument/2006/relationships/hyperlink" Target="https://hal.science/hal-04336806v1" TargetMode="External"/><Relationship Id="rId26" Type="http://schemas.openxmlformats.org/officeDocument/2006/relationships/hyperlink" Target="https://hal.science/search/index/?q=*&amp;authFullName_s=Paul C&#339;urquetin" TargetMode="External"/><Relationship Id="rId27" Type="http://schemas.openxmlformats.org/officeDocument/2006/relationships/hyperlink" Target="https://dx.doi.org/10.4337/9781803925554.00013" TargetMode="External"/><Relationship Id="rId28" Type="http://schemas.openxmlformats.org/officeDocument/2006/relationships/hyperlink" Target="https://hal.inrae.fr/hal-03575407v1" TargetMode="External"/><Relationship Id="rId29" Type="http://schemas.openxmlformats.org/officeDocument/2006/relationships/hyperlink" Target="https://www.pressesdesmines.com/produit/faire-sans-faire-avec-moins/" TargetMode="External"/><Relationship Id="rId30" Type="http://schemas.openxmlformats.org/officeDocument/2006/relationships/hyperlink" Target="https://hal.inrae.fr/hal-03543727v1" TargetMode="External"/><Relationship Id="rId31" Type="http://schemas.openxmlformats.org/officeDocument/2006/relationships/hyperlink" Target="https://dx.doi.org/10.35690/978-2-7592-3347-2" TargetMode="External"/><Relationship Id="rId32" Type="http://schemas.openxmlformats.org/officeDocument/2006/relationships/hyperlink" Target="https://hal.science/hal-03251571v1" TargetMode="External"/><Relationship Id="rId33" Type="http://schemas.openxmlformats.org/officeDocument/2006/relationships/hyperlink" Target="https://hal.science/search/index/?q=*&amp;authFullName_s=Fr&#233;d&#233;ric Zancanar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Coeurquetin</dc:title>
  <dc:description>CV</dc:description>
  <dc:subject/>
  <cp:keywords/>
  <cp:category/>
  <cp:lastModifiedBy/>
  <dcterms:created xsi:type="dcterms:W3CDTF">2026-03-31T14:53:03+02:00</dcterms:created>
  <dcterms:modified xsi:type="dcterms:W3CDTF">2026-03-31T14:53:03+02:00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