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holistique : Comment le marché des médecines non conventionnelles structure une culture de consommation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l’afm : Lille 2025</w:t>
            </w:r>
            <w:r>
              <w:rPr/>
              <w:t xml:space="preserve">, Association Française de Marketing; IAE Lille; 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alternative medicines consumption? Community learning about illnesses of the mind and inauthentic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2024 ANNUAL CONFERENCE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l’usage de médecines alternatives : pathologisation des pensées et reconstruction d’une identité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perspective des communautés de consommation à l'évaluation des programmes de responsabilisation en santé. Une ethnographie des consommateurs de médecines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l’autonomisation de l’acteur de santé responsable : ethnographie de la consommation de médecines non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pp.20-30.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⟨10.3917/geco1.156.0020⟩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de consommation holistique façonne la valeur pragmatique des médecines non conventionnelles : une approche par évolutionnisme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</w:p>
          <w:p>
            <w:pPr/>
            <w:r>
              <w:rPr/>
              <w:t xml:space="preserve">Gestion et management. Université Jean Monnet - Saint-Etienne,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2024STET0071⟩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tel-05437739v1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496v1" TargetMode="External"/><Relationship Id="rId8" Type="http://schemas.openxmlformats.org/officeDocument/2006/relationships/hyperlink" Target="https://hal.science/search/index/?q=*&amp;authFullName_s=Paul Pasquier" TargetMode="External"/><Relationship Id="rId9" Type="http://schemas.openxmlformats.org/officeDocument/2006/relationships/hyperlink" Target="https://hal.science/search/index/?q=*&amp;authFullName_s=Anthony Galluzzo" TargetMode="External"/><Relationship Id="rId10" Type="http://schemas.openxmlformats.org/officeDocument/2006/relationships/hyperlink" Target="https://hal.science/search/index/?q=*&amp;authFullName_s=Laure Ambroise" TargetMode="External"/><Relationship Id="rId11" Type="http://schemas.openxmlformats.org/officeDocument/2006/relationships/hyperlink" Target="https://hal.science/hal-04738956v1" TargetMode="External"/><Relationship Id="rId12" Type="http://schemas.openxmlformats.org/officeDocument/2006/relationships/hyperlink" Target="https://hal.science/hal-04738952v1" TargetMode="External"/><Relationship Id="rId13" Type="http://schemas.openxmlformats.org/officeDocument/2006/relationships/hyperlink" Target="https://hal.science/hal-04738954v1" TargetMode="External"/><Relationship Id="rId14" Type="http://schemas.openxmlformats.org/officeDocument/2006/relationships/hyperlink" Target="https://hal.science/hal-04726627v1" TargetMode="External"/><Relationship Id="rId15" Type="http://schemas.openxmlformats.org/officeDocument/2006/relationships/hyperlink" Target="https://dx.doi.org/10.3917/geco1.156.0020" TargetMode="External"/><Relationship Id="rId16" Type="http://schemas.openxmlformats.org/officeDocument/2006/relationships/hyperlink" Target="https://theses.hal.science/tel-05437739v1" TargetMode="External"/><Relationship Id="rId17" Type="http://schemas.openxmlformats.org/officeDocument/2006/relationships/hyperlink" Target="https://www.theses.fr/2024STET007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Pasquier</dc:title>
  <dc:description>CV</dc:description>
  <dc:subject/>
  <cp:keywords/>
  <cp:category/>
  <cp:lastModifiedBy/>
  <dcterms:created xsi:type="dcterms:W3CDTF">2026-03-28T18:36:00+01:00</dcterms:created>
  <dcterms:modified xsi:type="dcterms:W3CDTF">2026-03-28T18:36:00+01:00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