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García Andúgar </w:t>
      </w:r>
      <w:r>
        <w:rPr>
          <w:color w:val="641e6e"/>
        </w:rPr>
        <w:t xml:space="preserve">ATER en études hispaniques et hispano-américaines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Paul Valéry, Montpellier 3ReSODoctoranteATER en études hispaniques et hispano-américaines</w:t>
      </w:r>
      <w:hyperlink r:id="rId7" w:history="1">
        <w:r>
          <w:rPr>
            <w:color w:val="#410a8c"/>
            <w:u w:val="single"/>
          </w:rPr>
          <w:t xml:space="preserve">paula.garcia-andugar@univ-montp3.fr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vers et la musique: l'approche sonore de Gerardo Diego dans la poésie espagnole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biennal de l'INSL Actualités du poème : ancrages historiques et contemporains</w:t>
            </w:r>
            <w:r>
              <w:rPr/>
              <w:t xml:space="preserve">, International Network for the Study of Lyric, Université du Québec à Montréal,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transmédialité dans les compositions poétiques de Gerardo Diego. Une étude musico-littéraire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musique et littérature: géographies musico-littéraires</w:t>
            </w:r>
            <w:r>
              <w:rPr/>
              <w:t xml:space="preserve">, Université Jean Jaurès,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¿Qué? Nada ¿Es lo que habíamos pensado? Sí ¿Y ahora qué hacemos? No 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34º Congreso Internacional de la Asociación para la Enseñanza del Español como Lengua Extranjera</w:t>
            </w:r>
            <w:r>
              <w:rPr/>
              <w:t xml:space="preserve">, ASELE, Jul 2024, Edimbugh,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ultraísmo y la religión en la poética de Gerardo Diego durante la dictadura 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Literatura y Franquismo: Ortodoxias y Heterodoxias</w:t>
            </w:r>
            <w:r>
              <w:rPr/>
              <w:t xml:space="preserve">, Universidad de Alcalá, Oct 2023,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Lorca en sus compañeros de generación. La influencia de Federico García Lorca en la poesía y el pensamiento musical de Gerardo Diego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Lorca y su influencia en las literaturas de lenguas románicas</w:t>
            </w:r>
            <w:r>
              <w:rPr/>
              <w:t xml:space="preserve">, ReSO; Université Paul Valéry,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Ritmos españoles en las creaciones poéticas de Gerardo Diego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rythme dans les mondes ibéro-américains contemporains</w:t>
            </w:r>
            <w:r>
              <w:rPr/>
              <w:t xml:space="preserve">, Sorbonne Université, Nov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del mundo digital, sus herramientas y tecnologías en el aula de ELE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33º Congreso Internacional de la Asociación para la Enseñanza del Español como Lengua Extranjera</w:t>
            </w:r>
            <w:r>
              <w:rPr/>
              <w:t xml:space="preserve">, Asociación para la Enseñanza del Español como Lengua Extranjera; Universidad de Burgos, Aug 2023, Burgos,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d’édition multimédia, un cas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García Andúgar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pédagogiques</w:t>
            </w:r>
            <w:r>
              <w:rPr/>
              <w:t xml:space="preserve">, CRIL IUT Paul Sabatier,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hal-05002808v1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ula.garcia-andugar@univ-montp3.fr" TargetMode="External"/><Relationship Id="rId8" Type="http://schemas.openxmlformats.org/officeDocument/2006/relationships/hyperlink" Target="https://hal.science/hal-05002834v1" TargetMode="External"/><Relationship Id="rId9" Type="http://schemas.openxmlformats.org/officeDocument/2006/relationships/hyperlink" Target="https://hal.science/search/index/?q=*&amp;authFullName_s=Paula Garc&#237;a And&#250;gar" TargetMode="External"/><Relationship Id="rId10" Type="http://schemas.openxmlformats.org/officeDocument/2006/relationships/hyperlink" Target="https://hal.science/hal-04438567v1" TargetMode="External"/><Relationship Id="rId11" Type="http://schemas.openxmlformats.org/officeDocument/2006/relationships/hyperlink" Target="https://hal.science/hal-05002845v1" TargetMode="External"/><Relationship Id="rId12" Type="http://schemas.openxmlformats.org/officeDocument/2006/relationships/hyperlink" Target="https://hal.science/hal-04256538v1" TargetMode="External"/><Relationship Id="rId13" Type="http://schemas.openxmlformats.org/officeDocument/2006/relationships/hyperlink" Target="https://hal.science/hal-04206609v1" TargetMode="External"/><Relationship Id="rId14" Type="http://schemas.openxmlformats.org/officeDocument/2006/relationships/hyperlink" Target="https://hal.science/hal-04438545v1" TargetMode="External"/><Relationship Id="rId15" Type="http://schemas.openxmlformats.org/officeDocument/2006/relationships/hyperlink" Target="https://hal.science/hal-04206607v1" TargetMode="External"/><Relationship Id="rId16" Type="http://schemas.openxmlformats.org/officeDocument/2006/relationships/hyperlink" Target="https://hal.science/hal-050028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García Andúgar</dc:title>
  <dc:description>CV</dc:description>
  <dc:subject/>
  <cp:keywords/>
  <cp:category/>
  <cp:lastModifiedBy/>
  <dcterms:created xsi:type="dcterms:W3CDTF">2026-05-01T11:44:34+02:00</dcterms:created>
  <dcterms:modified xsi:type="dcterms:W3CDTF">2026-05-01T11:44:34+02:00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