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Bessaguet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pauline-bessaguet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</w:t>
      </w:r>
      <w:r>
        <w:rPr/>
        <w:t xml:space="preserve"> en histoire de l'art et archéologie, sous convention CIFRE au sein de la société Éveha - études et valorisations archéologiques</w:t>
      </w:r>
    </w:p>
    <w:p>
      <w:pPr/>
      <w:r>
        <w:rPr>
          <w:b w:val="1"/>
          <w:bCs w:val="1"/>
        </w:rPr>
        <w:t xml:space="preserve">Sujet de thèse :</w:t>
      </w:r>
      <w:r>
        <w:rPr/>
        <w:t xml:space="preserve">« Heritage Building Information Modeling (HBIM) et archéologie du bâti pour l'étude de la construction : l'abbaye d'Aubazine »Usages de la restitution 3D et des principes du BIM pour l'étude de la construction d'un édifice. Sous la direction de Quitterie Cazes (FRAMESPA) et Éric Sparhubert (CRIHAM)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pour Limoges : quand la ville transforme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Bessaguet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 / Limousin. 2022,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hal-05209448v1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B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ssaguet" TargetMode="External"/><Relationship Id="rId8" Type="http://schemas.openxmlformats.org/officeDocument/2006/relationships/hyperlink" Target="https://hal.science/hal-05209448v1" TargetMode="External"/><Relationship Id="rId9" Type="http://schemas.openxmlformats.org/officeDocument/2006/relationships/hyperlink" Target="https://hal.science/search/index/?q=*&amp;authFullName_s=Sandrine Paradis-Grenouillet" TargetMode="External"/><Relationship Id="rId10" Type="http://schemas.openxmlformats.org/officeDocument/2006/relationships/hyperlink" Target="https://hal.science/search/index/?q=*&amp;authFullName_s=Philippe All&#233;e" TargetMode="External"/><Relationship Id="rId11" Type="http://schemas.openxmlformats.org/officeDocument/2006/relationships/hyperlink" Target="https://hal.science/search/index/?q=*&amp;authFullName_s=Christelle Belingard" TargetMode="External"/><Relationship Id="rId12" Type="http://schemas.openxmlformats.org/officeDocument/2006/relationships/hyperlink" Target="https://hal.science/search/index/?q=*&amp;authFullName_s=Lisa Bellem&#232;re" TargetMode="External"/><Relationship Id="rId13" Type="http://schemas.openxmlformats.org/officeDocument/2006/relationships/hyperlink" Target="https://hal.science/search/index/?q=*&amp;authFullName_s=Pauline Bessag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Bessaguet</dc:title>
  <dc:description>CV</dc:description>
  <dc:subject/>
  <cp:keywords/>
  <cp:category/>
  <cp:lastModifiedBy/>
  <dcterms:created xsi:type="dcterms:W3CDTF">2026-05-17T22:06:03+02:00</dcterms:created>
  <dcterms:modified xsi:type="dcterms:W3CDTF">2026-05-17T22:06:03+02:00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