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Bosredon </w:t>
      </w:r>
      <w:r>
        <w:rPr>
          <w:color w:val="641e6e"/>
        </w:rPr>
        <w:t xml:space="preserve">Professeure de géographie, Université de Caen Normandie, UMR Espaces et sociétés (ESO)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pauline-bosredon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0000-0002-6940-0948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146695747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une ressource pour l’action sur les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Architecture, aménagement de l'espace. Université Paris 1 - Panthéon Sorbonne,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tel-04361772v1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Social Dimensions into Urban Digital Twins: A Review and Proposed Framework for Social Digital Twins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2025, 8 (1), pp.23.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⟨10.3390/smartcities8010023⟩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Marina Rotolo, Labellisation et fabrique urbaine. Matera, Capitale européenne de la culture, Paris, ens Éditions, 2024, 318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[7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⟨10.4000/144my⟩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Folie d’hier à aujourd’hui, instruments d’une transformation urbaine multiscalaire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pour l’environnement et droit à la ville dans la capitale du Minas Gerais (Brésil)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Valentina Bonafine 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Magno Alves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2021, 52,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⟨10.4000/confins.42120⟩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Praia da Estação à o Conselho Municipal de Política Cultural: Mobilizações urbanas e direito à cidade em Belo Horizonte (Minas Gerais)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Flavio Carsalade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2020, 47,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⟨10.4000/confins.33393⟩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mise en œuvre de la patrimonialisation dans la ville de Naplouse (Territoires palestiniens occupés)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Marie-Thérèse Grégoris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Bergery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2019, 41,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⟨10.4000/tem.5087⟩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produire la ville au 21ème siècle : du territoire apprenant à la ville expérientielle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Liefooghe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Estienne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2015, Intermédiarités et hybridations : l'entre-ville reconsidéré, p. 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d’Afrique de l’est en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2015, 27-28,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⟨10.4000/tem.3204⟩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culture à Ramallah dans les Territoires palestiniens occupés (TPO): Entre patrimoine, revendications politiques et développement 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Gravereau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Marie-Thérèse Grégoris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Anissa 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Arts(s) et espace(s), 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⟨10.4000/belgeo.13392⟩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et contestation du droit : la production des espaces urbains en question. Le cas de la Praça da Estação à Belo Horizonte (Brésil)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Pour une géographie du droit : un chantier urbain, 88 (vol. 88/3), pp.227 - 237.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⟨10.4000/geocarrefour.9199⟩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ville éthiopienne ? Essai d'analyse d'une fabrique radicale de la ville éthiopienne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Bridonneau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Perrine Duroyaume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2012, 27 (1), pp.153--177.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⟨10.3406/ethio.2012.1460⟩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spatiales et marginalisation sociale au centre. Le cas de Harar (Ethiopie), une ville du patrimoine mondial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2011, Patrimonialisations en Afrique, 79, pp.47 - 65.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⟨10.4000/gc.402⟩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patrimonialisation et projet urbain ? Le classement au Patrimoine Mondial de l'Unesco de la vieille ville de Harar (Ethiopie)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47,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patrimonial et projet local urbain à Harar, Ethiopie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2006, 25,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halshs-00357941v1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 Definition of Urban Digital Twins: Bridging Gaps for Smart City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Smart Cities Applications Volume 8</w:t>
            </w:r>
            <w:r>
              <w:rPr/>
              <w:t xml:space="preserve">, 1310, Springer Nature Switzerland, pp.660-674, 2025, Lecture Notes in Networks and Systems,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⟨10.1007/978-3-031-88653-9_64⟩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 rôle du citoyen : pour des villes intelligentes inclusives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sensibles</w:t>
            </w:r>
            <w:r>
              <w:rPr/>
              <w:t xml:space="preserve">, , 2025, Cahiers ESPI2R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industrielles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Krystel Mazy &amp; Pauline Bosredon. </w:t>
            </w:r>
            <w:r>
              <w:rPr>
                <w:i w:val="1"/>
                <w:iCs w:val="1"/>
              </w:rPr>
              <w:t xml:space="preserve">Atlas commenté des friches au fil de l’eau ; La Louvière &amp; Lille</w:t>
            </w:r>
            <w:r>
              <w:rPr/>
              <w:t xml:space="preserve">, Presses universitaires de Mons, pp.147-167, 2021, 9782873251321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</w:p>
          <w:p>
            <w:pPr/>
            <w:r>
              <w:rPr/>
              <w:t xml:space="preserve">Pauline Bosredon; Frédéric Dumont. </w:t>
            </w:r>
            <w:r>
              <w:rPr>
                <w:i w:val="1"/>
                <w:iCs w:val="1"/>
              </w:rPr>
              <w:t xml:space="preserve">Projet en partage, partage sans projet. Les dimensions sociales et territoriales du projet</w:t>
            </w:r>
            <w:r>
              <w:rPr/>
              <w:t xml:space="preserve">, Peter Lang, pp.13-19, 2021, 9782807618299.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⟨10.3726/b18154⟩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urbain, action culturelle et mixité sociale à partir de la comparaison de deux places : la Praça da Estação à Belo Horizonte et la place du marché de Wazemmes à Lille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Flavio Carsalade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Durand-Delvigne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Diomira Pinto Faria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Pauline Bosredon; Frédéric Dumont. </w:t>
            </w:r>
            <w:r>
              <w:rPr>
                <w:i w:val="1"/>
                <w:iCs w:val="1"/>
              </w:rPr>
              <w:t xml:space="preserve">Projet en partage, partage sans projet. Les dimensions sociales et territoriales du projet</w:t>
            </w:r>
            <w:r>
              <w:rPr/>
              <w:t xml:space="preserve">, Peter Lang,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⟨10.3726/b18154⟩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Olhares cruzados sobre cultura e mistura social em Belo Horizonte e Lille : os casos da Praça da Estação e da Praça da Nouvelle Aventure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Flavio Carsalade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Diomira Pinto Faria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Frederico Couto Marinho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Editora UFMG. </w:t>
            </w:r>
            <w:r>
              <w:rPr>
                <w:i w:val="1"/>
                <w:iCs w:val="1"/>
              </w:rPr>
              <w:t xml:space="preserve">Coleção Desafios Globais</w:t>
            </w:r>
            <w:r>
              <w:rPr/>
              <w:t xml:space="preserve">, 5, pp.385-421, 2021, 978-65-5858-018-8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pour s’enrichir ? Mélanges humains, diversité sociale et culture à Lille et à Belo Horizonte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Magno Alves Diniz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Flavio Carsalade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Abdelhafid Hammouche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Richesses en partage au Brésil et en France. Expériences croisées de terrain et ap-proches socio-spatiales croisées dans le Minas Gerais et le Nord Pas de Calais</w:t>
            </w:r>
            <w:r>
              <w:rPr/>
              <w:t xml:space="preserve">, Presses Universitaires du Septentrion, 2020, 978-2-7574-3031-6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 2004 : Effects and legacy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/>
              <w:t xml:space="preserve">W. Schneider; K. Jacobsen. </w:t>
            </w:r>
            <w:r>
              <w:rPr>
                <w:i w:val="1"/>
                <w:iCs w:val="1"/>
              </w:rPr>
              <w:t xml:space="preserve">Transforming Cities Paradigms and Potentials of Urban Development Within the “European Capital of Culture”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p. 165-176,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et le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Gabriel Fauveaud. </w:t>
            </w:r>
            <w:r>
              <w:rPr>
                <w:i w:val="1"/>
                <w:iCs w:val="1"/>
              </w:rPr>
              <w:t xml:space="preserve">Les villes non occidentales. Comprendre les enjeux de la diversité urbaine</w:t>
            </w:r>
            <w:r>
              <w:rPr/>
              <w:t xml:space="preserve">, Presses Universitaires de Montréal, p. 61-68,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patrimonial à Hébron, dans les territoires palestiniens occupés. Accaparements d’une centralité urbaine disputée dans le contexte de la colonisation israélienne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Yves BONNY; Nicolas BAUTÈS; Vincent GOÜESET. </w:t>
            </w:r>
            <w:r>
              <w:rPr>
                <w:i w:val="1"/>
                <w:iCs w:val="1"/>
              </w:rPr>
              <w:t xml:space="preserve">L’espace en partage. Approche interdisciplinaire de la dimension spatiale des rapports sociaux</w:t>
            </w:r>
            <w:r>
              <w:rPr/>
              <w:t xml:space="preserve">, Presses Universitaires de Rennes, p. 55-81,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équipements culturels à la production des quartiers dans la métropole lilloise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Gravereau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Marie-Thérèse Grégoris</w:t>
              </w:r>
            </w:hyperlink>
          </w:p>
          <w:p>
            <w:pPr/>
            <w:r>
              <w:rPr/>
              <w:t xml:space="preserve">Christine LIEFOOGHE; Dominique MONS; Didier PARIS. </w:t>
            </w:r>
            <w:r>
              <w:rPr>
                <w:i w:val="1"/>
                <w:iCs w:val="1"/>
              </w:rPr>
              <w:t xml:space="preserve">Lille métropole créative ? Nouveaux liens, nouveaux lieux, nouveaux territoires</w:t>
            </w:r>
            <w:r>
              <w:rPr/>
              <w:t xml:space="preserve">, Presses universitaires du Septentrion, pp.49-66,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culturelles à Hébron dans les Territoires palestiniens occupés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Gravereau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Marie-Thérèse Grégoris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Anissa Habane</w:t>
              </w:r>
            </w:hyperlink>
          </w:p>
          <w:p>
            <w:pPr/>
            <w:r>
              <w:rPr/>
              <w:t xml:space="preserve">Laurent-Sébastien FOURNIER; Catherine BERNIÉ-BOISSARD; Claude CHASTAGNER; Dominique CROZAT. </w:t>
            </w:r>
            <w:r>
              <w:rPr>
                <w:i w:val="1"/>
                <w:iCs w:val="1"/>
              </w:rPr>
              <w:t xml:space="preserve">Les cultures de résistance</w:t>
            </w:r>
            <w:r>
              <w:rPr/>
              <w:t xml:space="preserve">, Presses Universitaires d'Aix-Marseille, pp.65-78, 2016, 9782731410334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la vieille ville d’Alep entre stratégies de développement local et pratiques ordinaires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Thierry BOISSIERE; Jean-Claude DAVID. </w:t>
            </w:r>
            <w:r>
              <w:rPr>
                <w:i w:val="1"/>
                <w:iCs w:val="1"/>
              </w:rPr>
              <w:t xml:space="preserve">Alep et ses territoires. Fabrique et politique d’une ville (1868-2011)</w:t>
            </w:r>
            <w:r>
              <w:rPr/>
              <w:t xml:space="preserve">, Presses de l’IFPO, p. 419-444,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poétiques et contestataires de la ville : les artistes-activistes du quartier de la Praça da Estação à Belo Horizonte (Brésil)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Antonio Da Cunha; Sandra Guinand. </w:t>
            </w:r>
            <w:r>
              <w:rPr>
                <w:i w:val="1"/>
                <w:iCs w:val="1"/>
              </w:rPr>
              <w:t xml:space="preserve">Qualité urbaine, justice spatiale et projet</w:t>
            </w:r>
            <w:r>
              <w:rPr/>
              <w:t xml:space="preserve">, Presses Polytechniques et Universitaires Romandes, p. 245-259,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d'acteurs et stratégies d'adaptation au nouveau projet urbain dans une ville du Patrimoine Mondial : Harar en Éthiopie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Yves BONNY; Sylvie OLLITRAULT; Régis KEERLE; Yvon LE CARO. </w:t>
            </w:r>
            <w:r>
              <w:rPr>
                <w:i w:val="1"/>
                <w:iCs w:val="1"/>
              </w:rPr>
              <w:t xml:space="preserve">Espaces de vie, espaces enjeux. Entre investissements ordinaires et mobilisations politiques</w:t>
            </w:r>
            <w:r>
              <w:rPr/>
              <w:t xml:space="preserve">, Presses Universitaires de Rennes, p. 113-128,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Harar, une histoire commerçante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Philippe Revault &amp; Serge Santelli. </w:t>
            </w:r>
            <w:r>
              <w:rPr>
                <w:i w:val="1"/>
                <w:iCs w:val="1"/>
              </w:rPr>
              <w:t xml:space="preserve">Harar, une cité musulmane d'Éthiopie</w:t>
            </w:r>
            <w:r>
              <w:rPr/>
              <w:t xml:space="preserve">, Maisonneuve &amp; Larose, pp.23-34,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halshs-00357966v1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commenté des friches, au fil de l’eau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Kristel Mazy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Presses universitaires de Mons,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 partage, partage sans projet. Les dimensions sociales et territoriales du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</w:p>
          <w:p>
            <w:pPr/>
            <w:r>
              <w:rPr/>
              <w:t xml:space="preserve">Peter Lang,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⟨10.3726/b18154⟩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Richesses en partage au Brésil et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Magno Alves Diniz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 Maria Mela</w:t>
              </w:r>
            </w:hyperlink>
          </w:p>
          <w:p>
            <w:pPr/>
            <w:r>
              <w:rPr/>
              <w:t xml:space="preserve">Presses Universitaires du Septentrion, 2020, 978-2-7574-3075-0.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⟨10.4000/books.septentrion.103447⟩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région Nord-Pas de Calais (France) et de l’État du Minas Gerais (Brésil)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Diniz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Braz de Oliveira E Silva Antonio</w:t>
              </w:r>
            </w:hyperlink>
          </w:p>
          <w:p>
            <w:pPr/>
            <w:r>
              <w:rPr/>
              <w:t xml:space="preserve">Université Lille 1/Programme ARCUS.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projets urbains et planification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Marie-thérèse Gregoris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56,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⟨10.4000/tem.9796⟩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Patrimonialisations urbaines : valeurs, processus et mobilisations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Marie-thérèse Gregoris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53-54,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⟨10.4000/tem.9203⟩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espaces publics dans les villes “non occidentales”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Bianca de Marchi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Aniss Mezoued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20, 147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Éthiopie urbaine ? Politiques et pratiques des villes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27, pp.147-257,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hal-04361534v1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Folie, instruments d’une transformation urbaine multiscalaire.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label CEC pour le développement territorial</w:t>
            </w:r>
            <w:r>
              <w:rPr/>
              <w:t xml:space="preserve">, Université de Rouen Normandie; Laboratoire Normandie innovation marché entreprise consommation (NIMEC); Institut de sciences politiques Louvain-Europe (ISPOLE), Jan 2023,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une ressource au service du désenclavement ? Le cas du projet Fives Cail Babcock dans les communes de Lille et Hellemmes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Marie-thérèse Gregoris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: Métropoles au XXIème siècle : coupures – coutures – soudures : comment (re)faire la ville ?</w:t>
            </w:r>
            <w:r>
              <w:rPr/>
              <w:t xml:space="preserve">, Université de Strasbourg - APERAU,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appropriations des places publiques : regards croisés sur la Praça da Estação à Belo Horizonte (Brésil) et la place de la Nouvelle Aventure à Lille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Flavio Carsalade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Durand-Delvigne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Diomira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rencontres internationales en urbanisme de l’APERAU : Que reste-t-il du projet ? Approches, méthodes et enjeux communs</w:t>
            </w:r>
            <w:r>
              <w:rPr/>
              <w:t xml:space="preserve">, Université de Lille,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Acaba Mundo : Un regard critique sur les richesses d’une favela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Valentina Bonafine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Alves Diniz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Durand-Delvigne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reste-t-il du projet ? Approches, méthodes et enjeux communs</w:t>
            </w:r>
            <w:r>
              <w:rPr/>
              <w:t xml:space="preserve">, Université de Lille,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culturelles et territoires urbains à Lille : des micro-expériences de lieux à la fabrique d’une nouvelle urbanité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Marie-thérèse Gregoris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friche industrielle au lieu culturel</w:t>
            </w:r>
            <w:r>
              <w:rPr/>
              <w:t xml:space="preserve">, Equipe La Friche, UMR CNRS IDEES, Jun 2012, Sotteville-lès-Rouen,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Re-Building Urban Ethiopia : Cities in Progress / Endangered 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Bridonneau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Perrine Duroyaume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Ethiopian Studies</w:t>
            </w:r>
            <w:r>
              <w:rPr/>
              <w:t xml:space="preserve">, Nov 2012, Dire Dawa,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réhabilitation intégrée des villes palestiniennes : l’exemple de la vieille ville de Ramallah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Anissa Habane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Marie-Thérèse Grégoris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ville, patrimoine vivant. Mise en valeur sociale, économique et patrimoniale de l’architecture traditionnelle des villes méditerranéennes</w:t>
            </w:r>
            <w:r>
              <w:rPr/>
              <w:t xml:space="preserve">, Montada. Deuxième Conférence euro-méditerranéenne, Oct 2012, Salé,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ville d’Alep : une réhabilitation inégale au service de l’image et de la mise en tourisme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sur les tissus existants pour une ville durable</w:t>
            </w:r>
            <w:r>
              <w:rPr/>
              <w:t xml:space="preserve">, Université Mentouri de Constantine (Algérie), AUTES/AUF – APERAU, Apr 2011,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patrimoniaux et jeux d'acteurs à Harar (Ethiopie) et Alep (Syrie)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Anthropologie urbaine et villes orientales »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ville de Harar, Ethiopie : les enjeux locaux d'un classement au Patrimoine Mondial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en partage. Enjeux et mécanisme de la patrimonialisation</w:t>
            </w:r>
            <w:r>
              <w:rPr/>
              <w:t xml:space="preserve">, Apr 2007,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project in the World Heritage Cities : a comparison between Harar in Ethiopia and Aleppo in Syria (Harar mission report)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IRD/FUDS (Faculty of Urban Development Studies)</w:t>
            </w:r>
            <w:r>
              <w:rPr/>
              <w:t xml:space="preserve">, Jun 2006, Addis 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Harar (Éthiopie), entre « la ville du sud » et la complexe réalité d'une ville gigogne : la difficile redéfinition d'un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de Géographie Sociale Autour de l'Espace social : méthodes et outils, objets et éthiques</w:t>
            </w:r>
            <w:r>
              <w:rPr/>
              <w:t xml:space="preserve">, Sep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halshs-00357986v1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aménager les centres anciens. Les reconfigurations du rapport des acteurs à la vieille ville par le classement au patrimoine mondial : une comparaison entre Harar en Éthiopie et Alep en Syrie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Géographie. Université Rennes 2, 2009.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2010REN20017⟩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tel-00525518v1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Anais : Riquezas compartilhadas. O que realizamo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Diniz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Doralice Barros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Riquezas compartilhadas</w:t>
            </w:r>
            <w:r>
              <w:rPr/>
              <w:t xml:space="preserve">, pp.288,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des 20èmes rencontres internationales en urbanisme de l'APERAU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rencontres internationales en urbanisme de l'APERAU, Lille, France</w:t>
            </w:r>
            <w:r>
              <w:rPr/>
              <w:t xml:space="preserve">, Jun 2018, LILLE, France. , 2018, 978-2-9522970-2-8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projet ? Approches, méthodes et enjeux communs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hal-03230137v1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46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bosredon" TargetMode="External"/><Relationship Id="rId9" Type="http://schemas.openxmlformats.org/officeDocument/2006/relationships/hyperlink" Target="https://orcid.org/0000-0002-6940-0948" TargetMode="External"/><Relationship Id="rId10" Type="http://schemas.openxmlformats.org/officeDocument/2006/relationships/hyperlink" Target="https://www.idref.fr/146695747" TargetMode="External"/><Relationship Id="rId11" Type="http://schemas.openxmlformats.org/officeDocument/2006/relationships/hyperlink" Target="https://hal.science/tel-04361772v1" TargetMode="External"/><Relationship Id="rId12" Type="http://schemas.openxmlformats.org/officeDocument/2006/relationships/hyperlink" Target="https://hal.science/search/index/?q=*&amp;authFullName_s=Pauline Bosredon" TargetMode="External"/><Relationship Id="rId13" Type="http://schemas.openxmlformats.org/officeDocument/2006/relationships/hyperlink" Target="https://hal.science/hal-04960023v1" TargetMode="External"/><Relationship Id="rId14" Type="http://schemas.openxmlformats.org/officeDocument/2006/relationships/hyperlink" Target="https://hal.science/search/index/?q=*&amp;authFullName_s=Saleh Qanazi" TargetMode="External"/><Relationship Id="rId15" Type="http://schemas.openxmlformats.org/officeDocument/2006/relationships/hyperlink" Target="https://hal.science/search/index/?q=*&amp;authFullName_s=Eric Leclerc" TargetMode="External"/><Relationship Id="rId16" Type="http://schemas.openxmlformats.org/officeDocument/2006/relationships/hyperlink" Target="https://dx.doi.org/10.3390/smartcities8010023" TargetMode="External"/><Relationship Id="rId17" Type="http://schemas.openxmlformats.org/officeDocument/2006/relationships/hyperlink" Target="https://hal.science/hal-05143518v1" TargetMode="External"/><Relationship Id="rId18" Type="http://schemas.openxmlformats.org/officeDocument/2006/relationships/hyperlink" Target="https://dx.doi.org/10.4000/144my" TargetMode="External"/><Relationship Id="rId19" Type="http://schemas.openxmlformats.org/officeDocument/2006/relationships/hyperlink" Target="https://hal.science/hal-04790724v1" TargetMode="External"/><Relationship Id="rId20" Type="http://schemas.openxmlformats.org/officeDocument/2006/relationships/hyperlink" Target="https://hal.science/search/index/?q=*&amp;authFullName_s=Thomas Perrin" TargetMode="External"/><Relationship Id="rId21" Type="http://schemas.openxmlformats.org/officeDocument/2006/relationships/hyperlink" Target="https://hal.science/hal-03562899v1" TargetMode="External"/><Relationship Id="rId22" Type="http://schemas.openxmlformats.org/officeDocument/2006/relationships/hyperlink" Target="https://hal.science/search/index/?q=*&amp;authFullName_s=Fr&#233;d&#233;ric Dumont" TargetMode="External"/><Relationship Id="rId23" Type="http://schemas.openxmlformats.org/officeDocument/2006/relationships/hyperlink" Target="https://hal.science/search/index/?q=*&amp;authFullName_s=Valentina Bonafine&#8201;" TargetMode="External"/><Relationship Id="rId24" Type="http://schemas.openxmlformats.org/officeDocument/2006/relationships/hyperlink" Target="https://hal.science/search/index/?q=*&amp;authFullName_s=Alexandre Magno Alves Diniz" TargetMode="External"/><Relationship Id="rId25" Type="http://schemas.openxmlformats.org/officeDocument/2006/relationships/hyperlink" Target="https://dx.doi.org/10.4000/confins.42120" TargetMode="External"/><Relationship Id="rId26" Type="http://schemas.openxmlformats.org/officeDocument/2006/relationships/hyperlink" Target="https://hal.science/hal-02957066v1" TargetMode="External"/><Relationship Id="rId27" Type="http://schemas.openxmlformats.org/officeDocument/2006/relationships/hyperlink" Target="https://hal.science/search/index/?q=*&amp;authFullName_s=Flavio Carsalade" TargetMode="External"/><Relationship Id="rId28" Type="http://schemas.openxmlformats.org/officeDocument/2006/relationships/hyperlink" Target="https://dx.doi.org/10.4000/confins.33393" TargetMode="External"/><Relationship Id="rId29" Type="http://schemas.openxmlformats.org/officeDocument/2006/relationships/hyperlink" Target="https://shs.hal.science/halshs-02476416v1" TargetMode="External"/><Relationship Id="rId30" Type="http://schemas.openxmlformats.org/officeDocument/2006/relationships/hyperlink" Target="https://hal.science/search/index/?q=*&amp;authFullName_s=Marie-Th&#233;r&#232;se Gr&#233;goris" TargetMode="External"/><Relationship Id="rId31" Type="http://schemas.openxmlformats.org/officeDocument/2006/relationships/hyperlink" Target="https://hal.science/search/index/?q=*&amp;authFullName_s=Elsa Bergery" TargetMode="External"/><Relationship Id="rId32" Type="http://schemas.openxmlformats.org/officeDocument/2006/relationships/hyperlink" Target="https://dx.doi.org/10.4000/tem.5087" TargetMode="External"/><Relationship Id="rId33" Type="http://schemas.openxmlformats.org/officeDocument/2006/relationships/hyperlink" Target="https://hal.science/hal-00917862v1" TargetMode="External"/><Relationship Id="rId34" Type="http://schemas.openxmlformats.org/officeDocument/2006/relationships/hyperlink" Target="https://hal.science/search/index/?q=*&amp;authFullName_s=D. Paris" TargetMode="External"/><Relationship Id="rId35" Type="http://schemas.openxmlformats.org/officeDocument/2006/relationships/hyperlink" Target="https://hal.science/search/index/?q=*&amp;authFullName_s=C. Liefooghe" TargetMode="External"/><Relationship Id="rId36" Type="http://schemas.openxmlformats.org/officeDocument/2006/relationships/hyperlink" Target="https://hal.science/search/index/?q=*&amp;authFullName_s=I. Estienne" TargetMode="External"/><Relationship Id="rId37" Type="http://schemas.openxmlformats.org/officeDocument/2006/relationships/hyperlink" Target="https://hal.science/search/index/?q=*&amp;authFullName_s=C. Grout" TargetMode="External"/><Relationship Id="rId38" Type="http://schemas.openxmlformats.org/officeDocument/2006/relationships/hyperlink" Target="https://hal.science/hal-04361529v1" TargetMode="External"/><Relationship Id="rId39" Type="http://schemas.openxmlformats.org/officeDocument/2006/relationships/hyperlink" Target="https://dx.doi.org/10.4000/tem.3204" TargetMode="External"/><Relationship Id="rId40" Type="http://schemas.openxmlformats.org/officeDocument/2006/relationships/hyperlink" Target="https://hal.science/hal-01723297v1" TargetMode="External"/><Relationship Id="rId41" Type="http://schemas.openxmlformats.org/officeDocument/2006/relationships/hyperlink" Target="https://hal.science/search/index/?q=*&amp;authFullName_s=Sophie Gravereau" TargetMode="External"/><Relationship Id="rId42" Type="http://schemas.openxmlformats.org/officeDocument/2006/relationships/hyperlink" Target="https://hal.science/search/index/?q=*&amp;authFullName_s=Anissa Habane" TargetMode="External"/><Relationship Id="rId43" Type="http://schemas.openxmlformats.org/officeDocument/2006/relationships/hyperlink" Target="https://dx.doi.org/10.4000/belgeo.13392" TargetMode="External"/><Relationship Id="rId44" Type="http://schemas.openxmlformats.org/officeDocument/2006/relationships/hyperlink" Target="https://hal.science/hal-01723288v1" TargetMode="External"/><Relationship Id="rId45" Type="http://schemas.openxmlformats.org/officeDocument/2006/relationships/hyperlink" Target="https://hal.science/search/index/?q=*&amp;authFullName_s=Julie Dumas" TargetMode="External"/><Relationship Id="rId46" Type="http://schemas.openxmlformats.org/officeDocument/2006/relationships/hyperlink" Target="https://dx.doi.org/10.4000/geocarrefour.9199" TargetMode="External"/><Relationship Id="rId47" Type="http://schemas.openxmlformats.org/officeDocument/2006/relationships/hyperlink" Target="https://api.istex.fr/ark:/67375/G14-6L9X0QDQ-4/fulltext.pdf?sid=hal" TargetMode="External"/><Relationship Id="rId48" Type="http://schemas.openxmlformats.org/officeDocument/2006/relationships/hyperlink" Target="https://hal.parisnanterre.fr/hal-01640245v1" TargetMode="External"/><Relationship Id="rId49" Type="http://schemas.openxmlformats.org/officeDocument/2006/relationships/hyperlink" Target="https://hal.science/search/index/?q=*&amp;authFullName_s=Marie Bridonneau" TargetMode="External"/><Relationship Id="rId50" Type="http://schemas.openxmlformats.org/officeDocument/2006/relationships/hyperlink" Target="https://hal.science/search/index/?q=*&amp;authFullName_s=Perrine Duroyaume" TargetMode="External"/><Relationship Id="rId51" Type="http://schemas.openxmlformats.org/officeDocument/2006/relationships/hyperlink" Target="https://dx.doi.org/10.3406/ethio.2012.1460" TargetMode="External"/><Relationship Id="rId52" Type="http://schemas.openxmlformats.org/officeDocument/2006/relationships/hyperlink" Target="https://hal.science/hal-01723260v1" TargetMode="External"/><Relationship Id="rId53" Type="http://schemas.openxmlformats.org/officeDocument/2006/relationships/hyperlink" Target="https://dx.doi.org/10.4000/gc.402" TargetMode="External"/><Relationship Id="rId54" Type="http://schemas.openxmlformats.org/officeDocument/2006/relationships/hyperlink" Target="https://shs.hal.science/halshs-00357936v1" TargetMode="External"/><Relationship Id="rId55" Type="http://schemas.openxmlformats.org/officeDocument/2006/relationships/hyperlink" Target="https://shs.hal.science/halshs-00357941v1" TargetMode="External"/><Relationship Id="rId56" Type="http://schemas.openxmlformats.org/officeDocument/2006/relationships/hyperlink" Target="https://hal.science/hal-05133225v1" TargetMode="External"/><Relationship Id="rId57" Type="http://schemas.openxmlformats.org/officeDocument/2006/relationships/hyperlink" Target="https://dx.doi.org/10.1007/978-3-031-88653-9_64" TargetMode="External"/><Relationship Id="rId58" Type="http://schemas.openxmlformats.org/officeDocument/2006/relationships/hyperlink" Target="https://hal.science/hal-05415654v1" TargetMode="External"/><Relationship Id="rId59" Type="http://schemas.openxmlformats.org/officeDocument/2006/relationships/hyperlink" Target="https://hal.science/hal-04398570v1" TargetMode="External"/><Relationship Id="rId60" Type="http://schemas.openxmlformats.org/officeDocument/2006/relationships/hyperlink" Target="https://hal.science/search/index/?q=*&amp;authFullName_s=Didier Paris" TargetMode="External"/><Relationship Id="rId61" Type="http://schemas.openxmlformats.org/officeDocument/2006/relationships/hyperlink" Target="https://hal.science/hal-03562868v1" TargetMode="External"/><Relationship Id="rId62" Type="http://schemas.openxmlformats.org/officeDocument/2006/relationships/hyperlink" Target="https://dx.doi.org/10.3726/b18154" TargetMode="External"/><Relationship Id="rId63" Type="http://schemas.openxmlformats.org/officeDocument/2006/relationships/hyperlink" Target="https://hal.science/hal-03562880v1" TargetMode="External"/><Relationship Id="rId64" Type="http://schemas.openxmlformats.org/officeDocument/2006/relationships/hyperlink" Target="https://hal.science/search/index/?q=*&amp;authFullName_s=Annick Durand-Delvigne" TargetMode="External"/><Relationship Id="rId65" Type="http://schemas.openxmlformats.org/officeDocument/2006/relationships/hyperlink" Target="https://hal.science/search/index/?q=*&amp;authFullName_s=Diomira Pinto Faria" TargetMode="External"/><Relationship Id="rId66" Type="http://schemas.openxmlformats.org/officeDocument/2006/relationships/hyperlink" Target="https://hal.science/hal-04361501v1" TargetMode="External"/><Relationship Id="rId67" Type="http://schemas.openxmlformats.org/officeDocument/2006/relationships/hyperlink" Target="https://hal.science/search/index/?q=*&amp;authFullName_s=Frederico Couto Marinho" TargetMode="External"/><Relationship Id="rId68" Type="http://schemas.openxmlformats.org/officeDocument/2006/relationships/hyperlink" Target="https://shs.hal.science/halshs-02439492v1" TargetMode="External"/><Relationship Id="rId69" Type="http://schemas.openxmlformats.org/officeDocument/2006/relationships/hyperlink" Target="https://hal.science/search/index/?q=*&amp;authFullName_s=Abdelhafid Hammouche" TargetMode="External"/><Relationship Id="rId70" Type="http://schemas.openxmlformats.org/officeDocument/2006/relationships/hyperlink" Target="https://shs.hal.science/halshs-02438773v1" TargetMode="External"/><Relationship Id="rId71" Type="http://schemas.openxmlformats.org/officeDocument/2006/relationships/hyperlink" Target="https://hildok.bsz-bw.de/files/1022/Jacobsen_Cities.pdf" TargetMode="External"/><Relationship Id="rId72" Type="http://schemas.openxmlformats.org/officeDocument/2006/relationships/hyperlink" Target="https://hal.science/hal-01723391v1" TargetMode="External"/><Relationship Id="rId73" Type="http://schemas.openxmlformats.org/officeDocument/2006/relationships/hyperlink" Target="https://hal.science/hal-01723408v1" TargetMode="External"/><Relationship Id="rId74" Type="http://schemas.openxmlformats.org/officeDocument/2006/relationships/hyperlink" Target="https://hal.science/hal-01723419v1" TargetMode="External"/><Relationship Id="rId75" Type="http://schemas.openxmlformats.org/officeDocument/2006/relationships/hyperlink" Target="https://hal.science/hal-01723354v1" TargetMode="External"/><Relationship Id="rId76" Type="http://schemas.openxmlformats.org/officeDocument/2006/relationships/hyperlink" Target="https://hal.science/hal-01723444v1" TargetMode="External"/><Relationship Id="rId77" Type="http://schemas.openxmlformats.org/officeDocument/2006/relationships/hyperlink" Target="https://hal.science/hal-01723437v1" TargetMode="External"/><Relationship Id="rId78" Type="http://schemas.openxmlformats.org/officeDocument/2006/relationships/hyperlink" Target="https://shs.hal.science/halshs-00357973v1" TargetMode="External"/><Relationship Id="rId79" Type="http://schemas.openxmlformats.org/officeDocument/2006/relationships/hyperlink" Target="https://shs.hal.science/halshs-00357966v1" TargetMode="External"/><Relationship Id="rId80" Type="http://schemas.openxmlformats.org/officeDocument/2006/relationships/hyperlink" Target="https://hal.science/hal-04361640v1" TargetMode="External"/><Relationship Id="rId81" Type="http://schemas.openxmlformats.org/officeDocument/2006/relationships/hyperlink" Target="https://hal.science/search/index/?q=*&amp;authFullName_s=Kristel Mazy" TargetMode="External"/><Relationship Id="rId82" Type="http://schemas.openxmlformats.org/officeDocument/2006/relationships/hyperlink" Target="https://hal.science/hal-03562891v1" TargetMode="External"/><Relationship Id="rId83" Type="http://schemas.openxmlformats.org/officeDocument/2006/relationships/hyperlink" Target="https://shs.hal.science/halshs-02439380v1" TargetMode="External"/><Relationship Id="rId84" Type="http://schemas.openxmlformats.org/officeDocument/2006/relationships/hyperlink" Target="https://hal.science/search/index/?q=*&amp;authFullName_s=Ana Maria Mela" TargetMode="External"/><Relationship Id="rId85" Type="http://schemas.openxmlformats.org/officeDocument/2006/relationships/hyperlink" Target="https://dx.doi.org/10.4000/books.septentrion.103447" TargetMode="External"/><Relationship Id="rId86" Type="http://schemas.openxmlformats.org/officeDocument/2006/relationships/hyperlink" Target="https://hal.science/hal-04361654v1" TargetMode="External"/><Relationship Id="rId87" Type="http://schemas.openxmlformats.org/officeDocument/2006/relationships/hyperlink" Target="https://hal.science/search/index/?q=*&amp;authFullName_s=Ana Melo" TargetMode="External"/><Relationship Id="rId88" Type="http://schemas.openxmlformats.org/officeDocument/2006/relationships/hyperlink" Target="https://hal.science/search/index/?q=*&amp;authFullName_s=Alexandre Diniz" TargetMode="External"/><Relationship Id="rId89" Type="http://schemas.openxmlformats.org/officeDocument/2006/relationships/hyperlink" Target="https://hal.science/search/index/?q=*&amp;authFullName_s=Braz de Oliveira E Silva Antonio" TargetMode="External"/><Relationship Id="rId90" Type="http://schemas.openxmlformats.org/officeDocument/2006/relationships/hyperlink" Target="https://hal.science/hal-04361515v1" TargetMode="External"/><Relationship Id="rId91" Type="http://schemas.openxmlformats.org/officeDocument/2006/relationships/hyperlink" Target="https://hal.science/search/index/?q=*&amp;authFullName_s=Marie-th&#233;r&#232;se Gregoris" TargetMode="External"/><Relationship Id="rId92" Type="http://schemas.openxmlformats.org/officeDocument/2006/relationships/hyperlink" Target="https://dx.doi.org/10.4000/tem.9796" TargetMode="External"/><Relationship Id="rId93" Type="http://schemas.openxmlformats.org/officeDocument/2006/relationships/hyperlink" Target="https://hal.science/hal-04361522v1" TargetMode="External"/><Relationship Id="rId94" Type="http://schemas.openxmlformats.org/officeDocument/2006/relationships/hyperlink" Target="https://dx.doi.org/10.4000/tem.9203" TargetMode="External"/><Relationship Id="rId95" Type="http://schemas.openxmlformats.org/officeDocument/2006/relationships/hyperlink" Target="https://hal.science/hal-01723371v1" TargetMode="External"/><Relationship Id="rId96" Type="http://schemas.openxmlformats.org/officeDocument/2006/relationships/hyperlink" Target="https://hal.science/search/index/?q=*&amp;authFullName_s=Bianca de Marchi" TargetMode="External"/><Relationship Id="rId97" Type="http://schemas.openxmlformats.org/officeDocument/2006/relationships/hyperlink" Target="https://hal.science/search/index/?q=*&amp;authFullName_s=Divya Leducq" TargetMode="External"/><Relationship Id="rId98" Type="http://schemas.openxmlformats.org/officeDocument/2006/relationships/hyperlink" Target="https://hal.science/search/index/?q=*&amp;authFullName_s=Aniss Mezoued" TargetMode="External"/><Relationship Id="rId99" Type="http://schemas.openxmlformats.org/officeDocument/2006/relationships/hyperlink" Target="https://hal.science/hal-04361534v1" TargetMode="External"/><Relationship Id="rId100" Type="http://schemas.openxmlformats.org/officeDocument/2006/relationships/hyperlink" Target="https://shs.hal.science/halshs-03979654v1" TargetMode="External"/><Relationship Id="rId101" Type="http://schemas.openxmlformats.org/officeDocument/2006/relationships/hyperlink" Target="https://hal.science/hal-04361721v1" TargetMode="External"/><Relationship Id="rId102" Type="http://schemas.openxmlformats.org/officeDocument/2006/relationships/hyperlink" Target="https://hal.science/hal-04361683v1" TargetMode="External"/><Relationship Id="rId103" Type="http://schemas.openxmlformats.org/officeDocument/2006/relationships/hyperlink" Target="https://hal.science/search/index/?q=*&amp;authFullName_s=Diomira Faria" TargetMode="External"/><Relationship Id="rId104" Type="http://schemas.openxmlformats.org/officeDocument/2006/relationships/hyperlink" Target="https://hal.science/hal-04361694v1" TargetMode="External"/><Relationship Id="rId105" Type="http://schemas.openxmlformats.org/officeDocument/2006/relationships/hyperlink" Target="https://hal.science/search/index/?q=*&amp;authFullName_s=Valentina Bonafine" TargetMode="External"/><Relationship Id="rId106" Type="http://schemas.openxmlformats.org/officeDocument/2006/relationships/hyperlink" Target="https://hal.science/search/index/?q=*&amp;authFullName_s=Alexandre Alves Diniz" TargetMode="External"/><Relationship Id="rId107" Type="http://schemas.openxmlformats.org/officeDocument/2006/relationships/hyperlink" Target="https://hal.science/hal-04361702v1" TargetMode="External"/><Relationship Id="rId108" Type="http://schemas.openxmlformats.org/officeDocument/2006/relationships/hyperlink" Target="https://hal.parisnanterre.fr/hal-01640244v1" TargetMode="External"/><Relationship Id="rId109" Type="http://schemas.openxmlformats.org/officeDocument/2006/relationships/hyperlink" Target="https://hal.science/hal-03562923v1" TargetMode="External"/><Relationship Id="rId110" Type="http://schemas.openxmlformats.org/officeDocument/2006/relationships/hyperlink" Target="https://hal.science/hal-04361708v1" TargetMode="External"/><Relationship Id="rId111" Type="http://schemas.openxmlformats.org/officeDocument/2006/relationships/hyperlink" Target="https://shs.hal.science/halshs-00357970v1" TargetMode="External"/><Relationship Id="rId112" Type="http://schemas.openxmlformats.org/officeDocument/2006/relationships/hyperlink" Target="https://shs.hal.science/halshs-00357977v1" TargetMode="External"/><Relationship Id="rId113" Type="http://schemas.openxmlformats.org/officeDocument/2006/relationships/hyperlink" Target="https://shs.hal.science/halshs-00357979v1" TargetMode="External"/><Relationship Id="rId114" Type="http://schemas.openxmlformats.org/officeDocument/2006/relationships/hyperlink" Target="https://shs.hal.science/halshs-00357986v1" TargetMode="External"/><Relationship Id="rId115" Type="http://schemas.openxmlformats.org/officeDocument/2006/relationships/hyperlink" Target="https://theses.hal.science/tel-00525518v1" TargetMode="External"/><Relationship Id="rId116" Type="http://schemas.openxmlformats.org/officeDocument/2006/relationships/hyperlink" Target="https://www.theses.fr/2010REN20017" TargetMode="External"/><Relationship Id="rId117" Type="http://schemas.openxmlformats.org/officeDocument/2006/relationships/hyperlink" Target="https://hal.science/hal-04361668v1" TargetMode="External"/><Relationship Id="rId118" Type="http://schemas.openxmlformats.org/officeDocument/2006/relationships/hyperlink" Target="https://hal.science/search/index/?q=*&amp;authFullName_s=Doralice Barros Pereira" TargetMode="External"/><Relationship Id="rId119" Type="http://schemas.openxmlformats.org/officeDocument/2006/relationships/hyperlink" Target="https://hal.science/hal-01880596v1" TargetMode="External"/><Relationship Id="rId120" Type="http://schemas.openxmlformats.org/officeDocument/2006/relationships/hyperlink" Target="https://hal.science/search/index/?q=*&amp;authFullName_s=Philippe Deboudt" TargetMode="External"/><Relationship Id="rId121" Type="http://schemas.openxmlformats.org/officeDocument/2006/relationships/hyperlink" Target="https://hal.science/search/index/?q=*&amp;authFullName_s=Elodie Castex" TargetMode="External"/><Relationship Id="rId122" Type="http://schemas.openxmlformats.org/officeDocument/2006/relationships/hyperlink" Target="https://hal.science/search/index/?q=*&amp;authFullName_s=Marc Dumont" TargetMode="External"/><Relationship Id="rId123" Type="http://schemas.openxmlformats.org/officeDocument/2006/relationships/hyperlink" Target="https://hal.science/hal-03230137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Bosredon</dc:title>
  <dc:description>CV</dc:description>
  <dc:subject/>
  <cp:keywords/>
  <cp:category/>
  <cp:lastModifiedBy/>
  <dcterms:created xsi:type="dcterms:W3CDTF">2026-05-06T16:21:43+02:00</dcterms:created>
  <dcterms:modified xsi:type="dcterms:W3CDTF">2026-05-06T16:21:43+02:00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