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Pauline Bureau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pauline-bureau</w:t></w:r></w:hyperlink></w:p><w:p><w:pPr><w:numPr><w:ilvl w:val="0"/><w:numId w:val="1"/></w:numPr></w:pPr><w:r><w:rPr/><w:t xml:space="preserve"> ORCID : </w:t></w:r><w:hyperlink r:id="rId8" w:history="1"><w:r><w:rPr><w:color w:val="#410a8c"/><w:u w:val="single"/></w:rPr><w:t xml:space="preserve">0009-0007-8485-6410</w:t></w:r></w:hyperlink></w:p><w:p><w:pPr><w:numPr><w:ilvl w:val="0"/><w:numId w:val="1"/></w:numPr></w:pPr><w:r><w:rPr/><w:t xml:space="preserve"> IdRef : </w:t></w:r><w:hyperlink r:id="rId9" w:history="1"><w:r><w:rPr><w:color w:val="#410a8c"/><w:u w:val="single"/></w:rPr><w:t xml:space="preserve">27384220X</w:t></w:r></w:hyperlink></w:p><w:p><w:pPr><w:spacing w:before="600"/></w:pPr></w:p><w:p><w:pPr><w:pStyle w:val="Heading2"/></w:pPr><w:r><w:rPr><w:color w:val="1e198e"/><w:b w:val="1"/><w:bCs w:val="1"/></w:rPr><w:t xml:space="preserve">Présentation</w:t></w:r></w:p><w:p><w:pPr><w:spacing w:after="100"/></w:pPr></w:p><w:p><w:pPr/><w:r><w:rPr/><w:t xml:space="preserve">Je m’inscris dans le champ de la linguistique appliquée, avec une formation en linguistique théorique et en anglais de spécialité, acquise à l'École Normale Supérieure (ENS) Paris-Saclay (anciennement ‘ENS de Cachan’) et à l’Université Paris-Sorbonne.Mes recherches portent sur la terminologie et les néologismes mobilisés dans les discours sur le changement climatique, que j’analyse à l’aide d’outils issus de la linguistique de corpus, du traitement automatique du langage, et de l’analyse du discours. Je suis convaincue que l’observation des mots introduits pour traiter des bouleversements socio-écologiques peut éclairer notre rapport à ces défis, révéler des changements de paradigme naissants, et permettre d'identifier de potentiels freins ou adjuvants à l'action.</w:t></w:r></w:p><w:p><w:pPr/><w:r><w:rPr/><w:t xml:space="preserve">Fervente défenseuse de la transdisciplinarité, je l’incarne autant dans mon travail au sein du think tank La Fabrique Écologique que dans ma pratique artistique quotidienne. Je considère ces deux activités comme des composantes essentielles de ma carrière, car elles nourrissent en permanence ma recherche et l’enrichissent de nouvelles perspectives.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Knowledge Circulation between Experts and the Press in the Field of Climate Change: A Corpus-Based Approach Using Terms as Data Circulation des connaissances entre les experts et la presse dans le domaine du changement climatique : une approche sur corpus utilisant les termes comme données</w:t></w:r></w:hyperlink></w:p><w:p><w:pPr/><w:hyperlink r:id="rId11" w:history="1"><w:r><w:rPr><w:color w:val="#410a8c"/><w:u w:val="single"/></w:rPr><w:t xml:space="preserve">Pauline Bureau</w:t></w:r></w:hyperlink></w:p><w:p><w:pPr/><w:r><w:rPr><w:i w:val="1"/><w:iCs w:val="1"/></w:rPr><w:t xml:space="preserve">ASp - La revue du GERAS</w:t></w:r><w:r><w:rPr/><w:t xml:space="preserve">, 2025, 87, pp.109-124. </w:t></w:r><w:hyperlink r:id="rId12" w:history="1"><w:r><w:rPr><w:color w:val="#410a8c"/><w:u w:val="single"/></w:rPr><w:t xml:space="preserve">⟨10.4000/13pob⟩</w:t></w:r></w:hyperlink></w:p><w:p><w:pPr/><w:r><w:rPr/><w:t xml:space="preserve">Article dans une revue</w:t></w:r></w:p><w:p><w:pPr/><w:hyperlink r:id="rId10" w:history="1"><w:r><w:rPr><w:color w:val="#410a8c"/><w:u w:val="single"/></w:rPr><w:t xml:space="preserve">hal-05085136v1</w:t></w:r></w:hyperlink></w:p></w:tc></w:tr><w:tr><w:trPr/><w:tc><w:tcPr><w:noWrap/></w:tcPr><w:p><w:pPr><w:spacing w:after="200"/></w:pPr><w:hyperlink r:id="rId13" w:history="1"><w:r><w:rPr><w:color w:val="1e198e"/><w:b w:val="1"/><w:bCs w:val="1"/><w:u w:val="single"/></w:rPr><w:t xml:space="preserve">Climate Knowledge or Climate Debate? Using Word Embeddings and Critical Discourse Analysis to Compare Expert and Media Representations of Climate Knowledge</w:t></w:r></w:hyperlink></w:p><w:p><w:pPr/><w:hyperlink r:id="rId11" w:history="1"><w:r><w:rPr><w:color w:val="#410a8c"/><w:u w:val="single"/></w:rPr><w:t xml:space="preserve">Pauline Bureau</w:t></w:r></w:hyperlink></w:p><w:p><w:pPr/><w:r><w:rPr><w:i w:val="1"/><w:iCs w:val="1"/></w:rPr><w:t xml:space="preserve">Terminology. International Journal of Theoretical and Applied Issues in Specialized Communication </w:t></w:r><w:r><w:rPr/><w:t xml:space="preserve">, 2024, 30 (1), pp.35-57. </w:t></w:r><w:hyperlink r:id="rId14" w:history="1"><w:r><w:rPr><w:color w:val="#410a8c"/><w:u w:val="single"/></w:rPr><w:t xml:space="preserve">⟨10.1075/term.00076.bur⟩</w:t></w:r></w:hyperlink></w:p><w:p><w:pPr/><w:r><w:rPr/><w:t xml:space="preserve">Article dans une revue</w:t></w:r></w:p><w:p><w:pPr/><w:hyperlink r:id="rId13" w:history="1"><w:r><w:rPr><w:color w:val="#410a8c"/><w:u w:val="single"/></w:rPr><w:t xml:space="preserve">hal-04707291v1</w:t></w:r></w:hyperlink></w:p></w:tc></w:tr><w:tr><w:trPr/><w:tc><w:tcPr><w:noWrap/></w:tcPr><w:p><w:pPr><w:spacing w:after="200"/></w:pPr><w:hyperlink r:id="rId15" w:history="1"><w:r><w:rPr><w:color w:val="1e198e"/><w:b w:val="1"/><w:bCs w:val="1"/><w:u w:val="single"/></w:rPr><w:t xml:space="preserve">Faber, P. & L’Homme, M.-C. (2022). Theoretical perspectives on terminology. Explaining terms, concepts and specialized knowledge. John Benjamins Publishing Company</w:t></w:r></w:hyperlink></w:p><w:p><w:pPr/><w:hyperlink r:id="rId16" w:history="1"><w:r><w:rPr><w:color w:val="#410a8c"/><w:u w:val="single"/></w:rPr><w:t xml:space="preserve">P. Bureau</w:t></w:r></w:hyperlink></w:p><w:p><w:pPr/><w:r><w:rPr><w:i w:val="1"/><w:iCs w:val="1"/></w:rPr><w:t xml:space="preserve">Parallèles</w:t></w:r><w:r><w:rPr/><w:t xml:space="preserve">, 2023, 34 (2), pp.66-68. </w:t></w:r><w:hyperlink r:id="rId17" w:history="1"><w:r><w:rPr><w:color w:val="#410a8c"/><w:u w:val="single"/></w:rPr><w:t xml:space="preserve">⟨10.17462/para.2022.02.13⟩</w:t></w:r></w:hyperlink></w:p><w:p><w:pPr/><w:r><w:rPr/><w:t xml:space="preserve">Article dans une revue</w:t></w:r></w:p><w:p><w:pPr/><w:hyperlink r:id="rId15" w:history="1"><w:r><w:rPr><w:color w:val="#410a8c"/><w:u w:val="single"/></w:rPr><w:t xml:space="preserve">hal-04435616v1</w:t></w:r></w:hyperlink></w:p></w:tc></w:tr><w:tr><w:trPr/><w:tc><w:tcPr><w:noWrap/></w:tcPr><w:p><w:pPr><w:spacing w:after="200"/></w:pPr><w:hyperlink r:id="rId18" w:history="1"><w:r><w:rPr><w:color w:val="1e198e"/><w:b w:val="1"/><w:bCs w:val="1"/><w:u w:val="single"/></w:rPr><w:t xml:space="preserve">Changement climatique, changement linguistique ? Extraction semi-automatique et analyse des néologismes issus du domaine du changement climatique</w:t></w:r></w:hyperlink></w:p><w:p><w:pPr/><w:hyperlink r:id="rId16" w:history="1"><w:r><w:rPr><w:color w:val="#410a8c"/><w:u w:val="single"/></w:rPr><w:t xml:space="preserve">P. Bureau</w:t></w:r></w:hyperlink></w:p><w:p><w:pPr/><w:r><w:rPr><w:i w:val="1"/><w:iCs w:val="1"/></w:rPr><w:t xml:space="preserve">Neologica : revue internationale de la néologie</w:t></w:r><w:r><w:rPr/><w:t xml:space="preserve">, 2022, Néologie et environnement, 16, pp.61 à 83. </w:t></w:r><w:hyperlink r:id="rId19" w:history="1"><w:r><w:rPr><w:color w:val="#410a8c"/><w:u w:val="single"/></w:rPr><w:t xml:space="preserve">⟨10.48611/isbn.978-2-406-13219-6.p.0061⟩</w:t></w:r></w:hyperlink></w:p><w:p><w:pPr/><w:r><w:rPr/><w:t xml:space="preserve">Article dans une revue</w:t></w:r></w:p><w:p><w:pPr/><w:hyperlink r:id="rId18" w:history="1"><w:r><w:rPr><w:color w:val="#410a8c"/><w:u w:val="single"/></w:rPr><w:t xml:space="preserve">hal-03690828v1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Do Terminologists Have a Role to Play Regarding Climate Change? Aligning Terminological Work with Climate Work through a Variationist Approach</w:t></w:r></w:hyperlink></w:p><w:p><w:pPr/><w:hyperlink r:id="rId16" w:history="1"><w:r><w:rPr><w:color w:val="#410a8c"/><w:u w:val="single"/></w:rPr><w:t xml:space="preserve">P. Bureau</w:t></w:r></w:hyperlink></w:p><w:p><w:pPr/><w:r><w:rPr><w:i w:val="1"/><w:iCs w:val="1"/></w:rPr><w:t xml:space="preserve">TOTh 2024 – Terminology &amp; Ontology: Theories and Applications</w:t></w:r><w:r><w:rPr/><w:t xml:space="preserve">, Université Savoie Mont-Blanc, Jun 2024, Chambéry, France</w:t></w:r></w:p><w:p><w:pPr/><w:r><w:rPr/><w:t xml:space="preserve">Communication dans un congrès</w:t></w:r></w:p><w:p><w:pPr/><w:hyperlink r:id="rId20" w:history="1"><w:r><w:rPr><w:color w:val="#410a8c"/><w:u w:val="single"/></w:rPr><w:t xml:space="preserve">hal-05436766v1</w:t></w:r></w:hyperlink></w:p></w:tc></w:tr><w:tr><w:trPr/><w:tc><w:tcPr><w:noWrap/></w:tcPr><w:p><w:pPr><w:spacing w:after="200"/></w:pPr><w:hyperlink r:id="rId21" w:history="1"><w:r><w:rPr><w:color w:val="1e198e"/><w:b w:val="1"/><w:bCs w:val="1"/><w:u w:val="single"/></w:rPr><w:t xml:space="preserve">Les termes du changement climatique en déplacement : diagnostic et implications par rapport à l’objectif de diffusion des connaissances</w:t></w:r></w:hyperlink></w:p><w:p><w:pPr/><w:hyperlink r:id="rId16" w:history="1"><w:r><w:rPr><w:color w:val="#410a8c"/><w:u w:val="single"/></w:rPr><w:t xml:space="preserve">P. Bureau</w:t></w:r></w:hyperlink></w:p><w:p><w:pPr/><w:r><w:rPr><w:i w:val="1"/><w:iCs w:val="1"/></w:rPr><w:t xml:space="preserve">63ème Congrès de la SAES : Frontières et déplacements</w:t></w:r><w:r><w:rPr/><w:t xml:space="preserve">, Université de Lorraine, May 2024, Nancy, France</w:t></w:r></w:p><w:p><w:pPr/><w:r><w:rPr/><w:t xml:space="preserve">Communication dans un congrès</w:t></w:r></w:p><w:p><w:pPr/><w:hyperlink r:id="rId21" w:history="1"><w:r><w:rPr><w:color w:val="#410a8c"/><w:u w:val="single"/></w:rPr><w:t xml:space="preserve">hal-04706393v1</w:t></w:r></w:hyperlink></w:p></w:tc></w:tr><w:tr><w:trPr/><w:tc><w:tcPr><w:noWrap/></w:tcPr><w:p><w:pPr><w:spacing w:after="200"/></w:pPr><w:hyperlink r:id="rId22" w:history="1"><w:r><w:rPr><w:color w:val="1e198e"/><w:b w:val="1"/><w:bCs w:val="1"/><w:u w:val="single"/></w:rPr><w:t xml:space="preserve">Métaphores du lithium : une analyse des discours stratégiques et médiatiques sur la criticité</w:t></w:r></w:hyperlink></w:p><w:p><w:pPr/><w:hyperlink r:id="rId23" w:history="1"><w:r><w:rPr><w:color w:val="#410a8c"/><w:u w:val="single"/></w:rPr><w:t xml:space="preserve">Caroline Rossi</w:t></w:r></w:hyperlink><w:r><w:rPr/><w:t xml:space="preserve">,</w:t></w:r><w:hyperlink r:id="rId24" w:history="1"><w:r><w:rPr><w:color w:val="#410a8c"/><w:u w:val="single"/></w:rPr><w:t xml:space="preserve">Camille Biros</w:t></w:r></w:hyperlink><w:r><w:rPr/><w:t xml:space="preserve">,</w:t></w:r><w:hyperlink r:id="rId11" w:history="1"><w:r><w:rPr><w:color w:val="#410a8c"/><w:u w:val="single"/></w:rPr><w:t xml:space="preserve">Pauline Bureau</w:t></w:r></w:hyperlink></w:p><w:p><w:pPr/><w:r><w:rPr><w:i w:val="1"/><w:iCs w:val="1"/></w:rPr><w:t xml:space="preserve">Colloque (In)Habitabilité (Conditions et Enjeux)</w:t></w:r><w:r><w:rPr/><w:t xml:space="preserve">, Université Grenoble Alpes; Marie Thévenon (Université Grenoble Alpes) et Carole Bourne-Taylor (Université Oxford), Sep 2024, Grenoble, France</w:t></w:r></w:p><w:p><w:pPr/><w:r><w:rPr/><w:t xml:space="preserve">Communication dans un congrès</w:t></w:r></w:p><w:p><w:pPr/><w:hyperlink r:id="rId22" w:history="1"><w:r><w:rPr><w:color w:val="#410a8c"/><w:u w:val="single"/></w:rPr><w:t xml:space="preserve">hal-04945612v1</w:t></w:r></w:hyperlink></w:p></w:tc></w:tr><w:tr><w:trPr/><w:tc><w:tcPr><w:noWrap/></w:tcPr><w:p><w:pPr><w:spacing w:after="200"/></w:pPr><w:hyperlink r:id="rId25" w:history="1"><w:r><w:rPr><w:color w:val="1e198e"/><w:b w:val="1"/><w:bCs w:val="1"/><w:u w:val="single"/></w:rPr><w:t xml:space="preserve">Do Terminologists Have a Role to Play Regarding Climate Change? Aligning Terminological Work with Climate Work through a Variationist Approach</w:t></w:r></w:hyperlink></w:p><w:p><w:pPr/><w:hyperlink r:id="rId16" w:history="1"><w:r><w:rPr><w:color w:val="#410a8c"/><w:u w:val="single"/></w:rPr><w:t xml:space="preserve">P. Bureau</w:t></w:r></w:hyperlink></w:p><w:p><w:pPr/><w:r><w:rPr><w:i w:val="1"/><w:iCs w:val="1"/></w:rPr><w:t xml:space="preserve">Termonology &amp; Ontology: Theories and Applications</w:t></w:r><w:r><w:rPr/><w:t xml:space="preserve">, University Savoie Mont-Blanc, Jun 2024, Chambéry (France), France</w:t></w:r></w:p><w:p><w:pPr/><w:r><w:rPr/><w:t xml:space="preserve">Communication dans un congrès</w:t></w:r></w:p><w:p><w:pPr/><w:hyperlink r:id="rId25" w:history="1"><w:r><w:rPr><w:color w:val="#410a8c"/><w:u w:val="single"/></w:rPr><w:t xml:space="preserve">hal-04706348v1</w:t></w:r></w:hyperlink></w:p></w:tc></w:tr><w:tr><w:trPr/><w:tc><w:tcPr><w:noWrap/></w:tcPr><w:p><w:pPr><w:spacing w:after="200"/></w:pPr><w:hyperlink r:id="rId26" w:history="1"><w:r><w:rPr><w:color w:val="1e198e"/><w:b w:val="1"/><w:bCs w:val="1"/><w:u w:val="single"/></w:rPr><w:t xml:space="preserve">La Terminologie appliquée au changement climatique : quelles implications pour la discipline ?</w:t></w:r></w:hyperlink></w:p><w:p><w:pPr/><w:hyperlink r:id="rId11" w:history="1"><w:r><w:rPr><w:color w:val="#410a8c"/><w:u w:val="single"/></w:rPr><w:t xml:space="preserve">Pauline Bureau</w:t></w:r></w:hyperlink></w:p><w:p><w:pPr/><w:r><w:rPr><w:i w:val="1"/><w:iCs w:val="1"/></w:rPr><w:t xml:space="preserve">13e journées scientifiques du réseau LTT - Lexicologie, Terminologie, Traduction : Approches épistémologiques de la terminologie – Enjeux actuels</w:t></w:r><w:r><w:rPr/><w:t xml:space="preserve">, Réseau LTT; Université Sorbonne Nouvelle, Oct 2024, Paris, France</w:t></w:r></w:p><w:p><w:pPr/><w:r><w:rPr/><w:t xml:space="preserve">Communication dans un congrès</w:t></w:r></w:p><w:p><w:pPr/><w:hyperlink r:id="rId26" w:history="1"><w:r><w:rPr><w:color w:val="#410a8c"/><w:u w:val="single"/></w:rPr><w:t xml:space="preserve">hal-05123115v1</w:t></w:r></w:hyperlink></w:p></w:tc></w:tr><w:tr><w:trPr/><w:tc><w:tcPr><w:noWrap/></w:tcPr><w:p><w:pPr><w:spacing w:after="200"/></w:pPr><w:hyperlink r:id="rId27" w:history="1"><w:r><w:rPr><w:color w:val="1e198e"/><w:b w:val="1"/><w:bCs w:val="1"/><w:u w:val="single"/></w:rPr><w:t xml:space="preserve">Variation terminologique diastratique dans le domaine du changement climatique : les experts officiels s'accordent-ils sur le sens des termes ?</w:t></w:r></w:hyperlink></w:p><w:p><w:pPr/><w:hyperlink r:id="rId16" w:history="1"><w:r><w:rPr><w:color w:val="#410a8c"/><w:u w:val="single"/></w:rPr><w:t xml:space="preserve">P. Bureau</w:t></w:r></w:hyperlink></w:p><w:p><w:pPr/><w:r><w:rPr><w:i w:val="1"/><w:iCs w:val="1"/></w:rPr><w:t xml:space="preserve">Journées BioClimat - Variations terminologiques et innovations lexicales dans le domaine de la biodiversité et du changement climatique</w:t></w:r><w:r><w:rPr/><w:t xml:space="preserve">, Emmanuel Cartier; Silvia Domenica Zollo; Jana Altmanova, Nov 2022, Naples, Italie</w:t></w:r></w:p><w:p><w:pPr/><w:r><w:rPr/><w:t xml:space="preserve">Communication dans un congrès</w:t></w:r></w:p><w:p><w:pPr/><w:hyperlink r:id="rId27" w:history="1"><w:r><w:rPr><w:color w:val="#410a8c"/><w:u w:val="single"/></w:rPr><w:t xml:space="preserve">hal-05123298v1</w:t></w:r></w:hyperlink></w:p></w:tc></w:tr><w:tr><w:trPr/><w:tc><w:tcPr><w:noWrap/></w:tcPr><w:p><w:pPr><w:spacing w:after="200"/></w:pPr><w:hyperlink r:id="rId28" w:history="1"><w:r><w:rPr><w:color w:val="1e198e"/><w:b w:val="1"/><w:bCs w:val="1"/><w:u w:val="single"/></w:rPr><w:t xml:space="preserve">Variation terminologique diastratique dans le domaine du changement climatique : les experts officiels s'accordent-ils sur le sens des termes ?</w:t></w:r></w:hyperlink></w:p><w:p><w:pPr/><w:hyperlink r:id="rId16" w:history="1"><w:r><w:rPr><w:color w:val="#410a8c"/><w:u w:val="single"/></w:rPr><w:t xml:space="preserve">P. Bureau</w:t></w:r></w:hyperlink></w:p><w:p><w:pPr/><w:r><w:rPr><w:i w:val="1"/><w:iCs w:val="1"/></w:rPr><w:t xml:space="preserve">Journées BioClimat - Variations terminologiques et innovations lexicales dans le domaine de la biodiversité et du changement climatique</w:t></w:r><w:r><w:rPr/><w:t xml:space="preserve">, Emmanuel Cartier; Silvia Domenica Zollo; Jana Altmanova, Nov 2022, Naples, Italie</w:t></w:r></w:p><w:p><w:pPr/><w:r><w:rPr/><w:t xml:space="preserve">Communication dans un congrès</w:t></w:r></w:p><w:p><w:pPr/><w:hyperlink r:id="rId28" w:history="1"><w:r><w:rPr><w:color w:val="#410a8c"/><w:u w:val="single"/></w:rPr><w:t xml:space="preserve">hal-04462382v1</w:t></w:r></w:hyperlink></w:p></w:tc></w:tr><w:tr><w:trPr/><w:tc><w:tcPr><w:noWrap/></w:tcPr><w:p><w:pPr><w:spacing w:after="200"/></w:pPr><w:hyperlink r:id="rId29" w:history="1"><w:r><w:rPr><w:color w:val="1e198e"/><w:b w:val="1"/><w:bCs w:val="1"/><w:u w:val="single"/></w:rPr><w:t xml:space="preserve">Stratégies dénominatives et innovations terminologiques dans le domaine du changement climatique : quel corpus d’étude ?</w:t></w:r></w:hyperlink></w:p><w:p><w:pPr/><w:hyperlink r:id="rId16" w:history="1"><w:r><w:rPr><w:color w:val="#410a8c"/><w:u w:val="single"/></w:rPr><w:t xml:space="preserve">P. Bureau</w:t></w:r></w:hyperlink></w:p><w:p><w:pPr/><w:r><w:rPr><w:i w:val="1"/><w:iCs w:val="1"/></w:rPr><w:t xml:space="preserve">Rencontres doctorales du 42e colloque international du GERAS - Culture(s) littéraire et scientifique : Ruptures et continuitiés en anglais de spécialité</w:t></w:r><w:r><w:rPr/><w:t xml:space="preserve">, Groupe d'Étude et de Recherche en Anglais de Spécialité (GERAS), Université de Lorraine, Mar 2021, Nancy, France</w:t></w:r></w:p><w:p><w:pPr/><w:r><w:rPr/><w:t xml:space="preserve">Communication dans un congrès</w:t></w:r></w:p><w:p><w:pPr/><w:hyperlink r:id="rId29" w:history="1"><w:r><w:rPr><w:color w:val="#410a8c"/><w:u w:val="single"/></w:rPr><w:t xml:space="preserve">hal-05123216v1</w:t></w:r></w:hyperlink></w:p></w:tc></w:tr><w:tr><w:trPr/><w:tc><w:tcPr><w:noWrap/></w:tcPr><w:p><w:pPr><w:spacing w:after="200"/></w:pPr><w:hyperlink r:id="rId30" w:history="1"><w:r><w:rPr><w:color w:val="1e198e"/><w:b w:val="1"/><w:bCs w:val="1"/><w:u w:val="single"/></w:rPr><w:t xml:space="preserve">Naissance et renaissance dénominative dans le domaine du changement climatique</w:t></w:r></w:hyperlink></w:p><w:p><w:pPr/><w:hyperlink r:id="rId16" w:history="1"><w:r><w:rPr><w:color w:val="#410a8c"/><w:u w:val="single"/></w:rPr><w:t xml:space="preserve">P. Bureau</w:t></w:r></w:hyperlink></w:p><w:p><w:pPr/><w:r><w:rPr><w:i w:val="1"/><w:iCs w:val="1"/></w:rPr><w:t xml:space="preserve">Congrès annuel de la SAES – " Renaissances "</w:t></w:r><w:r><w:rPr/><w:t xml:space="preserve">, Société des anglicistes de l'enseignement supérieur (SAES), Jun 2021, Tours, France</w:t></w:r></w:p><w:p><w:pPr/><w:r><w:rPr/><w:t xml:space="preserve">Communication dans un congrès</w:t></w:r></w:p><w:p><w:pPr/><w:hyperlink r:id="rId30" w:history="1"><w:r><w:rPr><w:color w:val="#410a8c"/><w:u w:val="single"/></w:rPr><w:t xml:space="preserve">hal-05123236v1</w:t></w:r></w:hyperlink></w:p></w:tc></w:tr><w:tr><w:trPr/><w:tc><w:tcPr><w:noWrap/></w:tcPr><w:p><w:pPr><w:spacing w:after="200"/></w:pPr><w:hyperlink r:id="rId31" w:history="1"><w:r><w:rPr><w:color w:val="1e198e"/><w:b w:val="1"/><w:bCs w:val="1"/><w:u w:val="single"/></w:rPr><w:t xml:space="preserve">Naissance et renaissance dénominative dans le domaine du changement climatique</w:t></w:r></w:hyperlink></w:p><w:p><w:pPr/><w:hyperlink r:id="rId16" w:history="1"><w:r><w:rPr><w:color w:val="#410a8c"/><w:u w:val="single"/></w:rPr><w:t xml:space="preserve">P. Bureau</w:t></w:r></w:hyperlink></w:p><w:p><w:pPr/><w:r><w:rPr><w:i w:val="1"/><w:iCs w:val="1"/></w:rPr><w:t xml:space="preserve">Congrès annuel de la SAES – " Renaissances "</w:t></w:r><w:r><w:rPr/><w:t xml:space="preserve">, Société des anglicistes de l'enseignement supérieur (SAES), Jun 2021, Tours, France</w:t></w:r></w:p><w:p><w:pPr/><w:r><w:rPr/><w:t xml:space="preserve">Communication dans un congrès</w:t></w:r></w:p><w:p><w:pPr/><w:hyperlink r:id="rId31" w:history="1"><w:r><w:rPr><w:color w:val="#410a8c"/><w:u w:val="single"/></w:rPr><w:t xml:space="preserve">hal-04981645v1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Ecolinguistics workshop : exploring the meanings of climate terms for more effective communication</w:t></w:r></w:hyperlink></w:p><w:p><w:pPr/><w:hyperlink r:id="rId16" w:history="1"><w:r><w:rPr><w:color w:val="#410a8c"/><w:u w:val="single"/></w:rPr><w:t xml:space="preserve">P. Bureau</w:t></w:r></w:hyperlink></w:p><w:p><w:pPr/><w:r><w:rPr/><w:t xml:space="preserve">Doctoral. CBH Graduate School - Université Grenoble Alpes, France. 2024</w:t></w:r></w:p><w:p><w:pPr/><w:r><w:rPr/><w:t xml:space="preserve">Cours</w:t></w:r></w:p><w:p><w:pPr/><w:hyperlink r:id="rId32" w:history="1"><w:r><w:rPr><w:color w:val="#410a8c"/><w:u w:val="single"/></w:rPr><w:t xml:space="preserve">hal-05119460v1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Variation terminologique et néologie dans le domaine du changement climatique.</w:t></w:r></w:hyperlink></w:p><w:p><w:pPr/><w:hyperlink r:id="rId11" w:history="1"><w:r><w:rPr><w:color w:val="#410a8c"/><w:u w:val="single"/></w:rPr><w:t xml:space="preserve">Pauline Bureau</w:t></w:r></w:hyperlink></w:p><w:p><w:pPr/><w:r><w:rPr/><w:t xml:space="preserve">Linguistique. Université Grenoble Alpes [2020-..], 2023. Français. </w:t></w:r><w:hyperlink r:id="rId34" w:history="1"><w:r><w:rPr><w:color w:val="#410a8c"/><w:u w:val="single"/></w:rPr><w:t xml:space="preserve">⟨NNT : 2023GRALL010⟩</w:t></w:r></w:hyperlink></w:p><w:p><w:pPr/><w:r><w:rPr/><w:t xml:space="preserve">Thèse</w:t></w:r></w:p><w:p><w:pPr/><w:hyperlink r:id="rId33" w:history="1"><w:r><w:rPr><w:color w:val="#410a8c"/><w:u w:val="single"/></w:rPr><w:t xml:space="preserve">tel-04353683v1</w:t></w:r></w:hyperlink></w:p></w:tc></w:tr></w:tbl><w:sectPr><w:footerReference w:type="default" r:id="rId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8E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ine-bureau" TargetMode="External"/><Relationship Id="rId8" Type="http://schemas.openxmlformats.org/officeDocument/2006/relationships/hyperlink" Target="https://orcid.org/0009-0007-8485-6410" TargetMode="External"/><Relationship Id="rId9" Type="http://schemas.openxmlformats.org/officeDocument/2006/relationships/hyperlink" Target="https://www.idref.fr/27384220X" TargetMode="External"/><Relationship Id="rId10" Type="http://schemas.openxmlformats.org/officeDocument/2006/relationships/hyperlink" Target="https://hal.science/hal-05085136v1" TargetMode="External"/><Relationship Id="rId11" Type="http://schemas.openxmlformats.org/officeDocument/2006/relationships/hyperlink" Target="https://hal.science/search/index/?q=*&amp;authFullName_s=Pauline Bureau" TargetMode="External"/><Relationship Id="rId12" Type="http://schemas.openxmlformats.org/officeDocument/2006/relationships/hyperlink" Target="https://dx.doi.org/10.4000/13pob" TargetMode="External"/><Relationship Id="rId13" Type="http://schemas.openxmlformats.org/officeDocument/2006/relationships/hyperlink" Target="https://hal.science/hal-04707291v1" TargetMode="External"/><Relationship Id="rId14" Type="http://schemas.openxmlformats.org/officeDocument/2006/relationships/hyperlink" Target="https://dx.doi.org/10.1075/term.00076.bur" TargetMode="External"/><Relationship Id="rId15" Type="http://schemas.openxmlformats.org/officeDocument/2006/relationships/hyperlink" Target="https://hal.science/hal-04435616v1" TargetMode="External"/><Relationship Id="rId16" Type="http://schemas.openxmlformats.org/officeDocument/2006/relationships/hyperlink" Target="https://hal.science/search/index/?q=*&amp;authFullName_s=P. Bureau" TargetMode="External"/><Relationship Id="rId17" Type="http://schemas.openxmlformats.org/officeDocument/2006/relationships/hyperlink" Target="https://dx.doi.org/10.17462/para.2022.02.13" TargetMode="External"/><Relationship Id="rId18" Type="http://schemas.openxmlformats.org/officeDocument/2006/relationships/hyperlink" Target="https://hal.science/hal-03690828v1" TargetMode="External"/><Relationship Id="rId19" Type="http://schemas.openxmlformats.org/officeDocument/2006/relationships/hyperlink" Target="https://dx.doi.org/10.48611/isbn.978-2-406-13219-6.p.0061" TargetMode="External"/><Relationship Id="rId20" Type="http://schemas.openxmlformats.org/officeDocument/2006/relationships/hyperlink" Target="https://hal.science/hal-05436766v1" TargetMode="External"/><Relationship Id="rId21" Type="http://schemas.openxmlformats.org/officeDocument/2006/relationships/hyperlink" Target="https://hal.parisnanterre.fr/hal-04706393v1" TargetMode="External"/><Relationship Id="rId22" Type="http://schemas.openxmlformats.org/officeDocument/2006/relationships/hyperlink" Target="https://hal.science/hal-04945612v1" TargetMode="External"/><Relationship Id="rId23" Type="http://schemas.openxmlformats.org/officeDocument/2006/relationships/hyperlink" Target="https://hal.science/search/index/?q=*&amp;authFullName_s=Caroline Rossi" TargetMode="External"/><Relationship Id="rId24" Type="http://schemas.openxmlformats.org/officeDocument/2006/relationships/hyperlink" Target="https://hal.science/search/index/?q=*&amp;authFullName_s=Camille Biros" TargetMode="External"/><Relationship Id="rId25" Type="http://schemas.openxmlformats.org/officeDocument/2006/relationships/hyperlink" Target="https://hal.parisnanterre.fr/hal-04706348v1" TargetMode="External"/><Relationship Id="rId26" Type="http://schemas.openxmlformats.org/officeDocument/2006/relationships/hyperlink" Target="https://hal.science/hal-05123115v1" TargetMode="External"/><Relationship Id="rId27" Type="http://schemas.openxmlformats.org/officeDocument/2006/relationships/hyperlink" Target="https://hal.science/hal-05123298v1" TargetMode="External"/><Relationship Id="rId28" Type="http://schemas.openxmlformats.org/officeDocument/2006/relationships/hyperlink" Target="https://hal.science/hal-04462382v1" TargetMode="External"/><Relationship Id="rId29" Type="http://schemas.openxmlformats.org/officeDocument/2006/relationships/hyperlink" Target="https://hal.science/hal-05123216v1" TargetMode="External"/><Relationship Id="rId30" Type="http://schemas.openxmlformats.org/officeDocument/2006/relationships/hyperlink" Target="https://hal.science/hal-05123236v1" TargetMode="External"/><Relationship Id="rId31" Type="http://schemas.openxmlformats.org/officeDocument/2006/relationships/hyperlink" Target="https://hal.science/hal-04981645v1" TargetMode="External"/><Relationship Id="rId32" Type="http://schemas.openxmlformats.org/officeDocument/2006/relationships/hyperlink" Target="https://hal.science/hal-05119460v1" TargetMode="External"/><Relationship Id="rId33" Type="http://schemas.openxmlformats.org/officeDocument/2006/relationships/hyperlink" Target="https://theses.hal.science/tel-04353683v1" TargetMode="External"/><Relationship Id="rId34" Type="http://schemas.openxmlformats.org/officeDocument/2006/relationships/hyperlink" Target="https://www.theses.fr/2023GRALL010"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Bureau</dc:title>
  <dc:description>CV</dc:description>
  <dc:subject/>
  <cp:keywords/>
  <cp:category/>
  <cp:lastModifiedBy/>
  <dcterms:created xsi:type="dcterms:W3CDTF">2026-05-13T04:51:21+02:00</dcterms:created>
  <dcterms:modified xsi:type="dcterms:W3CDTF">2026-05-13T04:51:21+02:00</dcterms:modified>
</cp:coreProperties>
</file>

<file path=docProps/custom.xml><?xml version="1.0" encoding="utf-8"?>
<Properties xmlns="http://schemas.openxmlformats.org/officeDocument/2006/custom-properties" xmlns:vt="http://schemas.openxmlformats.org/officeDocument/2006/docPropsVTypes"/>
</file>