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Doucet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Décomposer et recomposer les corps dans Perras de reserva, de Dahlia de la Cerda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del sexo&amp;quot; en juego en Fruta verde de Enrique Serna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2025, Sociétés du savoir, 7, pp.36-59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l’indicible comme expérience aliénante dans Insensatez, de Horacio Castellanos Moya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« Mémoire et indicible : la question du trauma individuel dans les arts contemporains »,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Marginación y resistencia discursiva de los “jotos” en Fruta Verde, de Enrique Serna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⟨10.4000/nuevomundo.92104⟩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du Corps naufragé d’Ana Clavel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&amp; Hypothèses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pop, polyphonie et représentation des identités masculines et féminines dans La bomba de San José, d’Ana García Bergua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náufrago de Ana Clavel: iniciación a la virilidad, entre reproducción y deconstrucción de las nociones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2018, 3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travestismo como transfiguración del Yo corporal y autoral en La cresta de Ilión, de Cristina Rivera Garza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Assia Mohssine; Daniel Rodrigues. </w:t>
            </w:r>
            <w:r>
              <w:rPr>
                <w:i w:val="1"/>
                <w:iCs w:val="1"/>
              </w:rPr>
              <w:t xml:space="preserve">Reimaginar la piel. Voces y corporalidades travestidas en la literatura iberoamericana contemporánea</w:t>
            </w:r>
            <w:r>
              <w:rPr/>
              <w:t xml:space="preserve">, Argumentos y Debates (3), Peter Lang Verlag, p. 241-261,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Estética de los desechos en la narrativa de tres autoras mexicanas. (Guadalupe Nettel, Ana Clavel, Cristina Rivera Garza)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Luciano Martínez. </w:t>
            </w:r>
            <w:r>
              <w:rPr>
                <w:i w:val="1"/>
                <w:iCs w:val="1"/>
              </w:rPr>
              <w:t xml:space="preserve">Escritoras latinoamericanas del siglo XXI</w:t>
            </w:r>
            <w:r>
              <w:rPr/>
              <w:t xml:space="preserve">, Volumen LXXXIX (Números 282-283), Revista Iberoamericana, p. 331-348,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obsceno como subversión del cuerpo anatómico en La cresta de Ilión de Cristina Rivera Garza y Cuerpo náufrago de Ana Clavel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Cuerpos: miradas poéticas, significaciones políticas</w:t>
            </w:r>
            <w:r>
              <w:rPr/>
              <w:t xml:space="preserve">, Universitas (LXVIII), Éditions Orbis Tertius, p. 351-368,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d’une figure féminine transgressive dans Emilio, los chistes y la muerte de Fabio Morábito : Perversion, contra-sexualité,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Déviances féminines dans la famille hispanophone. Évolution et transgression du modèle familial traditionnel</w:t>
            </w:r>
            <w:r>
              <w:rPr/>
              <w:t xml:space="preserve">, 2021, 978-2-8143-0582-3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remise en question de la naturalité du corps anatomique dans la littérature mexicaine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</w:t>
            </w:r>
            <w:r>
              <w:rPr/>
              <w:t xml:space="preserve">, Éditions Orbis Tertius, p. 127-146, 2021, coll. Hispanística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L'hétéronormativité à l'épreuve de la fiction : corps, genres et sexualités dans le roman mexicain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Linguistique. Normandie Université,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2021NORMR092⟩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tel-04320135v1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1053v1" TargetMode="External"/><Relationship Id="rId8" Type="http://schemas.openxmlformats.org/officeDocument/2006/relationships/hyperlink" Target="https://hal.science/search/index/?q=*&amp;authFullName_s=Pauline Doucet" TargetMode="External"/><Relationship Id="rId9" Type="http://schemas.openxmlformats.org/officeDocument/2006/relationships/hyperlink" Target="https://hal.science/hal-05393768v1" TargetMode="External"/><Relationship Id="rId10" Type="http://schemas.openxmlformats.org/officeDocument/2006/relationships/hyperlink" Target="https://normandie-univ.hal.science/hal-05521082v1" TargetMode="External"/><Relationship Id="rId11" Type="http://schemas.openxmlformats.org/officeDocument/2006/relationships/hyperlink" Target="https://hal.science/hal-04288781v1" TargetMode="External"/><Relationship Id="rId12" Type="http://schemas.openxmlformats.org/officeDocument/2006/relationships/hyperlink" Target="https://dx.doi.org/10.4000/nuevomundo.92104" TargetMode="External"/><Relationship Id="rId13" Type="http://schemas.openxmlformats.org/officeDocument/2006/relationships/hyperlink" Target="https://normandie-univ.hal.science/hal-03260367v1" TargetMode="External"/><Relationship Id="rId14" Type="http://schemas.openxmlformats.org/officeDocument/2006/relationships/hyperlink" Target="https://normandie-univ.hal.science/hal-05521096v1" TargetMode="External"/><Relationship Id="rId15" Type="http://schemas.openxmlformats.org/officeDocument/2006/relationships/hyperlink" Target="https://dx.doi.org/10.4000/hispanismes.14583" TargetMode="External"/><Relationship Id="rId16" Type="http://schemas.openxmlformats.org/officeDocument/2006/relationships/hyperlink" Target="https://normandie-univ.hal.science/hal-02103489v1" TargetMode="External"/><Relationship Id="rId17" Type="http://schemas.openxmlformats.org/officeDocument/2006/relationships/hyperlink" Target="https://normandie-univ.hal.science/hal-05520853v1" TargetMode="External"/><Relationship Id="rId18" Type="http://schemas.openxmlformats.org/officeDocument/2006/relationships/hyperlink" Target="https://normandie-univ.hal.science/hal-05521023v1" TargetMode="External"/><Relationship Id="rId19" Type="http://schemas.openxmlformats.org/officeDocument/2006/relationships/hyperlink" Target="https://normandie-univ.hal.science/hal-05520867v1" TargetMode="External"/><Relationship Id="rId20" Type="http://schemas.openxmlformats.org/officeDocument/2006/relationships/hyperlink" Target="https://normandie-univ.hal.science/hal-03260354v1" TargetMode="External"/><Relationship Id="rId21" Type="http://schemas.openxmlformats.org/officeDocument/2006/relationships/hyperlink" Target="https://normandie-univ.hal.science/hal-03260347v1" TargetMode="External"/><Relationship Id="rId22" Type="http://schemas.openxmlformats.org/officeDocument/2006/relationships/hyperlink" Target="https://theses.hal.science/tel-04320135v1" TargetMode="External"/><Relationship Id="rId23" Type="http://schemas.openxmlformats.org/officeDocument/2006/relationships/hyperlink" Target="https://www.theses.fr/2021NORMR09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Doucet</dc:title>
  <dc:description>CV</dc:description>
  <dc:subject/>
  <cp:keywords/>
  <cp:category/>
  <cp:lastModifiedBy/>
  <dcterms:created xsi:type="dcterms:W3CDTF">2026-04-17T08:56:40+02:00</dcterms:created>
  <dcterms:modified xsi:type="dcterms:W3CDTF">2026-04-17T08:56:40+02:00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