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POINCHEVAL-LEVILLAIN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intersubjectives en discours et négociation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Bourse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Poincheval-Levillain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Rivages Linguistiques, 9782753598379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Duplicity in Political Discourse: the Use of ‘special interrogatives’ in the TV Debates of the 2016 American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Blandine Pennec; Sarah Bourse. </w:t>
            </w:r>
            <w:r>
              <w:rPr>
                <w:i w:val="1"/>
                <w:iCs w:val="1"/>
              </w:rPr>
              <w:t xml:space="preserve">Duplicité énonciative : Quand le dire se dédouble</w:t>
            </w:r>
            <w:r>
              <w:rPr/>
              <w:t xml:space="preserve">, Presses Univeritaires du Midi,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: le cas de l’interro-négative dans les débats télévisés Donald Trump vs Hillary Clinton (2016)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Blandine Pennec; Nathalie Vincent-Arnaud. </w:t>
            </w:r>
            <w:r>
              <w:rPr>
                <w:i w:val="1"/>
                <w:iCs w:val="1"/>
              </w:rPr>
              <w:t xml:space="preserve">Distorsions cognitives</w:t>
            </w:r>
            <w:r>
              <w:rPr/>
              <w:t xml:space="preserve">, Presses Universitaires du Midi,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d’accord et de désaccord dans les débats politiques au Royaume-Uni : le cas de la proposition interro-négative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Gilles Col; Sylvie Hanote. </w:t>
            </w:r>
            <w:r>
              <w:rPr>
                <w:i w:val="1"/>
                <w:iCs w:val="1"/>
              </w:rPr>
              <w:t xml:space="preserve">Accord et désaccord</w:t>
            </w:r>
            <w:r>
              <w:rPr/>
              <w:t xml:space="preserve">, 29,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l’implicite dans l’analyse de la proposition interro-négative en anglais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Sophie Anquetil; Juliette Elie-Deschamps; Cindy Lefebvre-Scodeller. </w:t>
            </w:r>
            <w:r>
              <w:rPr>
                <w:i w:val="1"/>
                <w:iCs w:val="1"/>
              </w:rPr>
              <w:t xml:space="preserve">Autour des Formes Implicites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l'altérité dans les propositions interro-négatives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Fiona Fleming; Julie Loison-Charles; Hervé Mayer. </w:t>
            </w:r>
            <w:r>
              <w:rPr>
                <w:i w:val="1"/>
                <w:iCs w:val="1"/>
              </w:rPr>
              <w:t xml:space="preserve">Construction/déconstruction de l’altérité dans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“Why-interrogatives in the American Presidential Election Debates (2020): Donald Trump versus Joe Biden.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Poincheval-Levillain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Determinism in English Negative-Interrogative Clauses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Pragmatics of Grammar: Negation and Polarity</w:t>
            </w:r>
            <w:r>
              <w:rPr/>
              <w:t xml:space="preserve">, Pr. Pierre Larrivée, May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use of “special questions”: a comparative corpus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Working Papers in Linguistics</w:t>
            </w:r>
            <w:r>
              <w:rPr/>
              <w:t xml:space="preserve">, 2019, 3, pp.93-106.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⟨10.6092/unibo/amsacta/6298⟩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d’accommodation dans l’émission de débat politique Question Time (BBC1) : le cas de l’interro-négative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⟨10.4000/anglophonia.1338⟩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d’accommodation en anglais américain : le cas de l’interro-négative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2017,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⟨10.4000/anglophonia.1112⟩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L’interro-négative à l’oral en anglais contemporain : enjeux argumentatifs et pragmatiques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⟨10.4000/anglophonia.742⟩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Regarding negative interrogatives in American English as argumentative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Globe: A Journal of Language, Culture and Communication</w:t>
            </w:r>
            <w:r>
              <w:rPr/>
              <w:t xml:space="preserve">, 2015,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⟨10.5278/ojs.globe.v1i0.696⟩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et polyphonie en anglais contemporain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Levillain</w:t>
              </w:r>
            </w:hyperlink>
          </w:p>
          <w:p>
            <w:pPr/>
            <w:r>
              <w:rPr/>
              <w:t xml:space="preserve">Littératures. Université Rennes 2,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2013REN20041⟩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tel-00919899v2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3736v1" TargetMode="External"/><Relationship Id="rId9" Type="http://schemas.openxmlformats.org/officeDocument/2006/relationships/hyperlink" Target="https://hal.science/search/index/?q=*&amp;authFullName_s=Blandine Pennec" TargetMode="External"/><Relationship Id="rId10" Type="http://schemas.openxmlformats.org/officeDocument/2006/relationships/hyperlink" Target="https://hal.science/search/index/?q=*&amp;authFullName_s=Sarah Bourse" TargetMode="External"/><Relationship Id="rId11" Type="http://schemas.openxmlformats.org/officeDocument/2006/relationships/hyperlink" Target="https://hal.science/search/index/?q=*&amp;authFullName_s=Pauline Poincheval-Levillain" TargetMode="External"/><Relationship Id="rId12" Type="http://schemas.openxmlformats.org/officeDocument/2006/relationships/hyperlink" Target="https://pur-editions.fr/" TargetMode="External"/><Relationship Id="rId13" Type="http://schemas.openxmlformats.org/officeDocument/2006/relationships/hyperlink" Target="https://univ-tlse2.hal.science/hal-04615745v1" TargetMode="External"/><Relationship Id="rId14" Type="http://schemas.openxmlformats.org/officeDocument/2006/relationships/hyperlink" Target="https://hal.science/search/index/?q=*&amp;authFullName_s=Pauline Levillain" TargetMode="External"/><Relationship Id="rId15" Type="http://schemas.openxmlformats.org/officeDocument/2006/relationships/hyperlink" Target="https://univ-tlse2.hal.science/hal-04615729v1" TargetMode="External"/><Relationship Id="rId16" Type="http://schemas.openxmlformats.org/officeDocument/2006/relationships/hyperlink" Target="https://univ-tlse2.hal.science/hal-04615719v1" TargetMode="External"/><Relationship Id="rId17" Type="http://schemas.openxmlformats.org/officeDocument/2006/relationships/hyperlink" Target="https://univ-tlse2.hal.science/hal-04615700v1" TargetMode="External"/><Relationship Id="rId18" Type="http://schemas.openxmlformats.org/officeDocument/2006/relationships/hyperlink" Target="https://univ-tlse2.hal.science/hal-04615692v1" TargetMode="External"/><Relationship Id="rId19" Type="http://schemas.openxmlformats.org/officeDocument/2006/relationships/hyperlink" Target="https://univ-tlse2.hal.science/hal-04923298v1" TargetMode="External"/><Relationship Id="rId20" Type="http://schemas.openxmlformats.org/officeDocument/2006/relationships/hyperlink" Target="https://univ-tlse2.hal.science/hal-04615705v1" TargetMode="External"/><Relationship Id="rId21" Type="http://schemas.openxmlformats.org/officeDocument/2006/relationships/hyperlink" Target="https://univ-tlse2.hal.science/hal-04615740v1" TargetMode="External"/><Relationship Id="rId22" Type="http://schemas.openxmlformats.org/officeDocument/2006/relationships/hyperlink" Target="https://hal.science/search/index/?q=*&amp;authFullName_s=Pierre Larriv&#233;e" TargetMode="External"/><Relationship Id="rId23" Type="http://schemas.openxmlformats.org/officeDocument/2006/relationships/hyperlink" Target="https://dx.doi.org/10.6092/unibo/amsacta/6298" TargetMode="External"/><Relationship Id="rId24" Type="http://schemas.openxmlformats.org/officeDocument/2006/relationships/hyperlink" Target="https://univ-tlse2.hal.science/hal-04615511v1" TargetMode="External"/><Relationship Id="rId25" Type="http://schemas.openxmlformats.org/officeDocument/2006/relationships/hyperlink" Target="https://dx.doi.org/10.4000/anglophonia.1338" TargetMode="External"/><Relationship Id="rId26" Type="http://schemas.openxmlformats.org/officeDocument/2006/relationships/hyperlink" Target="https://univ-tlse2.hal.science/hal-04615522v1" TargetMode="External"/><Relationship Id="rId27" Type="http://schemas.openxmlformats.org/officeDocument/2006/relationships/hyperlink" Target="https://dx.doi.org/10.4000/anglophonia.1112" TargetMode="External"/><Relationship Id="rId28" Type="http://schemas.openxmlformats.org/officeDocument/2006/relationships/hyperlink" Target="https://univ-tlse2.hal.science/hal-04615531v1" TargetMode="External"/><Relationship Id="rId29" Type="http://schemas.openxmlformats.org/officeDocument/2006/relationships/hyperlink" Target="https://dx.doi.org/10.4000/anglophonia.742" TargetMode="External"/><Relationship Id="rId30" Type="http://schemas.openxmlformats.org/officeDocument/2006/relationships/hyperlink" Target="https://univ-tlse2.hal.science/hal-04615679v1" TargetMode="External"/><Relationship Id="rId31" Type="http://schemas.openxmlformats.org/officeDocument/2006/relationships/hyperlink" Target="https://dx.doi.org/10.5278/ojs.globe.v1i0.696" TargetMode="External"/><Relationship Id="rId32" Type="http://schemas.openxmlformats.org/officeDocument/2006/relationships/hyperlink" Target="https://theses.hal.science/tel-00919899v2" TargetMode="External"/><Relationship Id="rId33" Type="http://schemas.openxmlformats.org/officeDocument/2006/relationships/hyperlink" Target="https://www.theses.fr/2013REN2004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POINCHEVAL-LEVILLAIN</dc:title>
  <dc:description>CV</dc:description>
  <dc:subject/>
  <cp:keywords/>
  <cp:category/>
  <cp:lastModifiedBy/>
  <dcterms:created xsi:type="dcterms:W3CDTF">2026-04-04T04:44:58+02:00</dcterms:created>
  <dcterms:modified xsi:type="dcterms:W3CDTF">2026-04-04T04:44:58+02:00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