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VIDAL-DELPLANQUE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sport, fer de lance de la laïcité républicaine.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sport comme objet culturel et culture du corps.</w:t>
            </w:r>
            <w:r>
              <w:rPr/>
              <w:t xml:space="preserve">, Institut Catholique de Paris,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coopération en matière de politique publique du fait religieux dans une France laïque.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Eglises chrétiennes et acteurs politiques : quelles conditions pour quelle coopération ?</w:t>
            </w:r>
            <w:r>
              <w:rPr/>
              <w:t xml:space="preserve">, Institut Supérieur d'Etudes œcuméniques et l’Institut Catholique de Paris, Mar 2024, Paris Institut Catholique,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hal-04507348v1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européenne sur les obligations de l'Etat en matière de gestion du pluralisme religieux.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juridique sur la religion en démocratie libérale : entre neutralité des collectivités publiques, protection des libertés fondamentales, gestion de la coexistence pacifique et protection des intérêts de l'Etat</w:t>
            </w:r>
            <w:r>
              <w:rPr/>
              <w:t xml:space="preserve">, Université de Paris Cité,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fondements juridiques pour le Patrimoine Religieux Immatériel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pour les églises en France menacées de ruine ou de péril ?</w:t>
            </w:r>
            <w:r>
              <w:rPr/>
              <w:t xml:space="preserve">, Journée d’étude organisée par la Faculté de Droit, économie, gestion, science politique de l’Université catholique de l’Ouest., Sep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religieuse à l'aune de l'état d'urgence sanitaire.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régimes d'exception : mots, images et droit"</w:t>
            </w:r>
            <w:r>
              <w:rPr/>
              <w:t xml:space="preserve">, Université d'artois, May 2024,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infractions visées par la loi Séparatisme et l'obligation de vigilance des autorités 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d'étude de l'ERDP « Vigilance et diligence en droit public»</w:t>
            </w:r>
            <w:r>
              <w:rPr/>
              <w:t xml:space="preserve">, Université de Lille,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républicain, ordre public, défi contemporain.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Res publica - Généalogie et défis contemporains »</w:t>
            </w:r>
            <w:r>
              <w:rPr/>
              <w:t xml:space="preserve">, Institut Catholique de Paris,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à l'hôpital. Entre théorie et pratique: quelle actualité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LAÏCITE, SECULARISATION ET HOSPITALITE : CHANCES ET DEFIS D’UN VIVRE ENSEMBLE »</w:t>
            </w:r>
            <w:r>
              <w:rPr/>
              <w:t xml:space="preserve">, FONDATION SAINT JEAN DE DIEU, LYON,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des pratiques religieuses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EUROPEENNES DU DROIT DE NANCY. VIE PRIVEE, VIE PUBLIQUE EN EUROPE.</w:t>
            </w:r>
            <w:r>
              <w:rPr/>
              <w:t xml:space="preserve">, Nov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républicain, ordre public, défi contemporain.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/>
              <w:t xml:space="preserve">Artois Presses Université. </w:t>
            </w:r>
            <w:r>
              <w:rPr>
                <w:i w:val="1"/>
                <w:iCs w:val="1"/>
              </w:rPr>
              <w:t xml:space="preserve">Res publica - Généalogie et défis contemporains</w:t>
            </w:r>
            <w:r>
              <w:rPr/>
              <w:t xml:space="preserve">, pp.45-55, 2025, Faits religieux, culture et société, 978-2-84832-608-5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Vigilance et séparatisme, la question des cultes à travers la loi du 24 août 2021.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Vigilance et diligence en droit public</w:t>
            </w:r>
            <w:r>
              <w:rPr/>
              <w:t xml:space="preserve">, Chapitre 3, Bruylant, pp.59-72, 2024, A la croisée des droits, 978-2-8027-7571-3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la laïcité en milieu scolaire. Tensions sociétales et évolution du cadre juridique.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Extrémismes religieux, violence et contexte éducatif</w:t>
            </w:r>
            <w:r>
              <w:rPr/>
              <w:t xml:space="preserve">, Cerf Patrimoines, pp.19-30, 2021, 9782204142458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hal-04471868v1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L'aumônerie : un mariage de raison entre la liberté religieuse et la laïcité de l'État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droits fondamentaux</w:t>
            </w:r>
            <w:r>
              <w:rPr/>
              <w:t xml:space="preserve">, 2025, 2, pp.22-26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jurisprudence européenne sur les obligations de l'Etat en matière de gestion du pluralisme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Cités : Société, droit, politique et religion</w:t>
            </w:r>
            <w:r>
              <w:rPr/>
              <w:t xml:space="preserve">, 2025, 13/2024, pp.155-177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Cour Européenne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Cités : Société, droit, politique et religion</w:t>
            </w:r>
            <w:r>
              <w:rPr/>
              <w:t xml:space="preserve">, 2024, 12/2023, pp.377-387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Cour Européenne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2023, Numéro 11 (1), pp.241-249.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⟨10.3917/sdr.011.0241⟩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hal-04471854v1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Cour européenne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2022, Numéro 10 (1), pp.295-300.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⟨10.3917/sdr.010.0295⟩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municipale : application stricte de l'article L. 265 du code électoral – Tribunal administratif de Châlons-en-Champagne 17 juillet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2020, 12, pp.582-584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Cour européenne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2020, Numéro 9 (1), pp.165-170.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⟨10.3917/sdr.009.0165⟩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Cour européenne des droits de l’homme. Juin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2019, Numéro 8 (1), pp.183-189.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⟨10.3917/sdr.008.0183⟩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blocage des institutions politiques et l'avenir du système confessionnel au Liban.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l’USEK / USEK Law Journal</w:t>
            </w:r>
            <w:r>
              <w:rPr/>
              <w:t xml:space="preserve">, 2017, 17, pp.51-88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juridique de Droit européen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2017, Numéro 7 (1), pp.191-196.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⟨10.3917/sdr.007.0191⟩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bien commun ? Histoire et actualité de la loi de 1905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2016,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l'arrêt de la Cour d'appel de Caen du 10 septembre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2014, Numéro 4 (1), pp.129-143.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⟨10.3917/sdr.004.0129⟩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les arrêts de la Cour administrative d'appel de Paris du 30 mai 2011 relatifs aux aumôniers de prison, le cas des Témoins de Jéhovah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38, pp.2185-2190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hal-04486877v1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aumôneries en droit public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/>
              <w:t xml:space="preserve">Les éditions du Cerf, 2025, 978-2-204-15880-0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vie privée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police et de la justice</w:t>
            </w:r>
            <w:r>
              <w:rPr/>
              <w:t xml:space="preserve">, 2011, pp.353-355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 la fonction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la police et de la justice</w:t>
            </w:r>
            <w:r>
              <w:rPr/>
              <w:t xml:space="preserve">, 2011, pp.142-144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hal-04487329v1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moderne des principes de laïcité de l’Etat et de liberté religieuse. Essai sur l’aumônerie républicaine.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Vidal-Delplanque</w:t>
              </w:r>
            </w:hyperlink>
          </w:p>
          <w:p>
            <w:pPr/>
            <w:r>
              <w:rPr/>
              <w:t xml:space="preserve">Droit. Universite de Lille, 1998.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tel-03779711v1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31737v1" TargetMode="External"/><Relationship Id="rId9" Type="http://schemas.openxmlformats.org/officeDocument/2006/relationships/hyperlink" Target="https://hal.science/search/index/?q=*&amp;authFullName_s=Pauline Vidal-Delplanque" TargetMode="External"/><Relationship Id="rId10" Type="http://schemas.openxmlformats.org/officeDocument/2006/relationships/hyperlink" Target="https://hal.science/hal-04507348v1" TargetMode="External"/><Relationship Id="rId11" Type="http://schemas.openxmlformats.org/officeDocument/2006/relationships/hyperlink" Target="https://hal.science/hal-04487317v1" TargetMode="External"/><Relationship Id="rId12" Type="http://schemas.openxmlformats.org/officeDocument/2006/relationships/hyperlink" Target="https://hal.science/hal-04895432v1" TargetMode="External"/><Relationship Id="rId13" Type="http://schemas.openxmlformats.org/officeDocument/2006/relationships/hyperlink" Target="https://hal.science/hal-04895426v1" TargetMode="External"/><Relationship Id="rId14" Type="http://schemas.openxmlformats.org/officeDocument/2006/relationships/hyperlink" Target="https://hal.science/hal-04471884v1" TargetMode="External"/><Relationship Id="rId15" Type="http://schemas.openxmlformats.org/officeDocument/2006/relationships/hyperlink" Target="https://hal.science/hal-04471890v1" TargetMode="External"/><Relationship Id="rId16" Type="http://schemas.openxmlformats.org/officeDocument/2006/relationships/hyperlink" Target="https://hal.science/hal-04035774v1" TargetMode="External"/><Relationship Id="rId17" Type="http://schemas.openxmlformats.org/officeDocument/2006/relationships/hyperlink" Target="https://hal.science/hal-03779721v1" TargetMode="External"/><Relationship Id="rId18" Type="http://schemas.openxmlformats.org/officeDocument/2006/relationships/hyperlink" Target="https://hal.science/hal-05149339v1" TargetMode="External"/><Relationship Id="rId19" Type="http://schemas.openxmlformats.org/officeDocument/2006/relationships/hyperlink" Target="https://hal.science/hal-04912729v1" TargetMode="External"/><Relationship Id="rId20" Type="http://schemas.openxmlformats.org/officeDocument/2006/relationships/hyperlink" Target="https://hal.science/hal-04471868v1" TargetMode="External"/><Relationship Id="rId21" Type="http://schemas.openxmlformats.org/officeDocument/2006/relationships/hyperlink" Target="https://hal.science/hal-05407840v1" TargetMode="External"/><Relationship Id="rId22" Type="http://schemas.openxmlformats.org/officeDocument/2006/relationships/hyperlink" Target="https://hal.science/hal-05190461v1" TargetMode="External"/><Relationship Id="rId23" Type="http://schemas.openxmlformats.org/officeDocument/2006/relationships/hyperlink" Target="https://hal.science/hal-04471880v1" TargetMode="External"/><Relationship Id="rId24" Type="http://schemas.openxmlformats.org/officeDocument/2006/relationships/hyperlink" Target="https://hal.science/hal-04471854v1" TargetMode="External"/><Relationship Id="rId25" Type="http://schemas.openxmlformats.org/officeDocument/2006/relationships/hyperlink" Target="https://dx.doi.org/10.3917/sdr.011.0241" TargetMode="External"/><Relationship Id="rId26" Type="http://schemas.openxmlformats.org/officeDocument/2006/relationships/hyperlink" Target="https://hal.science/hal-04471848v1" TargetMode="External"/><Relationship Id="rId27" Type="http://schemas.openxmlformats.org/officeDocument/2006/relationships/hyperlink" Target="https://dx.doi.org/10.3917/sdr.010.0295" TargetMode="External"/><Relationship Id="rId28" Type="http://schemas.openxmlformats.org/officeDocument/2006/relationships/hyperlink" Target="https://hal.science/hal-04471860v1" TargetMode="External"/><Relationship Id="rId29" Type="http://schemas.openxmlformats.org/officeDocument/2006/relationships/hyperlink" Target="https://hal.science/hal-04471847v1" TargetMode="External"/><Relationship Id="rId30" Type="http://schemas.openxmlformats.org/officeDocument/2006/relationships/hyperlink" Target="https://dx.doi.org/10.3917/sdr.009.0165" TargetMode="External"/><Relationship Id="rId31" Type="http://schemas.openxmlformats.org/officeDocument/2006/relationships/hyperlink" Target="https://hal.science/hal-04471823v1" TargetMode="External"/><Relationship Id="rId32" Type="http://schemas.openxmlformats.org/officeDocument/2006/relationships/hyperlink" Target="https://dx.doi.org/10.3917/sdr.008.0183" TargetMode="External"/><Relationship Id="rId33" Type="http://schemas.openxmlformats.org/officeDocument/2006/relationships/hyperlink" Target="https://hal.science/hal-04476860v1" TargetMode="External"/><Relationship Id="rId34" Type="http://schemas.openxmlformats.org/officeDocument/2006/relationships/hyperlink" Target="https://hal.science/hal-04476854v1" TargetMode="External"/><Relationship Id="rId35" Type="http://schemas.openxmlformats.org/officeDocument/2006/relationships/hyperlink" Target="https://dx.doi.org/10.3917/sdr.007.0191" TargetMode="External"/><Relationship Id="rId36" Type="http://schemas.openxmlformats.org/officeDocument/2006/relationships/hyperlink" Target="https://hal.science/hal-04482842v1" TargetMode="External"/><Relationship Id="rId37" Type="http://schemas.openxmlformats.org/officeDocument/2006/relationships/hyperlink" Target="https://hal.science/hal-04486862v1" TargetMode="External"/><Relationship Id="rId38" Type="http://schemas.openxmlformats.org/officeDocument/2006/relationships/hyperlink" Target="https://dx.doi.org/10.3917/sdr.004.0129" TargetMode="External"/><Relationship Id="rId39" Type="http://schemas.openxmlformats.org/officeDocument/2006/relationships/hyperlink" Target="https://hal.science/hal-04486877v1" TargetMode="External"/><Relationship Id="rId40" Type="http://schemas.openxmlformats.org/officeDocument/2006/relationships/hyperlink" Target="https://hal.science/hal-05378574v1" TargetMode="External"/><Relationship Id="rId41" Type="http://schemas.openxmlformats.org/officeDocument/2006/relationships/hyperlink" Target="https://hal.science/hal-04487326v1" TargetMode="External"/><Relationship Id="rId42" Type="http://schemas.openxmlformats.org/officeDocument/2006/relationships/hyperlink" Target="https://hal.science/hal-04487329v1" TargetMode="External"/><Relationship Id="rId43" Type="http://schemas.openxmlformats.org/officeDocument/2006/relationships/hyperlink" Target="https://hal.science/tel-03779711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VIDAL-DELPLANQUE</dc:title>
  <dc:description>CV</dc:description>
  <dc:subject/>
  <cp:keywords/>
  <cp:category/>
  <cp:lastModifiedBy/>
  <dcterms:created xsi:type="dcterms:W3CDTF">2026-05-12T07:28:02+02:00</dcterms:created>
  <dcterms:modified xsi:type="dcterms:W3CDTF">2026-05-12T07:28:02+02:00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