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João Paulo da Silva Pereira </w:t>
      </w:r>
      <w:r>
        <w:rPr>
          <w:color w:val="641e6e"/>
        </w:rPr>
        <w:t xml:space="preserve">I am pursuing a Master's degree in Science and Mathematics Teaching from UNIDERP (Univerized Programming for High School Education). I am pursuing a specialization in Science and Technology Modeling at the Federal University of Alfenas (UNIFAL-MG). I am pursuing a specialization in Science Teaching - Ciência é 10! at the Federal University of Jequitinhonha and Mucuri Valleys (UFVJM). This specialization focuses on pedagogical training, teaching methodologies, and investigative methodologies with teaching practice and debates in their respective fields. In this specialization, I intend to develop a project titled &amp;quot;Mathematical Modeling with Active Methodology as a Tool for Teaching Quantum Physics in High School.&amp;quot; I am pursuing a technical course in Digital Game Programming at the Hércules Maymone State Center for Professional Education (CEEPHM), where I am part of the Pilot Studio Project team for creating Digital Games. I am responsible for structuring levels and balancing mechanics. I work with software such as LibreSprite and Godot. I specialize in Applied Statistics, Data Analysis, and Applied Mathematics from the Riosulense Institute of Higher Education. I hold a Bachelor's degree in Mathematics from UniBF Centro Universitário and a Bachelor's degree in Data Science from Anhanguera Ampli. I participated in the Scientific and Technological Initiation Program (PICT EAD) at Cogna Educação and received a scholarship from the Institutional Teaching Initiation Scholarship Program (PIBID) at the Regional University of Cariri (URCA). I ​​also received scholarships from several renowned programs, such as the Google-CIEE Google Data Analytics Professional Certificate, Google Career Certificates in IT Support, and Google Cybersecurity. I have experience in Mathematics, with an emphasis on theoretical areas such as Mathematical Physics, General Topology, Algebraic Topology, Real Analysis, Functional Analysis, Analysis on Manifolds, and Dynamical Systems. I have published in Pure and Applied Mathematics in the international repository HAL Open Science (France), with hundreds of views and downloads. One of these articles was republished in the RePEc repository and indexed in the EconPapers and IDEAS portals. I am the author of a mathematics textbook published by Uiclap (ISBN: 978-65-01-26666-4), which is also available on HAL. In addition to my academic work in mathematics and education, I have published literature and philosophy articles on websites and participated in anthologies.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paulo-pereira-gois</w:t>
        </w:r>
      </w:hyperlink>
    </w:p>
    <w:p>
      <w:pPr>
        <w:numPr>
          <w:ilvl w:val="0"/>
          <w:numId w:val="1"/>
        </w:numPr>
      </w:pPr>
      <w:r>
        <w:rPr/>
        <w:t xml:space="preserve"> ORCID : </w:t>
      </w:r>
      <w:hyperlink r:id="rId8" w:history="1">
        <w:r>
          <w:rPr>
            <w:color w:val="#410a8c"/>
            <w:u w:val="single"/>
          </w:rPr>
          <w:t xml:space="preserve">0000-0002-6272-8094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TEORIA DAS CATEGORIAS: CONSTRUÇÕES MATEMÁTICAS COMO ESTRUTURAS EM TERMOS DE MORFISMO</w:t>
              </w:r>
            </w:hyperlink>
          </w:p>
          <w:p>
            <w:pPr/>
            <w:hyperlink r:id="rId10" w:history="1">
              <w:r>
                <w:rPr>
                  <w:color w:val="#410a8c"/>
                  <w:u w:val="single"/>
                </w:rPr>
                <w:t xml:space="preserve">Paulo Góis</w:t>
              </w:r>
            </w:hyperlink>
          </w:p>
          <w:p>
            <w:pPr/>
            <w:r>
              <w:rPr/>
              <w:t xml:space="preserve">2024</w:t>
            </w:r>
          </w:p>
          <w:p>
            <w:pPr/>
            <w:r>
              <w:rPr/>
              <w:t xml:space="preserve">Ouvrages</w:t>
            </w:r>
          </w:p>
          <w:p>
            <w:pPr/>
            <w:hyperlink r:id="rId9" w:history="1">
              <w:r>
                <w:rPr>
                  <w:color w:val="#410a8c"/>
                  <w:u w:val="single"/>
                </w:rPr>
                <w:t xml:space="preserve">hal-04404460v2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FEIXES DE HOMOTOPIA E A DINÂMICA TEMPORAL EM BURACOS NEGROS</w:t>
              </w:r>
            </w:hyperlink>
          </w:p>
          <w:p>
            <w:pPr/>
            <w:hyperlink r:id="rId12" w:history="1">
              <w:r>
                <w:rPr>
                  <w:color w:val="#410a8c"/>
                  <w:u w:val="single"/>
                </w:rPr>
                <w:t xml:space="preserve">João Paulo da Silva Pereira</w:t>
              </w:r>
            </w:hyperlink>
          </w:p>
          <w:p>
            <w:pPr/>
            <w:r>
              <w:rPr/>
              <w:t xml:space="preserve">2024</w:t>
            </w:r>
          </w:p>
          <w:p>
            <w:pPr/>
            <w:r>
              <w:rPr/>
              <w:t xml:space="preserve">Autre publication scientifique</w:t>
            </w:r>
          </w:p>
          <w:p>
            <w:pPr/>
            <w:hyperlink r:id="rId11" w:history="1">
              <w:r>
                <w:rPr>
                  <w:color w:val="#410a8c"/>
                  <w:u w:val="single"/>
                </w:rPr>
                <w:t xml:space="preserve">hal-04875333v1</w:t>
              </w:r>
            </w:hyperlink>
          </w:p>
        </w:tc>
      </w:tr>
      <w:tr>
        <w:trPr/>
        <w:tc>
          <w:tcPr>
            <w:noWrap/>
          </w:tcPr>
          <w:p>
            <w:pPr>
              <w:spacing w:after="200"/>
            </w:pPr>
            <w:hyperlink r:id="rId13" w:history="1">
              <w:r>
                <w:rPr>
                  <w:color w:val="1e198e"/>
                  <w:b w:val="1"/>
                  <w:bCs w:val="1"/>
                  <w:u w:val="single"/>
                </w:rPr>
                <w:t xml:space="preserve">Espaços topológicos homeomorfos, campo de vetores com vetores associados a variáveis aleatórias, sistema dinâmico e modelo estatístico, e a relação entre geometria diferencial e sistema dinâmico</w:t>
              </w:r>
            </w:hyperlink>
          </w:p>
          <w:p>
            <w:pPr/>
            <w:hyperlink r:id="rId10" w:history="1">
              <w:r>
                <w:rPr>
                  <w:color w:val="#410a8c"/>
                  <w:u w:val="single"/>
                </w:rPr>
                <w:t xml:space="preserve">Paulo Góis</w:t>
              </w:r>
            </w:hyperlink>
          </w:p>
          <w:p>
            <w:pPr/>
            <w:r>
              <w:rPr/>
              <w:t xml:space="preserve">2024</w:t>
            </w:r>
          </w:p>
          <w:p>
            <w:pPr/>
            <w:r>
              <w:rPr/>
              <w:t xml:space="preserve">Autre publication scientifique</w:t>
            </w:r>
          </w:p>
          <w:p>
            <w:pPr/>
            <w:hyperlink r:id="rId13" w:history="1">
              <w:r>
                <w:rPr>
                  <w:color w:val="#410a8c"/>
                  <w:u w:val="single"/>
                </w:rPr>
                <w:t xml:space="preserve">hal-04677018v1</w:t>
              </w:r>
            </w:hyperlink>
          </w:p>
        </w:tc>
      </w:tr>
      <w:tr>
        <w:trPr/>
        <w:tc>
          <w:tcPr>
            <w:noWrap/>
          </w:tcPr>
          <w:p>
            <w:pPr>
              <w:spacing w:after="200"/>
            </w:pPr>
            <w:hyperlink r:id="rId14" w:history="1">
              <w:r>
                <w:rPr>
                  <w:color w:val="1e198e"/>
                  <w:b w:val="1"/>
                  <w:bCs w:val="1"/>
                  <w:u w:val="single"/>
                </w:rPr>
                <w:t xml:space="preserve">Description of the probability of collision (s) of particle (s) in a system</w:t>
              </w:r>
            </w:hyperlink>
          </w:p>
          <w:p>
            <w:pPr/>
            <w:hyperlink r:id="rId10" w:history="1">
              <w:r>
                <w:rPr>
                  <w:color w:val="#410a8c"/>
                  <w:u w:val="single"/>
                </w:rPr>
                <w:t xml:space="preserve">Paulo Góis</w:t>
              </w:r>
            </w:hyperlink>
          </w:p>
          <w:p>
            <w:pPr/>
            <w:r>
              <w:rPr/>
              <w:t xml:space="preserve">2023</w:t>
            </w:r>
          </w:p>
          <w:p>
            <w:pPr/>
            <w:r>
              <w:rPr/>
              <w:t xml:space="preserve">Autre publication scientifique</w:t>
            </w:r>
          </w:p>
          <w:p>
            <w:pPr/>
            <w:hyperlink r:id="rId14" w:history="1">
              <w:r>
                <w:rPr>
                  <w:color w:val="#410a8c"/>
                  <w:u w:val="single"/>
                </w:rPr>
                <w:t xml:space="preserve">hal-04611798v1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Forma Diferencial, Grupo de Lie, Sistema Dinâmico e Blockchain</w:t>
              </w:r>
            </w:hyperlink>
          </w:p>
          <w:p>
            <w:pPr/>
            <w:hyperlink r:id="rId10" w:history="1">
              <w:r>
                <w:rPr>
                  <w:color w:val="#410a8c"/>
                  <w:u w:val="single"/>
                </w:rPr>
                <w:t xml:space="preserve">Paulo Góis</w:t>
              </w:r>
            </w:hyperlink>
          </w:p>
          <w:p>
            <w:pPr/>
            <w:r>
              <w:rPr/>
              <w:t xml:space="preserve">2024</w:t>
            </w:r>
          </w:p>
          <w:p>
            <w:pPr/>
            <w:r>
              <w:rPr/>
              <w:t xml:space="preserve">Pré-publication, Document de travail</w:t>
            </w:r>
          </w:p>
          <w:p>
            <w:pPr/>
            <w:hyperlink r:id="rId15" w:history="1">
              <w:r>
                <w:rPr>
                  <w:color w:val="#410a8c"/>
                  <w:u w:val="single"/>
                </w:rPr>
                <w:t xml:space="preserve">hal-04761180v1</w:t>
              </w:r>
            </w:hyperlink>
          </w:p>
        </w:tc>
      </w:tr>
      <w:tr>
        <w:trPr/>
        <w:tc>
          <w:tcPr>
            <w:noWrap/>
          </w:tcPr>
          <w:p>
            <w:pPr>
              <w:spacing w:after="200"/>
            </w:pPr>
            <w:hyperlink r:id="rId16" w:history="1">
              <w:r>
                <w:rPr>
                  <w:color w:val="1e198e"/>
                  <w:b w:val="1"/>
                  <w:bCs w:val="1"/>
                  <w:u w:val="single"/>
                </w:rPr>
                <w:t xml:space="preserve">Rede neural artificial perceptron, brainnet e neuroeducação</w:t>
              </w:r>
            </w:hyperlink>
          </w:p>
          <w:p>
            <w:pPr/>
            <w:hyperlink r:id="rId10" w:history="1">
              <w:r>
                <w:rPr>
                  <w:color w:val="#410a8c"/>
                  <w:u w:val="single"/>
                </w:rPr>
                <w:t xml:space="preserve">Paulo Góis</w:t>
              </w:r>
            </w:hyperlink>
          </w:p>
          <w:p>
            <w:pPr/>
            <w:r>
              <w:rPr/>
              <w:t xml:space="preserve">2024</w:t>
            </w:r>
          </w:p>
          <w:p>
            <w:pPr/>
            <w:r>
              <w:rPr/>
              <w:t xml:space="preserve">Pré-publication, Document de travail</w:t>
            </w:r>
            <w:r>
              <w:rPr/>
              <w:t xml:space="preserve"> (preprint/prepublication)</w:t>
            </w:r>
          </w:p>
          <w:p>
            <w:pPr/>
            <w:hyperlink r:id="rId16" w:history="1">
              <w:r>
                <w:rPr>
                  <w:color w:val="#410a8c"/>
                  <w:u w:val="single"/>
                </w:rPr>
                <w:t xml:space="preserve">hal-04536015v2</w:t>
              </w:r>
            </w:hyperlink>
          </w:p>
        </w:tc>
      </w:tr>
      <w:tr>
        <w:trPr/>
        <w:tc>
          <w:tcPr>
            <w:noWrap/>
          </w:tcPr>
          <w:p>
            <w:pPr>
              <w:spacing w:after="200"/>
            </w:pPr>
            <w:hyperlink r:id="rId17" w:history="1">
              <w:r>
                <w:rPr>
                  <w:color w:val="1e198e"/>
                  <w:b w:val="1"/>
                  <w:bCs w:val="1"/>
                  <w:u w:val="single"/>
                </w:rPr>
                <w:t xml:space="preserve">A dualidade onda partícula, a lógica paraconsistente anotada e a lógica de Fuzzy</w:t>
              </w:r>
            </w:hyperlink>
          </w:p>
          <w:p>
            <w:pPr/>
            <w:hyperlink r:id="rId10" w:history="1">
              <w:r>
                <w:rPr>
                  <w:color w:val="#410a8c"/>
                  <w:u w:val="single"/>
                </w:rPr>
                <w:t xml:space="preserve">Paulo Góis</w:t>
              </w:r>
            </w:hyperlink>
          </w:p>
          <w:p>
            <w:pPr/>
            <w:r>
              <w:rPr/>
              <w:t xml:space="preserve">2023</w:t>
            </w:r>
          </w:p>
          <w:p>
            <w:pPr/>
            <w:r>
              <w:rPr/>
              <w:t xml:space="preserve">Pré-publication, Document de travail</w:t>
            </w:r>
          </w:p>
          <w:p>
            <w:pPr/>
            <w:hyperlink r:id="rId17" w:history="1">
              <w:r>
                <w:rPr>
                  <w:color w:val="#410a8c"/>
                  <w:u w:val="single"/>
                </w:rPr>
                <w:t xml:space="preserve">hal-04563241v1</w:t>
              </w:r>
            </w:hyperlink>
          </w:p>
        </w:tc>
      </w:tr>
      <w:tr>
        <w:trPr/>
        <w:tc>
          <w:tcPr>
            <w:noWrap/>
          </w:tcPr>
          <w:p>
            <w:pPr>
              <w:spacing w:after="200"/>
            </w:pPr>
            <w:hyperlink r:id="rId18" w:history="1">
              <w:r>
                <w:rPr>
                  <w:color w:val="1e198e"/>
                  <w:b w:val="1"/>
                  <w:bCs w:val="1"/>
                  <w:u w:val="single"/>
                </w:rPr>
                <w:t xml:space="preserve">Grupo munido de operações algébricas, com uma relação biunívoca com o seu subgrupo, com topologia discreta e espaços topológicos homeomorfos descritos em termos de grafos</w:t>
              </w:r>
            </w:hyperlink>
          </w:p>
          <w:p>
            <w:pPr/>
            <w:hyperlink r:id="rId10" w:history="1">
              <w:r>
                <w:rPr>
                  <w:color w:val="#410a8c"/>
                  <w:u w:val="single"/>
                </w:rPr>
                <w:t xml:space="preserve">Paulo Góis</w:t>
              </w:r>
            </w:hyperlink>
          </w:p>
          <w:p>
            <w:pPr/>
            <w:r>
              <w:rPr/>
              <w:t xml:space="preserve">2023</w:t>
            </w:r>
          </w:p>
          <w:p>
            <w:pPr/>
            <w:r>
              <w:rPr/>
              <w:t xml:space="preserve">Pré-publication, Document de travail</w:t>
            </w:r>
          </w:p>
          <w:p>
            <w:pPr/>
            <w:hyperlink r:id="rId18" w:history="1">
              <w:r>
                <w:rPr>
                  <w:color w:val="#410a8c"/>
                  <w:u w:val="single"/>
                </w:rPr>
                <w:t xml:space="preserve">hal-04563199v2</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8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o-pereira-gois" TargetMode="External"/><Relationship Id="rId8" Type="http://schemas.openxmlformats.org/officeDocument/2006/relationships/hyperlink" Target="https://orcid.org/0000-0002-6272-8094" TargetMode="External"/><Relationship Id="rId9" Type="http://schemas.openxmlformats.org/officeDocument/2006/relationships/hyperlink" Target="https://hal.science/hal-04404460v2" TargetMode="External"/><Relationship Id="rId10" Type="http://schemas.openxmlformats.org/officeDocument/2006/relationships/hyperlink" Target="https://hal.science/search/index/?q=*&amp;authFullName_s=Paulo G&#243;is" TargetMode="External"/><Relationship Id="rId11" Type="http://schemas.openxmlformats.org/officeDocument/2006/relationships/hyperlink" Target="https://hal.science/hal-04875333v1" TargetMode="External"/><Relationship Id="rId12" Type="http://schemas.openxmlformats.org/officeDocument/2006/relationships/hyperlink" Target="https://hal.science/search/index/?q=*&amp;authFullName_s=Jo&#227;o Paulo da Silva Pereira" TargetMode="External"/><Relationship Id="rId13" Type="http://schemas.openxmlformats.org/officeDocument/2006/relationships/hyperlink" Target="https://hal.science/hal-04677018v1" TargetMode="External"/><Relationship Id="rId14" Type="http://schemas.openxmlformats.org/officeDocument/2006/relationships/hyperlink" Target="https://hal.science/hal-04611798v1" TargetMode="External"/><Relationship Id="rId15" Type="http://schemas.openxmlformats.org/officeDocument/2006/relationships/hyperlink" Target="https://hal.science/hal-04761180v1" TargetMode="External"/><Relationship Id="rId16" Type="http://schemas.openxmlformats.org/officeDocument/2006/relationships/hyperlink" Target="https://hal.science/hal-04536015v2" TargetMode="External"/><Relationship Id="rId17" Type="http://schemas.openxmlformats.org/officeDocument/2006/relationships/hyperlink" Target="https://hal.science/hal-04563241v1" TargetMode="External"/><Relationship Id="rId18" Type="http://schemas.openxmlformats.org/officeDocument/2006/relationships/hyperlink" Target="https://hal.science/hal-04563199v2"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João Paulo da Silva Pereira</dc:title>
  <dc:description>CV</dc:description>
  <dc:subject/>
  <cp:keywords/>
  <cp:category/>
  <cp:lastModifiedBy/>
  <dcterms:created xsi:type="dcterms:W3CDTF">2026-03-05T02:48:52+01:00</dcterms:created>
  <dcterms:modified xsi:type="dcterms:W3CDTF">2026-03-05T02:48:52+01:00</dcterms:modified>
</cp:coreProperties>
</file>

<file path=docProps/custom.xml><?xml version="1.0" encoding="utf-8"?>
<Properties xmlns="http://schemas.openxmlformats.org/officeDocument/2006/custom-properties" xmlns:vt="http://schemas.openxmlformats.org/officeDocument/2006/docPropsVTypes"/>
</file>