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Chaffard-Luçon </w:t>
      </w:r>
      <w:r>
        <w:rPr>
          <w:color w:val="641e6e"/>
        </w:rPr>
        <w:t xml:space="preserve">Délégué scientifique de l'UR &amp;quot;Religion, Culture et Société&amp;quot; de l'ICPEnseignant vacataire (ICP, Rouen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pcl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194364291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Ludovic Danto (dir.), ABC de la synodalité, Cerf,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2025, Tome LXVII (1), pp.192e-211e.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⟨10.3917/cano.067.0192e⟩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obligations des personnels réservistes à la frontière de leur statut de militaire et de civil : de la disponibilité et du devoir de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2021, 1 (n°36), pp.59-73.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⟨10.3917/lcdm.036.0059⟩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condamnation canonique des tournois dans l'oeuvre arthurienne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de la Société International Arthurienne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hal-04414025v1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D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cl" TargetMode="External"/><Relationship Id="rId8" Type="http://schemas.openxmlformats.org/officeDocument/2006/relationships/hyperlink" Target="https://www.idref.fr/194364291" TargetMode="External"/><Relationship Id="rId9" Type="http://schemas.openxmlformats.org/officeDocument/2006/relationships/hyperlink" Target="https://hal.science/hal-05531405v1" TargetMode="External"/><Relationship Id="rId10" Type="http://schemas.openxmlformats.org/officeDocument/2006/relationships/hyperlink" Target="https://hal.science/search/index/?q=*&amp;authFullName_s=Pierre Ferran" TargetMode="External"/><Relationship Id="rId11" Type="http://schemas.openxmlformats.org/officeDocument/2006/relationships/hyperlink" Target="https://hal.science/search/index/?q=*&amp;authFullName_s=Pierre Chaffard-Lu&#231;on" TargetMode="External"/><Relationship Id="rId12" Type="http://schemas.openxmlformats.org/officeDocument/2006/relationships/hyperlink" Target="https://hal.science/search/index/?q=*&amp;authFullName_s=Pierre Vandier" TargetMode="External"/><Relationship Id="rId13" Type="http://schemas.openxmlformats.org/officeDocument/2006/relationships/hyperlink" Target="https://hal.science/search/index/?q=*&amp;authFullName_s=Philippe Jacob" TargetMode="External"/><Relationship Id="rId14" Type="http://schemas.openxmlformats.org/officeDocument/2006/relationships/hyperlink" Target="https://hal.science/search/index/?q=*&amp;authFullName_s=Bernard P&#234;cheur" TargetMode="External"/><Relationship Id="rId15" Type="http://schemas.openxmlformats.org/officeDocument/2006/relationships/hyperlink" Target="https://hal.science/hal-05531410v1" TargetMode="External"/><Relationship Id="rId16" Type="http://schemas.openxmlformats.org/officeDocument/2006/relationships/hyperlink" Target="https://dx.doi.org/10.3917/cano.067.0192e" TargetMode="External"/><Relationship Id="rId17" Type="http://schemas.openxmlformats.org/officeDocument/2006/relationships/hyperlink" Target="https://hal.science/hal-04524384v1" TargetMode="External"/><Relationship Id="rId18" Type="http://schemas.openxmlformats.org/officeDocument/2006/relationships/hyperlink" Target="https://dx.doi.org/10.3917/lcdm.036.0059" TargetMode="External"/><Relationship Id="rId19" Type="http://schemas.openxmlformats.org/officeDocument/2006/relationships/hyperlink" Target="https://hal.science/hal-0441402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Chaffard-Luçon</dc:title>
  <dc:description>CV</dc:description>
  <dc:subject/>
  <cp:keywords/>
  <cp:category/>
  <cp:lastModifiedBy/>
  <dcterms:created xsi:type="dcterms:W3CDTF">2026-03-10T02:44:39+01:00</dcterms:created>
  <dcterms:modified xsi:type="dcterms:W3CDTF">2026-03-10T02:44:39+01:00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