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Penelope Selhausen-Kosinski </w:t>
      </w:r>
      <w:r>
        <w:rPr>
          <w:color w:val="641e6e"/>
        </w:rPr>
        <w:t xml:space="preserve">Doctorante contractuelle - Crem,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penelope-selhausen-kosinski</w:t>
        </w:r>
      </w:hyperlink>
    </w:p>
    <w:p>
      <w:pPr>
        <w:numPr>
          <w:ilvl w:val="0"/>
          <w:numId w:val="1"/>
        </w:numPr>
      </w:pPr>
      <w:r>
        <w:rPr/>
        <w:t xml:space="preserve"> ORCID : </w:t>
      </w:r>
      <w:hyperlink r:id="rId9" w:history="1">
        <w:r>
          <w:rPr>
            <w:color w:val="#410a8c"/>
            <w:u w:val="single"/>
          </w:rPr>
          <w:t xml:space="preserve">0000-0001-9790-0846</w:t>
        </w:r>
      </w:hyperlink>
    </w:p>
    <w:p>
      <w:pPr>
        <w:numPr>
          <w:ilvl w:val="0"/>
          <w:numId w:val="1"/>
        </w:numPr>
      </w:pPr>
      <w:r>
        <w:rPr/>
        <w:t xml:space="preserve"> IdRef : </w:t>
      </w:r>
      <w:hyperlink r:id="rId10" w:history="1">
        <w:r>
          <w:rPr>
            <w:color w:val="#410a8c"/>
            <w:u w:val="single"/>
          </w:rPr>
          <w:t xml:space="preserve">240787552</w:t>
        </w:r>
      </w:hyperlink>
    </w:p>
    <w:p>
      <w:pPr>
        <w:spacing w:before="600"/>
      </w:pPr>
    </w:p>
    <w:p>
      <w:pPr>
        <w:pStyle w:val="Heading2"/>
      </w:pPr>
      <w:r>
        <w:rPr>
          <w:color w:val="1e198e"/>
          <w:b w:val="1"/>
          <w:bCs w:val="1"/>
        </w:rPr>
        <w:t xml:space="preserve">Présentation</w:t>
      </w:r>
    </w:p>
    <w:p>
      <w:pPr>
        <w:spacing w:after="100"/>
      </w:pPr>
    </w:p>
    <w:p>
      <w:pPr/>
      <w:r>
        <w:rPr/>
        <w:t xml:space="preserve">Pénélope Selhausen-Kosinski est doctorante en Sciences de l’Information et de la Communication au laboratoire Crem, Université de Lorraine. Sa thèse en cours traite du traitement et de l’expression des incertitudes scientifiques dans les médias audiovisuels français de 1960 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Colloque Télé\Visées – « Télévision(S) du savoir et de la connaissance – Expériences françaises de La Cinquième à France 5, Expériences francophones », vendredi 13 décembre 2024, Nancy, Institut Européen du Cinéma et de l’Audiovisuel</w:t>
              </w:r>
            </w:hyperlink>
          </w:p>
          <w:p>
            <w:pPr/>
            <w:hyperlink r:id="rId12" w:history="1">
              <w:r>
                <w:rPr>
                  <w:color w:val="#410a8c"/>
                  <w:u w:val="single"/>
                </w:rPr>
                <w:t xml:space="preserve">Pénélope Selhausen-Kosinski</w:t>
              </w:r>
            </w:hyperlink>
          </w:p>
          <w:p>
            <w:pPr/>
            <w:r>
              <w:rPr>
                <w:i w:val="1"/>
                <w:iCs w:val="1"/>
              </w:rPr>
              <w:t xml:space="preserve">Le Temps des médias. Revue d’histoire</w:t>
            </w:r>
            <w:r>
              <w:rPr/>
              <w:t xml:space="preserve">, 2026, 44 (1), pp.252 - 254. </w:t>
            </w:r>
            <w:hyperlink r:id="rId13" w:history="1">
              <w:r>
                <w:rPr>
                  <w:color w:val="#410a8c"/>
                  <w:u w:val="single"/>
                </w:rPr>
                <w:t xml:space="preserve">⟨10.3917/tdm.044.0252⟩</w:t>
              </w:r>
            </w:hyperlink>
          </w:p>
          <w:p>
            <w:pPr/>
            <w:r>
              <w:rPr/>
              <w:t xml:space="preserve">Article dans une revue</w:t>
            </w:r>
          </w:p>
          <w:p>
            <w:pPr/>
            <w:hyperlink r:id="rId11" w:history="1">
              <w:r>
                <w:rPr>
                  <w:color w:val="#410a8c"/>
                  <w:u w:val="single"/>
                </w:rPr>
                <w:t xml:space="preserve">hal-05594699v1</w:t>
              </w:r>
            </w:hyperlink>
          </w:p>
        </w:tc>
      </w:tr>
      <w:tr>
        <w:trPr/>
        <w:tc>
          <w:tcPr>
            <w:noWrap/>
          </w:tcPr>
          <w:p>
            <w:pPr>
              <w:spacing w:after="200"/>
            </w:pPr>
            <w:hyperlink r:id="rId14" w:history="1">
              <w:r>
                <w:rPr>
                  <w:color w:val="1e198e"/>
                  <w:b w:val="1"/>
                  <w:bCs w:val="1"/>
                  <w:u w:val="single"/>
                </w:rPr>
                <w:t xml:space="preserve">Sébastien Mort, Ondes de choc, histoire médiatique et politique de la radio conservatrice aux États-Unis</w:t>
              </w:r>
            </w:hyperlink>
          </w:p>
          <w:p>
            <w:pPr/>
            <w:hyperlink r:id="rId12" w:history="1">
              <w:r>
                <w:rPr>
                  <w:color w:val="#410a8c"/>
                  <w:u w:val="single"/>
                </w:rPr>
                <w:t xml:space="preserve">Pénélope Selhausen-Kosinski</w:t>
              </w:r>
            </w:hyperlink>
          </w:p>
          <w:p>
            <w:pPr/>
            <w:r>
              <w:rPr>
                <w:i w:val="1"/>
                <w:iCs w:val="1"/>
              </w:rPr>
              <w:t xml:space="preserve">Revue française des sciences de l'information et de la communication</w:t>
            </w:r>
            <w:r>
              <w:rPr/>
              <w:t xml:space="preserve">, 2025, 30, </w:t>
            </w:r>
            <w:hyperlink r:id="rId15" w:history="1">
              <w:r>
                <w:rPr>
                  <w:color w:val="#410a8c"/>
                  <w:u w:val="single"/>
                </w:rPr>
                <w:t xml:space="preserve">⟨10.4000/154ei⟩</w:t>
              </w:r>
            </w:hyperlink>
          </w:p>
          <w:p>
            <w:pPr/>
            <w:r>
              <w:rPr/>
              <w:t xml:space="preserve">Article dans une revue</w:t>
            </w:r>
            <w:r>
              <w:rPr/>
              <w:t xml:space="preserve"> (compte-rendu de lecture)</w:t>
            </w:r>
          </w:p>
          <w:p>
            <w:pPr/>
            <w:hyperlink r:id="rId14" w:history="1">
              <w:r>
                <w:rPr>
                  <w:color w:val="#410a8c"/>
                  <w:u w:val="single"/>
                </w:rPr>
                <w:t xml:space="preserve">hal-05517067v1</w:t>
              </w:r>
            </w:hyperlink>
          </w:p>
        </w:tc>
      </w:tr>
      <w:tr>
        <w:trPr/>
        <w:tc>
          <w:tcPr>
            <w:noWrap/>
          </w:tcPr>
          <w:p>
            <w:pPr>
              <w:spacing w:after="200"/>
            </w:pPr>
            <w:hyperlink r:id="rId16" w:history="1">
              <w:r>
                <w:rPr>
                  <w:color w:val="1e198e"/>
                  <w:b w:val="1"/>
                  <w:bCs w:val="1"/>
                  <w:u w:val="single"/>
                </w:rPr>
                <w:t xml:space="preserve">Médiatisation des technologies prédictives à la radio française de service public : promesses retenues</w:t>
              </w:r>
            </w:hyperlink>
          </w:p>
          <w:p>
            <w:pPr/>
            <w:hyperlink r:id="rId12" w:history="1">
              <w:r>
                <w:rPr>
                  <w:color w:val="#410a8c"/>
                  <w:u w:val="single"/>
                </w:rPr>
                <w:t xml:space="preserve">Pénélope Selhausen-Kosinski</w:t>
              </w:r>
            </w:hyperlink>
          </w:p>
          <w:p>
            <w:pPr/>
            <w:r>
              <w:rPr>
                <w:i w:val="1"/>
                <w:iCs w:val="1"/>
              </w:rPr>
              <w:t xml:space="preserve">Commposite</w:t>
            </w:r>
            <w:r>
              <w:rPr/>
              <w:t xml:space="preserve">, 2023, Technologie et écologie : perspectives croisées, critiques et nouvelles articulations, 23 (1), pp.59-87</w:t>
            </w:r>
          </w:p>
          <w:p>
            <w:pPr/>
            <w:r>
              <w:rPr/>
              <w:t xml:space="preserve">Article dans une revue</w:t>
            </w:r>
          </w:p>
          <w:p>
            <w:pPr/>
            <w:hyperlink r:id="rId16" w:history="1">
              <w:r>
                <w:rPr>
                  <w:color w:val="#410a8c"/>
                  <w:u w:val="single"/>
                </w:rPr>
                <w:t xml:space="preserve">hal-04197307v1</w:t>
              </w:r>
            </w:hyperlink>
          </w:p>
        </w:tc>
      </w:tr>
      <w:tr>
        <w:trPr/>
        <w:tc>
          <w:tcPr>
            <w:noWrap/>
          </w:tcPr>
          <w:p>
            <w:pPr>
              <w:spacing w:after="200"/>
            </w:pPr>
            <w:hyperlink r:id="rId17" w:history="1">
              <w:r>
                <w:rPr>
                  <w:color w:val="1e198e"/>
                  <w:b w:val="1"/>
                  <w:bCs w:val="1"/>
                  <w:u w:val="single"/>
                </w:rPr>
                <w:t xml:space="preserve">Séverine Equoy Hutin, L’Écriture radiophonique en environnements numériques. Le cas du magazine</w:t>
              </w:r>
            </w:hyperlink>
          </w:p>
          <w:p>
            <w:pPr/>
            <w:hyperlink r:id="rId12" w:history="1">
              <w:r>
                <w:rPr>
                  <w:color w:val="#410a8c"/>
                  <w:u w:val="single"/>
                </w:rPr>
                <w:t xml:space="preserve">Pénélope Selhausen-Kosinski</w:t>
              </w:r>
            </w:hyperlink>
          </w:p>
          <w:p>
            <w:pPr/>
            <w:r>
              <w:rPr>
                <w:i w:val="1"/>
                <w:iCs w:val="1"/>
              </w:rPr>
              <w:t xml:space="preserve">Questions de communication</w:t>
            </w:r>
            <w:r>
              <w:rPr/>
              <w:t xml:space="preserve">, 2023, La diplomatie publique à l’heure des réseaux, 44, pp.477-481. </w:t>
            </w:r>
            <w:hyperlink r:id="rId18" w:history="1">
              <w:r>
                <w:rPr>
                  <w:color w:val="#410a8c"/>
                  <w:u w:val="single"/>
                </w:rPr>
                <w:t xml:space="preserve">⟨10.4000/questionsdecommunication.33935⟩</w:t>
              </w:r>
            </w:hyperlink>
          </w:p>
          <w:p>
            <w:pPr/>
            <w:r>
              <w:rPr/>
              <w:t xml:space="preserve">Article dans une revue</w:t>
            </w:r>
            <w:r>
              <w:rPr/>
              <w:t xml:space="preserve"> (compte-rendu de lecture)</w:t>
            </w:r>
          </w:p>
          <w:p>
            <w:pPr/>
            <w:hyperlink r:id="rId17" w:history="1">
              <w:r>
                <w:rPr>
                  <w:color w:val="#410a8c"/>
                  <w:u w:val="single"/>
                </w:rPr>
                <w:t xml:space="preserve">hal-04833820v1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L’habitabilité des exoplanètes : une certaine possibilité, une possibilité certaine. Analyse de modalisation du discours audiovisuel</w:t>
              </w:r>
            </w:hyperlink>
          </w:p>
          <w:p>
            <w:pPr/>
            <w:hyperlink r:id="rId12" w:history="1">
              <w:r>
                <w:rPr>
                  <w:color w:val="#410a8c"/>
                  <w:u w:val="single"/>
                </w:rPr>
                <w:t xml:space="preserve">Pénélope Selhausen-Kosinski</w:t>
              </w:r>
            </w:hyperlink>
          </w:p>
          <w:p>
            <w:pPr/>
            <w:r>
              <w:rPr>
                <w:i w:val="1"/>
                <w:iCs w:val="1"/>
              </w:rPr>
              <w:t xml:space="preserve">[En ligne] Observer et figurer la recherche scientifique : les représentations des planètes lointaines</w:t>
            </w:r>
            <w:r>
              <w:rPr/>
              <w:t xml:space="preserve">, MSH-Alpes; Université Grenobles-Alpes; L’Observatoire sciences-société (OSS), Apr 2025, Grenoble, France</w:t>
            </w:r>
          </w:p>
          <w:p>
            <w:pPr/>
            <w:r>
              <w:rPr/>
              <w:t xml:space="preserve">Communication dans un congrès</w:t>
            </w:r>
          </w:p>
          <w:p>
            <w:pPr/>
            <w:hyperlink r:id="rId19" w:history="1">
              <w:r>
                <w:rPr>
                  <w:color w:val="#410a8c"/>
                  <w:u w:val="single"/>
                </w:rPr>
                <w:t xml:space="preserve">hal-05214429v1</w:t>
              </w:r>
            </w:hyperlink>
          </w:p>
        </w:tc>
      </w:tr>
      <w:tr>
        <w:trPr/>
        <w:tc>
          <w:tcPr>
            <w:noWrap/>
          </w:tcPr>
          <w:p>
            <w:pPr>
              <w:spacing w:after="200"/>
            </w:pPr>
            <w:hyperlink r:id="rId20" w:history="1">
              <w:r>
                <w:rPr>
                  <w:color w:val="1e198e"/>
                  <w:b w:val="1"/>
                  <w:bCs w:val="1"/>
                  <w:u w:val="single"/>
                </w:rPr>
                <w:t xml:space="preserve">Le chercheur face à l'incertitude : de la nécessité de choisir</w:t>
              </w:r>
            </w:hyperlink>
          </w:p>
          <w:p>
            <w:pPr/>
            <w:hyperlink r:id="rId12" w:history="1">
              <w:r>
                <w:rPr>
                  <w:color w:val="#410a8c"/>
                  <w:u w:val="single"/>
                </w:rPr>
                <w:t xml:space="preserve">Pénélope Selhausen-Kosinski</w:t>
              </w:r>
            </w:hyperlink>
          </w:p>
          <w:p>
            <w:pPr/>
            <w:r>
              <w:rPr>
                <w:i w:val="1"/>
                <w:iCs w:val="1"/>
              </w:rPr>
              <w:t xml:space="preserve">Doctorales du Crem 2025</w:t>
            </w:r>
            <w:r>
              <w:rPr/>
              <w:t xml:space="preserve">, Centre de recherches sur les médiations (Crem, Université de Lorraine), Mar 2025, Metz, France. pp.56-61</w:t>
            </w:r>
          </w:p>
          <w:p>
            <w:pPr/>
            <w:r>
              <w:rPr/>
              <w:t xml:space="preserve">Communication dans un congrès</w:t>
            </w:r>
          </w:p>
          <w:p>
            <w:pPr/>
            <w:hyperlink r:id="rId20" w:history="1">
              <w:r>
                <w:rPr>
                  <w:color w:val="#410a8c"/>
                  <w:u w:val="single"/>
                </w:rPr>
                <w:t xml:space="preserve">hal-05017988v1</w:t>
              </w:r>
            </w:hyperlink>
          </w:p>
        </w:tc>
      </w:tr>
      <w:tr>
        <w:trPr/>
        <w:tc>
          <w:tcPr>
            <w:noWrap/>
          </w:tcPr>
          <w:p>
            <w:pPr>
              <w:spacing w:after="200"/>
            </w:pPr>
            <w:hyperlink r:id="rId21" w:history="1">
              <w:r>
                <w:rPr>
                  <w:color w:val="1e198e"/>
                  <w:b w:val="1"/>
                  <w:bCs w:val="1"/>
                  <w:u w:val="single"/>
                </w:rPr>
                <w:t xml:space="preserve">Comment naviguer dans l'océan des savoirs ?</w:t>
              </w:r>
            </w:hyperlink>
          </w:p>
          <w:p>
            <w:pPr/>
            <w:hyperlink r:id="rId22" w:history="1">
              <w:r>
                <w:rPr>
                  <w:color w:val="#410a8c"/>
                  <w:u w:val="single"/>
                </w:rPr>
                <w:t xml:space="preserve">Stéphanie Debray</w:t>
              </w:r>
            </w:hyperlink>
            <w:r>
              <w:rPr/>
              <w:t xml:space="preserve">,</w:t>
            </w:r>
            <w:hyperlink r:id="rId12" w:history="1">
              <w:r>
                <w:rPr>
                  <w:color w:val="#410a8c"/>
                  <w:u w:val="single"/>
                </w:rPr>
                <w:t xml:space="preserve">Pénélope Selhausen-Kosinski</w:t>
              </w:r>
            </w:hyperlink>
            <w:r>
              <w:rPr/>
              <w:t xml:space="preserve">,</w:t>
            </w:r>
            <w:hyperlink r:id="rId23" w:history="1">
              <w:r>
                <w:rPr>
                  <w:color w:val="#410a8c"/>
                  <w:u w:val="single"/>
                </w:rPr>
                <w:t xml:space="preserve">Antonio Fischetti</w:t>
              </w:r>
            </w:hyperlink>
          </w:p>
          <w:p>
            <w:pPr/>
            <w:r>
              <w:rPr>
                <w:i w:val="1"/>
                <w:iCs w:val="1"/>
              </w:rPr>
              <w:t xml:space="preserve">Table ronde dans le cadre de la Fête de la science 2024</w:t>
            </w:r>
            <w:r>
              <w:rPr/>
              <w:t xml:space="preserve">, Des Mots et Débats; Coordination nord mosellane de la fête de la science, Oct 2024, Thionville, France</w:t>
            </w:r>
          </w:p>
          <w:p>
            <w:pPr/>
            <w:r>
              <w:rPr/>
              <w:t xml:space="preserve">Communication dans un congrès</w:t>
            </w:r>
          </w:p>
          <w:p>
            <w:pPr/>
            <w:hyperlink r:id="rId21" w:history="1">
              <w:r>
                <w:rPr>
                  <w:color w:val="#410a8c"/>
                  <w:u w:val="single"/>
                </w:rPr>
                <w:t xml:space="preserve">hal-05013546v1</w:t>
              </w:r>
            </w:hyperlink>
          </w:p>
        </w:tc>
      </w:tr>
      <w:tr>
        <w:trPr/>
        <w:tc>
          <w:tcPr>
            <w:noWrap/>
          </w:tcPr>
          <w:p>
            <w:pPr>
              <w:spacing w:after="200"/>
            </w:pPr>
            <w:hyperlink r:id="rId24" w:history="1">
              <w:r>
                <w:rPr>
                  <w:color w:val="1e198e"/>
                  <w:b w:val="1"/>
                  <w:bCs w:val="1"/>
                  <w:u w:val="single"/>
                </w:rPr>
                <w:t xml:space="preserve">Les incertitudes des sciences légitimées et légitimantes à la radio de service public</w:t>
              </w:r>
            </w:hyperlink>
          </w:p>
          <w:p>
            <w:pPr/>
            <w:hyperlink r:id="rId12" w:history="1">
              <w:r>
                <w:rPr>
                  <w:color w:val="#410a8c"/>
                  <w:u w:val="single"/>
                </w:rPr>
                <w:t xml:space="preserve">Pénélope Selhausen-Kosinski</w:t>
              </w:r>
            </w:hyperlink>
          </w:p>
          <w:p>
            <w:pPr/>
            <w:r>
              <w:rPr>
                <w:i w:val="1"/>
                <w:iCs w:val="1"/>
              </w:rPr>
              <w:t xml:space="preserve">Construction(s) et représentation(s) de la science aujourd’hui</w:t>
            </w:r>
            <w:r>
              <w:rPr/>
              <w:t xml:space="preserve">, CY Cergy Paris Université, Apr 2023, Paris, France. pp.121-129, </w:t>
            </w:r>
            <w:hyperlink r:id="rId25" w:history="1">
              <w:r>
                <w:rPr>
                  <w:color w:val="#410a8c"/>
                  <w:u w:val="single"/>
                </w:rPr>
                <w:t xml:space="preserve">⟨10.5281/zenodo.10908837⟩</w:t>
              </w:r>
            </w:hyperlink>
          </w:p>
          <w:p>
            <w:pPr/>
            <w:r>
              <w:rPr/>
              <w:t xml:space="preserve">Communication dans un congrès</w:t>
            </w:r>
          </w:p>
          <w:p>
            <w:pPr/>
            <w:hyperlink r:id="rId24" w:history="1">
              <w:r>
                <w:rPr>
                  <w:color w:val="#410a8c"/>
                  <w:u w:val="single"/>
                </w:rPr>
                <w:t xml:space="preserve">hal-04075627v1</w:t>
              </w:r>
            </w:hyperlink>
          </w:p>
        </w:tc>
      </w:tr>
      <w:tr>
        <w:trPr/>
        <w:tc>
          <w:tcPr>
            <w:noWrap/>
          </w:tcPr>
          <w:p>
            <w:pPr>
              <w:spacing w:after="200"/>
            </w:pPr>
            <w:hyperlink r:id="rId26" w:history="1">
              <w:r>
                <w:rPr>
                  <w:color w:val="1e198e"/>
                  <w:b w:val="1"/>
                  <w:bCs w:val="1"/>
                  <w:u w:val="single"/>
                </w:rPr>
                <w:t xml:space="preserve">La construction de la figure de l’expert santé par les réseaux sociaux en période de pandémie</w:t>
              </w:r>
            </w:hyperlink>
          </w:p>
          <w:p>
            <w:pPr/>
            <w:hyperlink r:id="rId27" w:history="1">
              <w:r>
                <w:rPr>
                  <w:color w:val="#410a8c"/>
                  <w:u w:val="single"/>
                </w:rPr>
                <w:t xml:space="preserve">Stéphane Dufour</w:t>
              </w:r>
            </w:hyperlink>
            <w:r>
              <w:rPr/>
              <w:t xml:space="preserve">,</w:t>
            </w:r>
            <w:hyperlink r:id="rId28" w:history="1">
              <w:r>
                <w:rPr>
                  <w:color w:val="#410a8c"/>
                  <w:u w:val="single"/>
                </w:rPr>
                <w:t xml:space="preserve">François-Xavier Moronval</w:t>
              </w:r>
            </w:hyperlink>
            <w:r>
              <w:rPr/>
              <w:t xml:space="preserve">,</w:t>
            </w:r>
            <w:hyperlink r:id="rId12" w:history="1">
              <w:r>
                <w:rPr>
                  <w:color w:val="#410a8c"/>
                  <w:u w:val="single"/>
                </w:rPr>
                <w:t xml:space="preserve">Pénélope Selhausen-Kosinski</w:t>
              </w:r>
            </w:hyperlink>
          </w:p>
          <w:p>
            <w:pPr/>
            <w:r>
              <w:rPr>
                <w:i w:val="1"/>
                <w:iCs w:val="1"/>
              </w:rPr>
              <w:t xml:space="preserve">Colloque international L'expert·e en santé dans les médias : entre legitimité et controverses</w:t>
            </w:r>
            <w:r>
              <w:rPr/>
              <w:t xml:space="preserve">, Centre de recherche sur les médiations (Crem, Université de Lorraine), May 2022, Nancy, France. pp.37-54</w:t>
            </w:r>
          </w:p>
          <w:p>
            <w:pPr/>
            <w:r>
              <w:rPr/>
              <w:t xml:space="preserve">Communication dans un congrès</w:t>
            </w:r>
          </w:p>
          <w:p>
            <w:pPr/>
            <w:hyperlink r:id="rId26" w:history="1">
              <w:r>
                <w:rPr>
                  <w:color w:val="#410a8c"/>
                  <w:u w:val="single"/>
                </w:rPr>
                <w:t xml:space="preserve">halshs-04694952v1</w:t>
              </w:r>
            </w:hyperlink>
          </w:p>
        </w:tc>
      </w:tr>
      <w:tr>
        <w:trPr/>
        <w:tc>
          <w:tcPr>
            <w:noWrap/>
          </w:tcPr>
          <w:p>
            <w:pPr>
              <w:spacing w:after="200"/>
            </w:pPr>
            <w:hyperlink r:id="rId29" w:history="1">
              <w:r>
                <w:rPr>
                  <w:color w:val="1e198e"/>
                  <w:b w:val="1"/>
                  <w:bCs w:val="1"/>
                  <w:u w:val="single"/>
                </w:rPr>
                <w:t xml:space="preserve">Evaluation des effets multiples (environnementaux et sociétaux) d’une contamination chimique complexe d’un écosystème aquatique : premier bilan sur le site atelier de la Cleurie (Vosges)</w:t>
              </w:r>
            </w:hyperlink>
          </w:p>
          <w:p>
            <w:pPr/>
            <w:hyperlink r:id="rId30" w:history="1">
              <w:r>
                <w:rPr>
                  <w:color w:val="#410a8c"/>
                  <w:u w:val="single"/>
                </w:rPr>
                <w:t xml:space="preserve">Marie-Noëlle Pons</w:t>
              </w:r>
            </w:hyperlink>
            <w:r>
              <w:rPr/>
              <w:t xml:space="preserve">,</w:t>
            </w:r>
            <w:hyperlink r:id="rId31" w:history="1">
              <w:r>
                <w:rPr>
                  <w:color w:val="#410a8c"/>
                  <w:u w:val="single"/>
                </w:rPr>
                <w:t xml:space="preserve">V. Felten</w:t>
              </w:r>
            </w:hyperlink>
            <w:r>
              <w:rPr/>
              <w:t xml:space="preserve">,</w:t>
            </w:r>
            <w:hyperlink r:id="rId32" w:history="1">
              <w:r>
                <w:rPr>
                  <w:color w:val="#410a8c"/>
                  <w:u w:val="single"/>
                </w:rPr>
                <w:t xml:space="preserve">Sarah Chéron</w:t>
              </w:r>
            </w:hyperlink>
            <w:r>
              <w:rPr/>
              <w:t xml:space="preserve">,</w:t>
            </w:r>
            <w:hyperlink r:id="rId33" w:history="1">
              <w:r>
                <w:rPr>
                  <w:color w:val="#410a8c"/>
                  <w:u w:val="single"/>
                </w:rPr>
                <w:t xml:space="preserve">David Heudre</w:t>
              </w:r>
            </w:hyperlink>
            <w:r>
              <w:rPr/>
              <w:t xml:space="preserve">,</w:t>
            </w:r>
            <w:hyperlink r:id="rId34" w:history="1">
              <w:r>
                <w:rPr>
                  <w:color w:val="#410a8c"/>
                  <w:u w:val="single"/>
                </w:rPr>
                <w:t xml:space="preserve">Chloé Bonnineau</w:t>
              </w:r>
            </w:hyperlink>
            <w:r>
              <w:rPr/>
              <w:t xml:space="preserve">et al.</w:t>
            </w:r>
          </w:p>
          <w:p>
            <w:pPr/>
            <w:r>
              <w:rPr>
                <w:i w:val="1"/>
                <w:iCs w:val="1"/>
              </w:rPr>
              <w:t xml:space="preserve">6e colloque Du Réseau des Zones Ateliers CNRS (RZA). Co-construire la recherche sur les socio-écosystèmes</w:t>
            </w:r>
            <w:r>
              <w:rPr/>
              <w:t xml:space="preserve">, Réseau des zones ateliers (RZA, CNRS), Sep 2024, Sainte-Menehould, France</w:t>
            </w:r>
          </w:p>
          <w:p>
            <w:pPr/>
            <w:r>
              <w:rPr/>
              <w:t xml:space="preserve">Communication dans un congrès</w:t>
            </w:r>
          </w:p>
          <w:p>
            <w:pPr/>
            <w:hyperlink r:id="rId29" w:history="1">
              <w:r>
                <w:rPr>
                  <w:color w:val="#410a8c"/>
                  <w:u w:val="single"/>
                </w:rPr>
                <w:t xml:space="preserve">hal-04703984v1</w:t>
              </w:r>
            </w:hyperlink>
          </w:p>
        </w:tc>
      </w:tr>
      <w:tr>
        <w:trPr/>
        <w:tc>
          <w:tcPr>
            <w:noWrap/>
          </w:tcPr>
          <w:p>
            <w:pPr>
              <w:spacing w:after="200"/>
            </w:pPr>
            <w:hyperlink r:id="rId35" w:history="1">
              <w:r>
                <w:rPr>
                  <w:color w:val="1e198e"/>
                  <w:b w:val="1"/>
                  <w:bCs w:val="1"/>
                  <w:u w:val="single"/>
                </w:rPr>
                <w:t xml:space="preserve">Radionumérimorphoses : une maîtrise de l'incertitude informationnelle ?</w:t>
              </w:r>
            </w:hyperlink>
          </w:p>
          <w:p>
            <w:pPr/>
            <w:hyperlink r:id="rId12" w:history="1">
              <w:r>
                <w:rPr>
                  <w:color w:val="#410a8c"/>
                  <w:u w:val="single"/>
                </w:rPr>
                <w:t xml:space="preserve">Pénélope Selhausen-Kosinski</w:t>
              </w:r>
            </w:hyperlink>
          </w:p>
          <w:p>
            <w:pPr/>
            <w:r>
              <w:rPr>
                <w:i w:val="1"/>
                <w:iCs w:val="1"/>
              </w:rPr>
              <w:t xml:space="preserve">Du covid 19 aux conflits armés : la radio face à une multiplicité de crises</w:t>
            </w:r>
            <w:r>
              <w:rPr/>
              <w:t xml:space="preserve">, Université Toulouse Capitole; Groupe de recherches et d’études sur la radio; Institut du droit de l’espace des territoires, de la culture et de la communication, Nov 2024, Toulouse, France</w:t>
            </w:r>
          </w:p>
          <w:p>
            <w:pPr/>
            <w:r>
              <w:rPr/>
              <w:t xml:space="preserve">Communication dans un congrès</w:t>
            </w:r>
          </w:p>
          <w:p>
            <w:pPr/>
            <w:hyperlink r:id="rId35" w:history="1">
              <w:r>
                <w:rPr>
                  <w:color w:val="#410a8c"/>
                  <w:u w:val="single"/>
                </w:rPr>
                <w:t xml:space="preserve">hal-05215082v1</w:t>
              </w:r>
            </w:hyperlink>
          </w:p>
        </w:tc>
      </w:tr>
      <w:tr>
        <w:trPr/>
        <w:tc>
          <w:tcPr>
            <w:noWrap/>
          </w:tcPr>
          <w:p>
            <w:pPr>
              <w:spacing w:after="200"/>
            </w:pPr>
            <w:hyperlink r:id="rId36" w:history="1">
              <w:r>
                <w:rPr>
                  <w:color w:val="1e198e"/>
                  <w:b w:val="1"/>
                  <w:bCs w:val="1"/>
                  <w:u w:val="single"/>
                </w:rPr>
                <w:t xml:space="preserve">The implications of radiodigitalization for scientific information treatment</w:t>
              </w:r>
            </w:hyperlink>
          </w:p>
          <w:p>
            <w:pPr/>
            <w:hyperlink r:id="rId12" w:history="1">
              <w:r>
                <w:rPr>
                  <w:color w:val="#410a8c"/>
                  <w:u w:val="single"/>
                </w:rPr>
                <w:t xml:space="preserve">Pénélope Selhausen-Kosinski</w:t>
              </w:r>
            </w:hyperlink>
          </w:p>
          <w:p>
            <w:pPr/>
            <w:r>
              <w:rPr>
                <w:i w:val="1"/>
                <w:iCs w:val="1"/>
              </w:rPr>
              <w:t xml:space="preserve">SACM/SGKM Conference. Sustainability and Resilience in Communication and the Media</w:t>
            </w:r>
            <w:r>
              <w:rPr/>
              <w:t xml:space="preserve">, Université de Neuchâtel; Académie du journalisme et des médias, Apr 2024, Neuchâtel, Switzerland</w:t>
            </w:r>
          </w:p>
          <w:p>
            <w:pPr/>
            <w:r>
              <w:rPr/>
              <w:t xml:space="preserve">Communication dans un congrès</w:t>
            </w:r>
          </w:p>
          <w:p>
            <w:pPr/>
            <w:hyperlink r:id="rId36" w:history="1">
              <w:r>
                <w:rPr>
                  <w:color w:val="#410a8c"/>
                  <w:u w:val="single"/>
                </w:rPr>
                <w:t xml:space="preserve">hal-05237718v1</w:t>
              </w:r>
            </w:hyperlink>
          </w:p>
        </w:tc>
      </w:tr>
      <w:tr>
        <w:trPr/>
        <w:tc>
          <w:tcPr>
            <w:noWrap/>
          </w:tcPr>
          <w:p>
            <w:pPr>
              <w:spacing w:after="200"/>
            </w:pPr>
            <w:hyperlink r:id="rId37" w:history="1">
              <w:r>
                <w:rPr>
                  <w:color w:val="1e198e"/>
                  <w:b w:val="1"/>
                  <w:bCs w:val="1"/>
                  <w:u w:val="single"/>
                </w:rPr>
                <w:t xml:space="preserve">Traitement des incertitudes scientifiques par les médias audiovisuels français</w:t>
              </w:r>
            </w:hyperlink>
          </w:p>
          <w:p>
            <w:pPr/>
            <w:hyperlink r:id="rId38" w:history="1">
              <w:r>
                <w:rPr>
                  <w:color w:val="#410a8c"/>
                  <w:u w:val="single"/>
                </w:rPr>
                <w:t xml:space="preserve">Selhausen-Kosinski Pénélope</w:t>
              </w:r>
            </w:hyperlink>
          </w:p>
          <w:p>
            <w:pPr/>
            <w:r>
              <w:rPr>
                <w:i w:val="1"/>
                <w:iCs w:val="1"/>
              </w:rPr>
              <w:t xml:space="preserve">Doctorales 2024 de la SFSIC Arts, SIC, Culture</w:t>
            </w:r>
            <w:r>
              <w:rPr/>
              <w:t xml:space="preserve">, Société française des sciences de l'information et de la communication (SFSIC); Centre de recherche sur les médiations (Crem, Université de Lorraine), Jun 2024, Nancy, France. pp.498-506</w:t>
            </w:r>
          </w:p>
          <w:p>
            <w:pPr/>
            <w:r>
              <w:rPr/>
              <w:t xml:space="preserve">Communication dans un congrès</w:t>
            </w:r>
          </w:p>
          <w:p>
            <w:pPr/>
            <w:hyperlink r:id="rId37" w:history="1">
              <w:r>
                <w:rPr>
                  <w:color w:val="#410a8c"/>
                  <w:u w:val="single"/>
                </w:rPr>
                <w:t xml:space="preserve">hal-04833879v1</w:t>
              </w:r>
            </w:hyperlink>
          </w:p>
        </w:tc>
      </w:tr>
      <w:tr>
        <w:trPr/>
        <w:tc>
          <w:tcPr>
            <w:noWrap/>
          </w:tcPr>
          <w:p>
            <w:pPr>
              <w:spacing w:after="200"/>
            </w:pPr>
            <w:hyperlink r:id="rId39" w:history="1">
              <w:r>
                <w:rPr>
                  <w:color w:val="1e198e"/>
                  <w:b w:val="1"/>
                  <w:bCs w:val="1"/>
                  <w:u w:val="single"/>
                </w:rPr>
                <w:t xml:space="preserve">Exoplanètes à la télévision : faut-il les voir pour les croire ?</w:t>
              </w:r>
            </w:hyperlink>
          </w:p>
          <w:p>
            <w:pPr/>
            <w:hyperlink r:id="rId40" w:history="1">
              <w:r>
                <w:rPr>
                  <w:color w:val="#410a8c"/>
                  <w:u w:val="single"/>
                </w:rPr>
                <w:t xml:space="preserve">Jean-Stéphane Carnel</w:t>
              </w:r>
            </w:hyperlink>
            <w:r>
              <w:rPr/>
              <w:t xml:space="preserve">,</w:t>
            </w:r>
            <w:hyperlink r:id="rId12" w:history="1">
              <w:r>
                <w:rPr>
                  <w:color w:val="#410a8c"/>
                  <w:u w:val="single"/>
                </w:rPr>
                <w:t xml:space="preserve">Pénélope Selhausen-Kosinski</w:t>
              </w:r>
            </w:hyperlink>
          </w:p>
          <w:p>
            <w:pPr/>
            <w:r>
              <w:rPr>
                <w:i w:val="1"/>
                <w:iCs w:val="1"/>
              </w:rPr>
              <w:t xml:space="preserve">Journée d'étude Les formes graphiques de la médiation scientifique</w:t>
            </w:r>
            <w:r>
              <w:rPr/>
              <w:t xml:space="preserve">, Centre de recherche sur les médiations (Crem, Université de Lorraine), Nov 2024, Metz, France</w:t>
            </w:r>
          </w:p>
          <w:p>
            <w:pPr/>
            <w:r>
              <w:rPr/>
              <w:t xml:space="preserve">Communication dans un congrès</w:t>
            </w:r>
          </w:p>
          <w:p>
            <w:pPr/>
            <w:hyperlink r:id="rId39" w:history="1">
              <w:r>
                <w:rPr>
                  <w:color w:val="#410a8c"/>
                  <w:u w:val="single"/>
                </w:rPr>
                <w:t xml:space="preserve">hal-05018703v1</w:t>
              </w:r>
            </w:hyperlink>
          </w:p>
        </w:tc>
      </w:tr>
      <w:tr>
        <w:trPr/>
        <w:tc>
          <w:tcPr>
            <w:noWrap/>
          </w:tcPr>
          <w:p>
            <w:pPr>
              <w:spacing w:after="200"/>
            </w:pPr>
            <w:hyperlink r:id="rId41" w:history="1">
              <w:r>
                <w:rPr>
                  <w:color w:val="1e198e"/>
                  <w:b w:val="1"/>
                  <w:bCs w:val="1"/>
                  <w:u w:val="single"/>
                </w:rPr>
                <w:t xml:space="preserve">Perception of the scientific expertise within an environmental controversy due to pesticides contamination: the Cleurie River (France) case study</w:t>
              </w:r>
            </w:hyperlink>
          </w:p>
          <w:p>
            <w:pPr/>
            <w:hyperlink r:id="rId42" w:history="1">
              <w:r>
                <w:rPr>
                  <w:color w:val="#410a8c"/>
                  <w:u w:val="single"/>
                </w:rPr>
                <w:t xml:space="preserve">Martin Laviale</w:t>
              </w:r>
            </w:hyperlink>
            <w:r>
              <w:rPr/>
              <w:t xml:space="preserve">,</w:t>
            </w:r>
            <w:hyperlink r:id="rId12" w:history="1">
              <w:r>
                <w:rPr>
                  <w:color w:val="#410a8c"/>
                  <w:u w:val="single"/>
                </w:rPr>
                <w:t xml:space="preserve">Pénélope Selhausen-Kosinski</w:t>
              </w:r>
            </w:hyperlink>
            <w:r>
              <w:rPr/>
              <w:t xml:space="preserve">,</w:t>
            </w:r>
            <w:hyperlink r:id="rId32" w:history="1">
              <w:r>
                <w:rPr>
                  <w:color w:val="#410a8c"/>
                  <w:u w:val="single"/>
                </w:rPr>
                <w:t xml:space="preserve">Sarah Chéron</w:t>
              </w:r>
            </w:hyperlink>
            <w:r>
              <w:rPr/>
              <w:t xml:space="preserve">,</w:t>
            </w:r>
            <w:hyperlink r:id="rId43" w:history="1">
              <w:r>
                <w:rPr>
                  <w:color w:val="#410a8c"/>
                  <w:u w:val="single"/>
                </w:rPr>
                <w:t xml:space="preserve">Simon Devin</w:t>
              </w:r>
            </w:hyperlink>
            <w:r>
              <w:rPr/>
              <w:t xml:space="preserve">,</w:t>
            </w:r>
            <w:hyperlink r:id="rId31" w:history="1">
              <w:r>
                <w:rPr>
                  <w:color w:val="#410a8c"/>
                  <w:u w:val="single"/>
                </w:rPr>
                <w:t xml:space="preserve">V. Felten</w:t>
              </w:r>
            </w:hyperlink>
            <w:r>
              <w:rPr/>
              <w:t xml:space="preserve">et al.</w:t>
            </w:r>
          </w:p>
          <w:p>
            <w:pPr/>
            <w:r>
              <w:rPr>
                <w:i w:val="1"/>
                <w:iCs w:val="1"/>
              </w:rPr>
              <w:t xml:space="preserve">SFE²-GfÖ-EEF Joint meeting, International Conference on Ecological Sciences, Ecology and Evolution : New perspectives and societal challenges</w:t>
            </w:r>
            <w:r>
              <w:rPr/>
              <w:t xml:space="preserve">, Laboratoire interdisciplinaire des environnements continentaux (Liec, Université de Lorraine), Nov 2022, Metz, France</w:t>
            </w:r>
          </w:p>
          <w:p>
            <w:pPr/>
            <w:r>
              <w:rPr/>
              <w:t xml:space="preserve">Communication dans un congrès</w:t>
            </w:r>
          </w:p>
          <w:p>
            <w:pPr/>
            <w:hyperlink r:id="rId41" w:history="1">
              <w:r>
                <w:rPr>
                  <w:color w:val="#410a8c"/>
                  <w:u w:val="single"/>
                </w:rPr>
                <w:t xml:space="preserve">hal-03879414v1</w:t>
              </w:r>
            </w:hyperlink>
          </w:p>
        </w:tc>
      </w:tr>
      <w:tr>
        <w:trPr/>
        <w:tc>
          <w:tcPr>
            <w:noWrap/>
          </w:tcPr>
          <w:p>
            <w:pPr>
              <w:spacing w:after="200"/>
            </w:pPr>
            <w:hyperlink r:id="rId44" w:history="1">
              <w:r>
                <w:rPr>
                  <w:color w:val="1e198e"/>
                  <w:b w:val="1"/>
                  <w:bCs w:val="1"/>
                  <w:u w:val="single"/>
                </w:rPr>
                <w:t xml:space="preserve">Apport des SHS pour l’évaluation des effets environnementaux et sociétaux de la contamination de la Cleurie</w:t>
              </w:r>
            </w:hyperlink>
          </w:p>
          <w:p>
            <w:pPr/>
            <w:hyperlink r:id="rId45" w:history="1">
              <w:r>
                <w:rPr>
                  <w:color w:val="#410a8c"/>
                  <w:u w:val="single"/>
                </w:rPr>
                <w:t xml:space="preserve">François Allard-Huver</w:t>
              </w:r>
            </w:hyperlink>
            <w:r>
              <w:rPr/>
              <w:t xml:space="preserve">,</w:t>
            </w:r>
            <w:hyperlink r:id="rId12" w:history="1">
              <w:r>
                <w:rPr>
                  <w:color w:val="#410a8c"/>
                  <w:u w:val="single"/>
                </w:rPr>
                <w:t xml:space="preserve">Pénélope Selhausen-Kosinski</w:t>
              </w:r>
            </w:hyperlink>
          </w:p>
          <w:p>
            <w:pPr/>
            <w:r>
              <w:rPr>
                <w:i w:val="1"/>
                <w:iCs w:val="1"/>
              </w:rPr>
              <w:t xml:space="preserve">Journées scientifiques de la Zone atelier moselle (ZAM)</w:t>
            </w:r>
            <w:r>
              <w:rPr/>
              <w:t xml:space="preserve">, La Zone Atelier Moselle (Université de Lorraine, CNRS), Jun 2022, Gérardmer, France</w:t>
            </w:r>
          </w:p>
          <w:p>
            <w:pPr/>
            <w:r>
              <w:rPr/>
              <w:t xml:space="preserve">Communication dans un congrès</w:t>
            </w:r>
          </w:p>
          <w:p>
            <w:pPr/>
            <w:hyperlink r:id="rId44" w:history="1">
              <w:r>
                <w:rPr>
                  <w:color w:val="#410a8c"/>
                  <w:u w:val="single"/>
                </w:rPr>
                <w:t xml:space="preserve">halshs-03762059v1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Incertitude</w:t>
              </w:r>
            </w:hyperlink>
          </w:p>
          <w:p>
            <w:pPr/>
            <w:hyperlink r:id="rId12" w:history="1">
              <w:r>
                <w:rPr>
                  <w:color w:val="#410a8c"/>
                  <w:u w:val="single"/>
                </w:rPr>
                <w:t xml:space="preserve">Pénélope Selhausen-Kosinski</w:t>
              </w:r>
            </w:hyperlink>
          </w:p>
          <w:p>
            <w:pPr/>
            <w:r>
              <w:rPr>
                <w:i w:val="1"/>
                <w:iCs w:val="1"/>
              </w:rPr>
              <w:t xml:space="preserve">Publictionnaire. Dictionnaire encyclopédique et critique des publics</w:t>
            </w:r>
            <w:r>
              <w:rPr/>
              <w:t xml:space="preserve">, 2022, pp.[En ligne]</w:t>
            </w:r>
          </w:p>
          <w:p>
            <w:pPr/>
            <w:r>
              <w:rPr/>
              <w:t xml:space="preserve">Notice d’encyclopédie ou de dictionnaire</w:t>
            </w:r>
          </w:p>
          <w:p>
            <w:pPr/>
            <w:hyperlink r:id="rId46" w:history="1">
              <w:r>
                <w:rPr>
                  <w:color w:val="#410a8c"/>
                  <w:u w:val="single"/>
                </w:rPr>
                <w:t xml:space="preserve">hal-03760803v1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Du procès de l’ignorance au plaidoyer de l'incertitude en communication scientifique : traitement et expression des incertitudes scientifiques à la radio française de service public : une étude synchronique</w:t>
              </w:r>
            </w:hyperlink>
          </w:p>
          <w:p>
            <w:pPr/>
            <w:hyperlink r:id="rId12" w:history="1">
              <w:r>
                <w:rPr>
                  <w:color w:val="#410a8c"/>
                  <w:u w:val="single"/>
                </w:rPr>
                <w:t xml:space="preserve">Pénélope Selhausen-Kosinski</w:t>
              </w:r>
            </w:hyperlink>
          </w:p>
          <w:p>
            <w:pPr/>
            <w:r>
              <w:rPr/>
              <w:t xml:space="preserve">Sciences de l'information et de la communication. 2022</w:t>
            </w:r>
          </w:p>
          <w:p>
            <w:pPr/>
            <w:r>
              <w:rPr/>
              <w:t xml:space="preserve">Mémoire d'étudiant</w:t>
            </w:r>
          </w:p>
          <w:p>
            <w:pPr/>
            <w:hyperlink r:id="rId47" w:history="1">
              <w:r>
                <w:rPr>
                  <w:color w:val="#410a8c"/>
                  <w:u w:val="single"/>
                </w:rPr>
                <w:t xml:space="preserve">hal-03863878v1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A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nelope-selhausen-kosinski" TargetMode="External"/><Relationship Id="rId9" Type="http://schemas.openxmlformats.org/officeDocument/2006/relationships/hyperlink" Target="https://orcid.org/0000-0001-9790-0846" TargetMode="External"/><Relationship Id="rId10" Type="http://schemas.openxmlformats.org/officeDocument/2006/relationships/hyperlink" Target="https://www.idref.fr/240787552" TargetMode="External"/><Relationship Id="rId11" Type="http://schemas.openxmlformats.org/officeDocument/2006/relationships/hyperlink" Target="https://hal.science/hal-05594699v1" TargetMode="External"/><Relationship Id="rId12" Type="http://schemas.openxmlformats.org/officeDocument/2006/relationships/hyperlink" Target="https://hal.science/search/index/?q=*&amp;authFullName_s=P&#233;n&#233;lope Selhausen-Kosinski" TargetMode="External"/><Relationship Id="rId13" Type="http://schemas.openxmlformats.org/officeDocument/2006/relationships/hyperlink" Target="https://dx.doi.org/10.3917/tdm.044.0252" TargetMode="External"/><Relationship Id="rId14" Type="http://schemas.openxmlformats.org/officeDocument/2006/relationships/hyperlink" Target="https://hal.science/hal-05517067v1" TargetMode="External"/><Relationship Id="rId15" Type="http://schemas.openxmlformats.org/officeDocument/2006/relationships/hyperlink" Target="https://dx.doi.org/10.4000/154ei" TargetMode="External"/><Relationship Id="rId16" Type="http://schemas.openxmlformats.org/officeDocument/2006/relationships/hyperlink" Target="https://hal.univ-lorraine.fr/hal-04197307v1" TargetMode="External"/><Relationship Id="rId17" Type="http://schemas.openxmlformats.org/officeDocument/2006/relationships/hyperlink" Target="https://hal.science/hal-04833820v1" TargetMode="External"/><Relationship Id="rId18" Type="http://schemas.openxmlformats.org/officeDocument/2006/relationships/hyperlink" Target="https://dx.doi.org/10.4000/questionsdecommunication.33935" TargetMode="External"/><Relationship Id="rId19" Type="http://schemas.openxmlformats.org/officeDocument/2006/relationships/hyperlink" Target="https://hal.science/hal-05214429v1" TargetMode="External"/><Relationship Id="rId20" Type="http://schemas.openxmlformats.org/officeDocument/2006/relationships/hyperlink" Target="https://hal.science/hal-05017988v1" TargetMode="External"/><Relationship Id="rId21" Type="http://schemas.openxmlformats.org/officeDocument/2006/relationships/hyperlink" Target="https://hal.science/hal-05013546v1" TargetMode="External"/><Relationship Id="rId22" Type="http://schemas.openxmlformats.org/officeDocument/2006/relationships/hyperlink" Target="https://hal.science/search/index/?q=*&amp;authFullName_s=St&#233;phanie Debray" TargetMode="External"/><Relationship Id="rId23" Type="http://schemas.openxmlformats.org/officeDocument/2006/relationships/hyperlink" Target="https://hal.science/search/index/?q=*&amp;authFullName_s=Antonio Fischetti" TargetMode="External"/><Relationship Id="rId24" Type="http://schemas.openxmlformats.org/officeDocument/2006/relationships/hyperlink" Target="https://hal.univ-lorraine.fr/hal-04075627v1" TargetMode="External"/><Relationship Id="rId25" Type="http://schemas.openxmlformats.org/officeDocument/2006/relationships/hyperlink" Target="https://dx.doi.org/10.5281/zenodo.10908837" TargetMode="External"/><Relationship Id="rId26" Type="http://schemas.openxmlformats.org/officeDocument/2006/relationships/hyperlink" Target="https://shs.hal.science/halshs-04694952v1" TargetMode="External"/><Relationship Id="rId27" Type="http://schemas.openxmlformats.org/officeDocument/2006/relationships/hyperlink" Target="https://hal.science/search/index/?q=*&amp;authFullName_s=St&#233;phane Dufour" TargetMode="External"/><Relationship Id="rId28" Type="http://schemas.openxmlformats.org/officeDocument/2006/relationships/hyperlink" Target="https://hal.science/search/index/?q=*&amp;authFullName_s=Fran&#231;ois-Xavier Moronval" TargetMode="External"/><Relationship Id="rId29" Type="http://schemas.openxmlformats.org/officeDocument/2006/relationships/hyperlink" Target="https://hal.univ-lorraine.fr/hal-04703984v1" TargetMode="External"/><Relationship Id="rId30" Type="http://schemas.openxmlformats.org/officeDocument/2006/relationships/hyperlink" Target="https://hal.science/search/index/?q=*&amp;authFullName_s=Marie-No&#235;lle Pons" TargetMode="External"/><Relationship Id="rId31" Type="http://schemas.openxmlformats.org/officeDocument/2006/relationships/hyperlink" Target="https://hal.science/search/index/?q=*&amp;authFullName_s=V. Felten" TargetMode="External"/><Relationship Id="rId32" Type="http://schemas.openxmlformats.org/officeDocument/2006/relationships/hyperlink" Target="https://hal.science/search/index/?q=*&amp;authFullName_s=Sarah Ch&#233;ron" TargetMode="External"/><Relationship Id="rId33" Type="http://schemas.openxmlformats.org/officeDocument/2006/relationships/hyperlink" Target="https://hal.science/search/index/?q=*&amp;authFullName_s=David Heudre" TargetMode="External"/><Relationship Id="rId34" Type="http://schemas.openxmlformats.org/officeDocument/2006/relationships/hyperlink" Target="https://hal.science/search/index/?q=*&amp;authFullName_s=Chlo&#233; Bonnineau" TargetMode="External"/><Relationship Id="rId35" Type="http://schemas.openxmlformats.org/officeDocument/2006/relationships/hyperlink" Target="https://hal.science/hal-05215082v1" TargetMode="External"/><Relationship Id="rId36" Type="http://schemas.openxmlformats.org/officeDocument/2006/relationships/hyperlink" Target="https://hal.science/hal-05237718v1" TargetMode="External"/><Relationship Id="rId37" Type="http://schemas.openxmlformats.org/officeDocument/2006/relationships/hyperlink" Target="https://hal.science/hal-04833879v1" TargetMode="External"/><Relationship Id="rId38" Type="http://schemas.openxmlformats.org/officeDocument/2006/relationships/hyperlink" Target="https://hal.science/search/index/?q=*&amp;authFullName_s=Selhausen-Kosinski P&#233;n&#233;lope" TargetMode="External"/><Relationship Id="rId39" Type="http://schemas.openxmlformats.org/officeDocument/2006/relationships/hyperlink" Target="https://hal.science/hal-05018703v1" TargetMode="External"/><Relationship Id="rId40" Type="http://schemas.openxmlformats.org/officeDocument/2006/relationships/hyperlink" Target="https://hal.science/search/index/?q=*&amp;authFullName_s=Jean-St&#233;phane Carnel" TargetMode="External"/><Relationship Id="rId41" Type="http://schemas.openxmlformats.org/officeDocument/2006/relationships/hyperlink" Target="https://hal.univ-lorraine.fr/hal-03879414v1" TargetMode="External"/><Relationship Id="rId42" Type="http://schemas.openxmlformats.org/officeDocument/2006/relationships/hyperlink" Target="https://hal.science/search/index/?q=*&amp;authFullName_s=Martin Laviale" TargetMode="External"/><Relationship Id="rId43" Type="http://schemas.openxmlformats.org/officeDocument/2006/relationships/hyperlink" Target="https://hal.science/search/index/?q=*&amp;authFullName_s=Simon Devin" TargetMode="External"/><Relationship Id="rId44" Type="http://schemas.openxmlformats.org/officeDocument/2006/relationships/hyperlink" Target="https://shs.hal.science/halshs-03762059v1" TargetMode="External"/><Relationship Id="rId45" Type="http://schemas.openxmlformats.org/officeDocument/2006/relationships/hyperlink" Target="https://hal.science/search/index/?q=*&amp;authFullName_s=Fran&#231;ois Allard-Huver" TargetMode="External"/><Relationship Id="rId46" Type="http://schemas.openxmlformats.org/officeDocument/2006/relationships/hyperlink" Target="https://hal.univ-lorraine.fr/hal-03760803v1" TargetMode="External"/><Relationship Id="rId47" Type="http://schemas.openxmlformats.org/officeDocument/2006/relationships/hyperlink" Target="https://hal.univ-lorraine.fr/hal-03863878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Penelope Selhausen-Kosinski</dc:title>
  <dc:description>CV</dc:description>
  <dc:subject/>
  <cp:keywords/>
  <cp:category/>
  <cp:lastModifiedBy/>
  <dcterms:created xsi:type="dcterms:W3CDTF">2026-05-02T15:03:28+02:00</dcterms:created>
  <dcterms:modified xsi:type="dcterms:W3CDTF">2026-05-02T15:03:28+02:00</dcterms:modified>
</cp:coreProperties>
</file>

<file path=docProps/custom.xml><?xml version="1.0" encoding="utf-8"?>
<Properties xmlns="http://schemas.openxmlformats.org/officeDocument/2006/custom-properties" xmlns:vt="http://schemas.openxmlformats.org/officeDocument/2006/docPropsVTypes"/>
</file>