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Périg BOUJU </w:t>
      </w:r>
      <w:r>
        <w:rPr>
          <w:color w:val="641e6e"/>
        </w:rPr>
        <w:t xml:space="preserve">Dr. / M. Sc. - Conservateur des bibliothèques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perig-bouju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0000-0002-8842-2157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155407341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198143258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0000000386684281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Conservateur à la </w:t>
      </w:r>
      <w:hyperlink r:id="rId12" w:history="1">
        <w:r>
          <w:rPr>
            <w:color w:val="#410a8c"/>
            <w:u w:val="single"/>
          </w:rPr>
          <w:t xml:space="preserve">BIU Santé médecine</w:t>
        </w:r>
      </w:hyperlink>
      <w:r>
        <w:rPr/>
        <w:t xml:space="preserve">, Université Paris Cité | Docteur en histoire de l'art contemporain, </w:t>
      </w:r>
      <w:hyperlink r:id="rId13" w:history="1">
        <w:r>
          <w:rPr>
            <w:color w:val="#410a8c"/>
            <w:u w:val="single"/>
          </w:rPr>
          <w:t xml:space="preserve">EA1279</w:t>
        </w:r>
      </w:hyperlink>
      <w:r>
        <w:rPr/>
        <w:t xml:space="preserve">, Université Rennes 2 | Maîtrise en gestion (M. Sc.), HEC Montréal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Pasteurs des âmes, Passeurs des arts.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Duhem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Salvan-Guillotin Marc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Lours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Martinazzo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Elise Charabidzé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Méridiennes, pp.260,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hal-00966419v1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lieux de pouvoir en Bretagne : XVIIIe-XXe siècle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Périg Bouju</w:t>
              </w:r>
            </w:hyperlink>
          </w:p>
          <w:p>
            <w:pPr/>
            <w:r>
              <w:rPr/>
              <w:t xml:space="preserve">Art et histoire de l'art. Université Rennes 2, 2011.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2011REN20032⟩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tel-00652518v1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7E1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erig-bouju" TargetMode="External"/><Relationship Id="rId8" Type="http://schemas.openxmlformats.org/officeDocument/2006/relationships/hyperlink" Target="https://orcid.org/0000-0002-8842-2157" TargetMode="External"/><Relationship Id="rId9" Type="http://schemas.openxmlformats.org/officeDocument/2006/relationships/hyperlink" Target="https://www.idref.fr/155407341" TargetMode="External"/><Relationship Id="rId10" Type="http://schemas.openxmlformats.org/officeDocument/2006/relationships/hyperlink" Target="https://viaf.org/viaf/198143258" TargetMode="External"/><Relationship Id="rId11" Type="http://schemas.openxmlformats.org/officeDocument/2006/relationships/hyperlink" Target="http://isni.org/isni/0000000386684281" TargetMode="External"/><Relationship Id="rId12" Type="http://schemas.openxmlformats.org/officeDocument/2006/relationships/hyperlink" Target="https://u-paris.fr/bibliotheques/biu-sante-medecine/" TargetMode="External"/><Relationship Id="rId13" Type="http://schemas.openxmlformats.org/officeDocument/2006/relationships/hyperlink" Target="https://ea1279.hypotheses.org/" TargetMode="External"/><Relationship Id="rId14" Type="http://schemas.openxmlformats.org/officeDocument/2006/relationships/hyperlink" Target="https://univ-tlse2.hal.science/hal-00966419v1" TargetMode="External"/><Relationship Id="rId15" Type="http://schemas.openxmlformats.org/officeDocument/2006/relationships/hyperlink" Target="https://hal.science/search/index/?q=*&amp;authFullName_s=Sophie Duhem" TargetMode="External"/><Relationship Id="rId16" Type="http://schemas.openxmlformats.org/officeDocument/2006/relationships/hyperlink" Target="https://hal.science/search/index/?q=*&amp;authFullName_s=Salvan-Guillotin Marc" TargetMode="External"/><Relationship Id="rId17" Type="http://schemas.openxmlformats.org/officeDocument/2006/relationships/hyperlink" Target="https://hal.science/search/index/?q=*&amp;authFullName_s=Mathieu Lours" TargetMode="External"/><Relationship Id="rId18" Type="http://schemas.openxmlformats.org/officeDocument/2006/relationships/hyperlink" Target="https://hal.science/search/index/?q=*&amp;authFullName_s=Estelle Martinazzo" TargetMode="External"/><Relationship Id="rId19" Type="http://schemas.openxmlformats.org/officeDocument/2006/relationships/hyperlink" Target="https://hal.science/search/index/?q=*&amp;authFullName_s=Elise Charabidz&#233;" TargetMode="External"/><Relationship Id="rId20" Type="http://schemas.openxmlformats.org/officeDocument/2006/relationships/hyperlink" Target="https://theses.hal.science/tel-00652518v1" TargetMode="External"/><Relationship Id="rId21" Type="http://schemas.openxmlformats.org/officeDocument/2006/relationships/hyperlink" Target="https://hal.science/search/index/?q=*&amp;authFullName_s=P&#233;rig Bouju" TargetMode="External"/><Relationship Id="rId22" Type="http://schemas.openxmlformats.org/officeDocument/2006/relationships/hyperlink" Target="https://www.theses.fr/2011REN20032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Périg BOUJU</dc:title>
  <dc:description>CV</dc:description>
  <dc:subject/>
  <cp:keywords/>
  <cp:category/>
  <cp:lastModifiedBy/>
  <dcterms:created xsi:type="dcterms:W3CDTF">2026-04-30T19:42:28+02:00</dcterms:created>
  <dcterms:modified xsi:type="dcterms:W3CDTF">2026-04-30T19:42:28+02:00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