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Missed Opportunities and Unexpected Success: Film Relationships Between France and the GDR in the 1970s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Francesco Pitassio, Stefano Pisu, Maurizio Zinni. </w:t>
            </w:r>
            <w:r>
              <w:rPr>
                <w:i w:val="1"/>
                <w:iCs w:val="1"/>
              </w:rPr>
              <w:t xml:space="preserve">Cinematic Cold War</w:t>
            </w:r>
            <w:r>
              <w:rPr/>
              <w:t xml:space="preserve">, Berghahn Books,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Images of an Enemy to Images of a Friend, or “How France Learned to Stop Worrying and to Like Germany”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/>
              <w:t xml:space="preserve">Lucie Česálková, Johannes Praetorius-Rhein, Perrine Val, Paolo Villa. </w:t>
            </w:r>
            <w:r>
              <w:rPr>
                <w:i w:val="1"/>
                <w:iCs w:val="1"/>
              </w:rPr>
              <w:t xml:space="preserve">Non-fiction Cinema in Postwar Europe. Visual Culture and the Reconstruction of Public Space</w:t>
            </w:r>
            <w:r>
              <w:rPr/>
              <w:t xml:space="preserve">, Amsterdam University Press,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(De)constructing the Figure of the Architect in the Italian and French Post-War Non-Fiction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Villa</w:t>
              </w:r>
            </w:hyperlink>
          </w:p>
          <w:p>
            <w:pPr/>
            <w:r>
              <w:rPr/>
              <w:t xml:space="preserve">Lucie Česálková, Johannes Praetorius-Rhein, Perrine Val, Paolo Villa. </w:t>
            </w:r>
            <w:r>
              <w:rPr>
                <w:i w:val="1"/>
                <w:iCs w:val="1"/>
              </w:rPr>
              <w:t xml:space="preserve">Non-fiction Cinema in Postwar Europe. Visual Culture and the Reconstruction of Public Space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Amsterdam University Press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romantisme exotique et paternalisme socialiste : l’Afrique et le monde arabe vus par le cinéma est-allemand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Emmanuel Droit, Anne Kwaschik, Silke Mende. </w:t>
            </w:r>
            <w:r>
              <w:rPr>
                <w:i w:val="1"/>
                <w:iCs w:val="1"/>
              </w:rPr>
              <w:t xml:space="preserve">France, Allemagne, Afrique : représentations, transferts, relations</w:t>
            </w:r>
            <w:r>
              <w:rPr/>
              <w:t xml:space="preserve">, Franz Steiner Verlag, pp.197-209,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documentaire en tant qu’arme dans la guerre froide. Les films est-allemands du Studio H&amp;S et leur réception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Christin Niemayer, Ulrich Pfeil. </w:t>
            </w:r>
            <w:r>
              <w:rPr>
                <w:i w:val="1"/>
                <w:iCs w:val="1"/>
              </w:rPr>
              <w:t xml:space="preserve">Der deutschen Film im Kalten Krieg</w:t>
            </w:r>
            <w:r>
              <w:rPr/>
              <w:t xml:space="preserve">, Peter Lang, pp.283-299,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Heynowski et Gerhard Scheumann, documentaristes est-allemands, passeurs d’images entre le Chili et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Ingrid Lacheny, Henning Fauser, Bérénice Zunino. </w:t>
            </w:r>
            <w:r>
              <w:rPr>
                <w:i w:val="1"/>
                <w:iCs w:val="1"/>
              </w:rPr>
              <w:t xml:space="preserve">Der Übergang. Diskursästhetik, Schreibverfahren, Perspektiven und Rezeptionen</w:t>
            </w:r>
            <w:r>
              <w:rPr/>
              <w:t xml:space="preserve">, Peter Lang, pp.185-198,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est-allemand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Anne Kwaschik, Ulrich Pfeil. </w:t>
            </w:r>
            <w:r>
              <w:rPr>
                <w:i w:val="1"/>
                <w:iCs w:val="1"/>
              </w:rPr>
              <w:t xml:space="preserve">Die DDR in den deutsch-französischen Beziehungen</w:t>
            </w:r>
            <w:r>
              <w:rPr/>
              <w:t xml:space="preserve">, Peter Lang, pp.312-326,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Ost nach West. DEFA-Filme in Frankreich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Skyler Arndt-Briggs, Barton Byg, Andy Räder, Evan Torner, Michael Wedel. </w:t>
            </w:r>
            <w:r>
              <w:rPr>
                <w:i w:val="1"/>
                <w:iCs w:val="1"/>
              </w:rPr>
              <w:t xml:space="preserve">DEFA International. Grenzüberschreitende Filmbeziehungen vor und nach dem Mauerbau</w:t>
            </w:r>
            <w:r>
              <w:rPr/>
              <w:t xml:space="preserve">, Vs Verlag, pp.385-403,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hal-04842120v1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Non-fiction Cinema in Postwar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Lucie Česálková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Praetorius-Rhein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Villa</w:t>
              </w:r>
            </w:hyperlink>
          </w:p>
          <w:p>
            <w:pPr/>
            <w:r>
              <w:rPr/>
              <w:t xml:space="preserve">Amsterdam University Press. , 2024, 9789463725583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cinématographiques entre la France et la RDA : entre camaraderie, bureaucratie et exotisme (1946-1992)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Presses universitaires du Septentrion, 2021, 978-2-7574-3360-7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hal-04842036v1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Pacifier l’image de l’ennemi héréditaire allemand dans le cinéma documentaire français d’après-guerre ou ‘’Comment la France a appris à ne plus s’en faire et à aimer l’Allemagne (de l’Ouest)’’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⟨10.4000/1314y⟩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au cœur de l’histoire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2021, 87, pp.187-194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Moving Images to Archival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Iluminace. The journal of film theory, history, and asthetics </w:t>
            </w:r>
            <w:r>
              <w:rPr/>
              <w:t xml:space="preserve">, 2021, 4, pp.33-50.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⟨10.58193/ilu.1716⟩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une Allemagne socialiste : le rôle du cinéma dans la construction de l’identité nationale est-allemande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Caietele Echinox / Cahiers de l'Echinox / Echinox Journal</w:t>
            </w:r>
            <w:r>
              <w:rPr/>
              <w:t xml:space="preserve">, 2021, 40, pp.89-104.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⟨10.24193/cechinox.2021.40.07⟩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rétrospectives consacrées au cinéma est-allemand depuis la chute du mur de Berlin, entre séances de rattrapage et (re)découverte d’une terra incognita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2021, 51, pp.49-60.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⟨10.3917/sr.051.0049⟩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architectes de la Reconstruction : rendre présent un &amp;quot;futur passé&amp;quot;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 / histoire : architecture, paysage, urbain</w:t>
            </w:r>
            <w:r>
              <w:rPr/>
              <w:t xml:space="preserve">, 2020, 5, pp.48-56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Resistenza vista dal cinema della RDT (1949-1969)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Tracce. Percorsi internazionali di storia contemporanea</w:t>
            </w:r>
            <w:r>
              <w:rPr/>
              <w:t xml:space="preserve">, 2020, Clio nei socialismi reali, pp.199-212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et Kurt Stern, des traducteurs en pleine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2019, 240, pp.93-104.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⟨10.4000/traduire.1722⟩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Signoret, une passeuse entre la France et la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2019,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⟨10.4000/trajectoires.3355⟩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1956, quel tournant dans les relations artistiques entre l’Est et l’Ouest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2018,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cinéma d’auteur sans auteurs ? Les paradoxes de l’idée d’auteur au cinéma à travers le prisme de la DEFA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2015,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⟨10.4000/trajectoires.1447⟩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 à l’Ouest. Diffusion et réception du cinéma est-allemand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2011, 198, pp.82-94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en ligne Frames of Reconstruction. Réalités et visions de l’Europe retrouvée. Le film documentaire dans la culture visuelle de l’après-guerre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 de la liberté (Ballon, Michael Herbig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anticolonialisme et propagande communiste : produire des films sur la guerre d’Algérie en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Val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hal-04842233v1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2177v1" TargetMode="External"/><Relationship Id="rId8" Type="http://schemas.openxmlformats.org/officeDocument/2006/relationships/hyperlink" Target="https://hal.science/search/index/?q=*&amp;authFullName_s=Perrine Val" TargetMode="External"/><Relationship Id="rId9" Type="http://schemas.openxmlformats.org/officeDocument/2006/relationships/hyperlink" Target="https://hal.science/hal-04842169v1" TargetMode="External"/><Relationship Id="rId10" Type="http://schemas.openxmlformats.org/officeDocument/2006/relationships/hyperlink" Target="https://hal.science/search/index/?q=*&amp;authFullName_s=Matthias Steinle" TargetMode="External"/><Relationship Id="rId11" Type="http://schemas.openxmlformats.org/officeDocument/2006/relationships/hyperlink" Target="https://hal.science/hal-04842163v1" TargetMode="External"/><Relationship Id="rId12" Type="http://schemas.openxmlformats.org/officeDocument/2006/relationships/hyperlink" Target="https://hal.science/search/index/?q=*&amp;authFullName_s=Paolo Villa" TargetMode="External"/><Relationship Id="rId13" Type="http://schemas.openxmlformats.org/officeDocument/2006/relationships/hyperlink" Target="https://www.aup.nl/en/book/9789463725583/non-fiction-cinema-in-postwar-europe" TargetMode="External"/><Relationship Id="rId14" Type="http://schemas.openxmlformats.org/officeDocument/2006/relationships/hyperlink" Target="https://hal.science/hal-04842186v1" TargetMode="External"/><Relationship Id="rId15" Type="http://schemas.openxmlformats.org/officeDocument/2006/relationships/hyperlink" Target="https://hal.science/hal-04842134v1" TargetMode="External"/><Relationship Id="rId16" Type="http://schemas.openxmlformats.org/officeDocument/2006/relationships/hyperlink" Target="https://hal.science/hal-04842126v1" TargetMode="External"/><Relationship Id="rId17" Type="http://schemas.openxmlformats.org/officeDocument/2006/relationships/hyperlink" Target="https://hal.science/hal-04842124v1" TargetMode="External"/><Relationship Id="rId18" Type="http://schemas.openxmlformats.org/officeDocument/2006/relationships/hyperlink" Target="https://hal.science/hal-04842120v1" TargetMode="External"/><Relationship Id="rId19" Type="http://schemas.openxmlformats.org/officeDocument/2006/relationships/hyperlink" Target="https://hal.science/hal-04842048v1" TargetMode="External"/><Relationship Id="rId20" Type="http://schemas.openxmlformats.org/officeDocument/2006/relationships/hyperlink" Target="https://hal.science/search/index/?q=*&amp;authFullName_s=Lucie &#268;es&#225;lkov&#225;" TargetMode="External"/><Relationship Id="rId21" Type="http://schemas.openxmlformats.org/officeDocument/2006/relationships/hyperlink" Target="https://hal.science/search/index/?q=*&amp;authFullName_s=Johannes Praetorius-Rhein" TargetMode="External"/><Relationship Id="rId22" Type="http://schemas.openxmlformats.org/officeDocument/2006/relationships/hyperlink" Target="https://hal.science/hal-04842036v1" TargetMode="External"/><Relationship Id="rId23" Type="http://schemas.openxmlformats.org/officeDocument/2006/relationships/hyperlink" Target="https://hal.science/hal-04842052v1" TargetMode="External"/><Relationship Id="rId24" Type="http://schemas.openxmlformats.org/officeDocument/2006/relationships/hyperlink" Target="https://dx.doi.org/10.4000/1314y" TargetMode="External"/><Relationship Id="rId25" Type="http://schemas.openxmlformats.org/officeDocument/2006/relationships/hyperlink" Target="https://hal.science/hal-04842068v1" TargetMode="External"/><Relationship Id="rId26" Type="http://schemas.openxmlformats.org/officeDocument/2006/relationships/hyperlink" Target="https://hal.science/hal-04842056v1" TargetMode="External"/><Relationship Id="rId27" Type="http://schemas.openxmlformats.org/officeDocument/2006/relationships/hyperlink" Target="https://dx.doi.org/10.58193/ilu.1716" TargetMode="External"/><Relationship Id="rId28" Type="http://schemas.openxmlformats.org/officeDocument/2006/relationships/hyperlink" Target="https://hal.science/hal-04842060v1" TargetMode="External"/><Relationship Id="rId29" Type="http://schemas.openxmlformats.org/officeDocument/2006/relationships/hyperlink" Target="https://dx.doi.org/10.24193/cechinox.2021.40.07" TargetMode="External"/><Relationship Id="rId30" Type="http://schemas.openxmlformats.org/officeDocument/2006/relationships/hyperlink" Target="https://hal.science/hal-04842064v1" TargetMode="External"/><Relationship Id="rId31" Type="http://schemas.openxmlformats.org/officeDocument/2006/relationships/hyperlink" Target="https://dx.doi.org/10.3917/sr.051.0049" TargetMode="External"/><Relationship Id="rId32" Type="http://schemas.openxmlformats.org/officeDocument/2006/relationships/hyperlink" Target="https://hal.science/hal-04842072v1" TargetMode="External"/><Relationship Id="rId33" Type="http://schemas.openxmlformats.org/officeDocument/2006/relationships/hyperlink" Target="https://hal.science/hal-04842081v1" TargetMode="External"/><Relationship Id="rId34" Type="http://schemas.openxmlformats.org/officeDocument/2006/relationships/hyperlink" Target="https://hal.science/hal-04842084v1" TargetMode="External"/><Relationship Id="rId35" Type="http://schemas.openxmlformats.org/officeDocument/2006/relationships/hyperlink" Target="https://dx.doi.org/10.4000/traduire.1722" TargetMode="External"/><Relationship Id="rId36" Type="http://schemas.openxmlformats.org/officeDocument/2006/relationships/hyperlink" Target="https://hal.science/hal-04842094v1" TargetMode="External"/><Relationship Id="rId37" Type="http://schemas.openxmlformats.org/officeDocument/2006/relationships/hyperlink" Target="https://dx.doi.org/10.4000/trajectoires.3355" TargetMode="External"/><Relationship Id="rId38" Type="http://schemas.openxmlformats.org/officeDocument/2006/relationships/hyperlink" Target="https://hal.science/hal-04842100v1" TargetMode="External"/><Relationship Id="rId39" Type="http://schemas.openxmlformats.org/officeDocument/2006/relationships/hyperlink" Target="https://hal.science/hal-04842104v1" TargetMode="External"/><Relationship Id="rId40" Type="http://schemas.openxmlformats.org/officeDocument/2006/relationships/hyperlink" Target="https://dx.doi.org/10.4000/trajectoires.1447" TargetMode="External"/><Relationship Id="rId41" Type="http://schemas.openxmlformats.org/officeDocument/2006/relationships/hyperlink" Target="https://hal.science/hal-04842108v1" TargetMode="External"/><Relationship Id="rId42" Type="http://schemas.openxmlformats.org/officeDocument/2006/relationships/hyperlink" Target="https://hal.science/hal-04842263v1" TargetMode="External"/><Relationship Id="rId43" Type="http://schemas.openxmlformats.org/officeDocument/2006/relationships/hyperlink" Target="https://hal.science/hal-04842249v1" TargetMode="External"/><Relationship Id="rId44" Type="http://schemas.openxmlformats.org/officeDocument/2006/relationships/hyperlink" Target="https://hal.science/hal-04842233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Val</dc:title>
  <dc:description>CV</dc:description>
  <dc:subject/>
  <cp:keywords/>
  <cp:category/>
  <cp:lastModifiedBy/>
  <dcterms:created xsi:type="dcterms:W3CDTF">2026-03-14T02:14:08+01:00</dcterms:created>
  <dcterms:modified xsi:type="dcterms:W3CDTF">2026-03-14T02:14:08+01:00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