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CLAIRAY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philippe-clairay</w:t>
        </w:r>
      </w:hyperlink>
    </w:p>
    <w:p>
      <w:pPr>
        <w:numPr>
          <w:ilvl w:val="0"/>
          <w:numId w:val="1"/>
        </w:numPr>
      </w:pPr>
      <w:r>
        <w:rPr/>
        <w:t xml:space="preserve"> ORCID : </w:t>
      </w:r>
      <w:hyperlink r:id="rId9" w:history="1">
        <w:r>
          <w:rPr>
            <w:color w:val="#410a8c"/>
            <w:u w:val="single"/>
          </w:rPr>
          <w:t xml:space="preserve">0009-0001-4459-1442</w:t>
        </w:r>
      </w:hyperlink>
    </w:p>
    <w:p>
      <w:pPr>
        <w:spacing w:before="600"/>
      </w:pPr>
    </w:p>
    <w:p>
      <w:pPr>
        <w:pStyle w:val="Heading2"/>
      </w:pPr>
      <w:r>
        <w:rPr>
          <w:color w:val="1e198e"/>
          <w:b w:val="1"/>
          <w:bCs w:val="1"/>
        </w:rPr>
        <w:t xml:space="preserve">Présentation</w:t>
      </w:r>
    </w:p>
    <w:p>
      <w:pPr>
        <w:spacing w:after="100"/>
      </w:pPr>
    </w:p>
    <w:p>
      <w:pPr/>
      <w:r>
        <w:rPr/>
        <w:t xml:space="preserve">Philippe CLAIRAYDocteur en Histoire - Université de Rennes 2Qualifications Maître de Conférence 2022Membre associé UR 7468 Tempora - Université de Rennes 2Secrétaire de l’Association Méditerranéenne de Sociologie du Tourisme (Associazione Mediterranea di Sociologia del Turismo) - Université de Bologne-Alma MaterAdministrateur de la Société Française d'Histoire Maritime, délégué pour la NormandieMembre du comité scientifique de OUT (Osservatorio Universitario sul Turismo) - Université de Naples-Federico IIPrésident du Réseau Européen du Cuivre - sites, patrimoine et savoir-faire</w:t>
      </w:r>
    </w:p>
    <w:p>
      <w:pPr/>
      <w:r>
        <w:rPr/>
        <w:t xml:space="preserve">Mes recherches portent sur l'histoire des sociabilités, des loisirs et bien sûr des stations balnéaires, en tant que véritables laboratoires de ces nouvelles pratiques, et qui demeurent au coeur de mes études. Les liens récemment développés avec des équipes de recherche (notamment italiennes) sont devenus étroits. Ces chercheurs en sciences humaines et sociales sont issus de la sociologie, de la géographie et de l’histoire.Un nouvel axe d'étude me mobilise aujourd'hui, toujours au sujet de l’histoire des aménagements littoraux, mais en étendant ce domaine à l’ensemble des côtes européennes dans une approche comparatiste, et en essayant de prendre en compte la dynamique actuelle liée à l’érosion marine (les questions de relocalisation des stations balnéaires, de réinvention du modèle touristique littoral ou de « débalnéarisation »), aux diverses pollutions (algues vertes par exemple) et aux crises (économiques, sociales) qui mettent à mal, et parfois détruisent, à la fois les espaces concernés, leurs modèles économiques, et les pratiques culturelles qui s’y sont historiquement épanouies.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Sanatoria to Holiday Camps for Children: Some Case Studies in Brittany</w:t>
              </w:r>
            </w:hyperlink>
          </w:p>
          <w:p>
            <w:pPr/>
            <w:hyperlink r:id="rId11" w:history="1">
              <w:r>
                <w:rPr>
                  <w:color w:val="#410a8c"/>
                  <w:u w:val="single"/>
                </w:rPr>
                <w:t xml:space="preserve">Philippe Clairay</w:t>
              </w:r>
            </w:hyperlink>
          </w:p>
          <w:p>
            <w:pPr/>
            <w:r>
              <w:rPr>
                <w:i w:val="1"/>
                <w:iCs w:val="1"/>
              </w:rPr>
              <w:t xml:space="preserve">IN_BO. Ricerche e progetti per il territorio, la città e l'architettura</w:t>
            </w:r>
            <w:r>
              <w:rPr/>
              <w:t xml:space="preserve">, 2024, </w:t>
            </w:r>
            <w:hyperlink r:id="rId12" w:history="1">
              <w:r>
                <w:rPr>
                  <w:color w:val="#410a8c"/>
                  <w:u w:val="single"/>
                </w:rPr>
                <w:t xml:space="preserve">⟨10.6092/issn.2036-1602/16528⟩</w:t>
              </w:r>
            </w:hyperlink>
          </w:p>
          <w:p>
            <w:pPr/>
            <w:r>
              <w:rPr/>
              <w:t xml:space="preserve">Article dans une revue</w:t>
            </w:r>
            <w:r>
              <w:rPr/>
              <w:t xml:space="preserve"> (data paper)</w:t>
            </w:r>
          </w:p>
          <w:p>
            <w:pPr/>
            <w:hyperlink r:id="rId10" w:history="1">
              <w:r>
                <w:rPr>
                  <w:color w:val="#410a8c"/>
                  <w:u w:val="single"/>
                </w:rPr>
                <w:t xml:space="preserve">hal-04635816v1</w:t>
              </w:r>
            </w:hyperlink>
          </w:p>
        </w:tc>
      </w:tr>
      <w:tr>
        <w:trPr/>
        <w:tc>
          <w:tcPr>
            <w:noWrap/>
          </w:tcPr>
          <w:p>
            <w:pPr>
              <w:spacing w:after="200"/>
            </w:pPr>
            <w:hyperlink r:id="rId13" w:history="1">
              <w:r>
                <w:rPr>
                  <w:color w:val="1e198e"/>
                  <w:b w:val="1"/>
                  <w:bCs w:val="1"/>
                  <w:u w:val="single"/>
                </w:rPr>
                <w:t xml:space="preserve">Roots tourism: history and experiences in France</w:t>
              </w:r>
            </w:hyperlink>
          </w:p>
          <w:p>
            <w:pPr/>
            <w:hyperlink r:id="rId11" w:history="1">
              <w:r>
                <w:rPr>
                  <w:color w:val="#410a8c"/>
                  <w:u w:val="single"/>
                </w:rPr>
                <w:t xml:space="preserve">Philippe Clairay</w:t>
              </w:r>
            </w:hyperlink>
          </w:p>
          <w:p>
            <w:pPr/>
            <w:r>
              <w:rPr>
                <w:i w:val="1"/>
                <w:iCs w:val="1"/>
              </w:rPr>
              <w:t xml:space="preserve">Fuori Luogo. Rivista di Sociologia del Territorio, Turismo, Tecnologia</w:t>
            </w:r>
            <w:r>
              <w:rPr/>
              <w:t xml:space="preserve">, 2023, 14 (1), </w:t>
            </w:r>
            <w:hyperlink r:id="rId14" w:history="1">
              <w:r>
                <w:rPr>
                  <w:color w:val="#410a8c"/>
                  <w:u w:val="single"/>
                </w:rPr>
                <w:t xml:space="preserve">⟨10.6093/2723-9608/9499⟩</w:t>
              </w:r>
            </w:hyperlink>
          </w:p>
          <w:p>
            <w:pPr/>
            <w:r>
              <w:rPr/>
              <w:t xml:space="preserve">Article dans une revue</w:t>
            </w:r>
          </w:p>
          <w:p>
            <w:pPr/>
            <w:hyperlink r:id="rId13" w:history="1">
              <w:r>
                <w:rPr>
                  <w:color w:val="#410a8c"/>
                  <w:u w:val="single"/>
                </w:rPr>
                <w:t xml:space="preserve">hal-04082697v1</w:t>
              </w:r>
            </w:hyperlink>
          </w:p>
        </w:tc>
      </w:tr>
      <w:tr>
        <w:trPr/>
        <w:tc>
          <w:tcPr>
            <w:noWrap/>
          </w:tcPr>
          <w:p>
            <w:pPr>
              <w:spacing w:after="200"/>
            </w:pPr>
            <w:hyperlink r:id="rId15" w:history="1">
              <w:r>
                <w:rPr>
                  <w:color w:val="1e198e"/>
                  <w:b w:val="1"/>
                  <w:bCs w:val="1"/>
                  <w:u w:val="single"/>
                </w:rPr>
                <w:t xml:space="preserve">Epidemics and Pandemics: What Lessons from History?</w:t>
              </w:r>
            </w:hyperlink>
          </w:p>
          <w:p>
            <w:pPr/>
            <w:hyperlink r:id="rId11" w:history="1">
              <w:r>
                <w:rPr>
                  <w:color w:val="#410a8c"/>
                  <w:u w:val="single"/>
                </w:rPr>
                <w:t xml:space="preserve">Philippe Clairay</w:t>
              </w:r>
            </w:hyperlink>
          </w:p>
          <w:p>
            <w:pPr/>
            <w:r>
              <w:rPr>
                <w:i w:val="1"/>
                <w:iCs w:val="1"/>
              </w:rPr>
              <w:t xml:space="preserve">Fuori Luogo. Rivista di Sociologia del Territorio, Turismo, Tecnologia</w:t>
            </w:r>
            <w:r>
              <w:rPr/>
              <w:t xml:space="preserve">, 2020, 7 (1), </w:t>
            </w:r>
            <w:hyperlink r:id="rId16" w:history="1">
              <w:r>
                <w:rPr>
                  <w:color w:val="#410a8c"/>
                  <w:u w:val="single"/>
                </w:rPr>
                <w:t xml:space="preserve">⟨10.6092/2723-9608/6986⟩</w:t>
              </w:r>
            </w:hyperlink>
          </w:p>
          <w:p>
            <w:pPr/>
            <w:r>
              <w:rPr/>
              <w:t xml:space="preserve">Article dans une revue</w:t>
            </w:r>
          </w:p>
          <w:p>
            <w:pPr/>
            <w:hyperlink r:id="rId15" w:history="1">
              <w:r>
                <w:rPr>
                  <w:color w:val="#410a8c"/>
                  <w:u w:val="single"/>
                </w:rPr>
                <w:t xml:space="preserve">hal-04021913v1</w:t>
              </w:r>
            </w:hyperlink>
          </w:p>
        </w:tc>
      </w:tr>
      <w:tr>
        <w:trPr/>
        <w:tc>
          <w:tcPr>
            <w:noWrap/>
          </w:tcPr>
          <w:p>
            <w:pPr>
              <w:spacing w:after="200"/>
            </w:pPr>
            <w:hyperlink r:id="rId17" w:history="1">
              <w:r>
                <w:rPr>
                  <w:color w:val="1e198e"/>
                  <w:b w:val="1"/>
                  <w:bCs w:val="1"/>
                  <w:u w:val="single"/>
                </w:rPr>
                <w:t xml:space="preserve">The end of seaside resorts</w:t>
              </w:r>
            </w:hyperlink>
          </w:p>
          <w:p>
            <w:pPr/>
            <w:hyperlink r:id="rId11" w:history="1">
              <w:r>
                <w:rPr>
                  <w:color w:val="#410a8c"/>
                  <w:u w:val="single"/>
                </w:rPr>
                <w:t xml:space="preserve">Philippe Clairay</w:t>
              </w:r>
            </w:hyperlink>
          </w:p>
          <w:p>
            <w:pPr/>
            <w:r>
              <w:rPr>
                <w:i w:val="1"/>
                <w:iCs w:val="1"/>
              </w:rPr>
              <w:t xml:space="preserve">Sustainable Mediterranean Construction, land culture, research and technology- SMC magazine</w:t>
            </w:r>
            <w:r>
              <w:rPr/>
              <w:t xml:space="preserve">, 2020, 1 (4)</w:t>
            </w:r>
          </w:p>
          <w:p>
            <w:pPr/>
            <w:r>
              <w:rPr/>
              <w:t xml:space="preserve">Article dans une revue</w:t>
            </w:r>
          </w:p>
          <w:p>
            <w:pPr/>
            <w:hyperlink r:id="rId17" w:history="1">
              <w:r>
                <w:rPr>
                  <w:color w:val="#410a8c"/>
                  <w:u w:val="single"/>
                </w:rPr>
                <w:t xml:space="preserve">hal-04021860v1</w:t>
              </w:r>
            </w:hyperlink>
          </w:p>
        </w:tc>
      </w:tr>
      <w:tr>
        <w:trPr/>
        <w:tc>
          <w:tcPr>
            <w:noWrap/>
          </w:tcPr>
          <w:p>
            <w:pPr>
              <w:spacing w:after="200"/>
            </w:pPr>
            <w:hyperlink r:id="rId18" w:history="1">
              <w:r>
                <w:rPr>
                  <w:color w:val="1e198e"/>
                  <w:b w:val="1"/>
                  <w:bCs w:val="1"/>
                  <w:u w:val="single"/>
                </w:rPr>
                <w:t xml:space="preserve">Le développement balnéaire breton : une histoire originale</w:t>
              </w:r>
            </w:hyperlink>
          </w:p>
          <w:p>
            <w:pPr/>
            <w:hyperlink r:id="rId11" w:history="1">
              <w:r>
                <w:rPr>
                  <w:color w:val="#410a8c"/>
                  <w:u w:val="single"/>
                </w:rPr>
                <w:t xml:space="preserve">Philippe Clairay</w:t>
              </w:r>
            </w:hyperlink>
            <w:r>
              <w:rPr/>
              <w:t xml:space="preserve">,</w:t>
            </w:r>
            <w:hyperlink r:id="rId19" w:history="1">
              <w:r>
                <w:rPr>
                  <w:color w:val="#410a8c"/>
                  <w:u w:val="single"/>
                </w:rPr>
                <w:t xml:space="preserve">Johan Vincent</w:t>
              </w:r>
            </w:hyperlink>
          </w:p>
          <w:p>
            <w:pPr/>
            <w:r>
              <w:rPr>
                <w:i w:val="1"/>
                <w:iCs w:val="1"/>
              </w:rPr>
              <w:t xml:space="preserve">Annales de Bretagne et des pays de l'Ouest : Anjou, Maine, Touraine</w:t>
            </w:r>
            <w:r>
              <w:rPr/>
              <w:t xml:space="preserve">, 2008, 115 (4), pp.201-233. </w:t>
            </w:r>
            <w:hyperlink r:id="rId20" w:history="1">
              <w:r>
                <w:rPr>
                  <w:color w:val="#410a8c"/>
                  <w:u w:val="single"/>
                </w:rPr>
                <w:t xml:space="preserve">⟨10.4000/abpo.230⟩</w:t>
              </w:r>
            </w:hyperlink>
          </w:p>
          <w:p>
            <w:pPr/>
            <w:r>
              <w:rPr/>
              <w:t xml:space="preserve">Article dans une revue</w:t>
            </w:r>
            <w:r>
              <w:rPr/>
              <w:t xml:space="preserve"> (article de synthèse)</w:t>
            </w:r>
          </w:p>
          <w:p>
            <w:pPr/>
            <w:hyperlink r:id="rId18" w:history="1">
              <w:r>
                <w:rPr>
                  <w:color w:val="#410a8c"/>
                  <w:u w:val="single"/>
                </w:rPr>
                <w:t xml:space="preserve">hal-04021821v1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De la peste au Covid</w:t>
              </w:r>
            </w:hyperlink>
          </w:p>
          <w:p>
            <w:pPr/>
            <w:hyperlink r:id="rId11" w:history="1">
              <w:r>
                <w:rPr>
                  <w:color w:val="#410a8c"/>
                  <w:u w:val="single"/>
                </w:rPr>
                <w:t xml:space="preserve">Philippe Clairay</w:t>
              </w:r>
            </w:hyperlink>
          </w:p>
          <w:p>
            <w:pPr/>
            <w:r>
              <w:rPr/>
              <w:t xml:space="preserve">Classiques Garnier; Classiques Garnier, 2024, </w:t>
            </w:r>
            <w:hyperlink r:id="rId22" w:history="1">
              <w:r>
                <w:rPr>
                  <w:color w:val="#410a8c"/>
                  <w:u w:val="single"/>
                </w:rPr>
                <w:t xml:space="preserve">⟨10.48611/isbn.978-2-406-17523-0⟩</w:t>
              </w:r>
            </w:hyperlink>
          </w:p>
          <w:p>
            <w:pPr/>
            <w:r>
              <w:rPr/>
              <w:t xml:space="preserve">Ouvrages</w:t>
            </w:r>
          </w:p>
          <w:p>
            <w:pPr/>
            <w:hyperlink r:id="rId21" w:history="1">
              <w:r>
                <w:rPr>
                  <w:color w:val="#410a8c"/>
                  <w:u w:val="single"/>
                </w:rPr>
                <w:t xml:space="preserve">hal-04862521v1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29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clairay" TargetMode="External"/><Relationship Id="rId9" Type="http://schemas.openxmlformats.org/officeDocument/2006/relationships/hyperlink" Target="https://orcid.org/0009-0001-4459-1442" TargetMode="External"/><Relationship Id="rId10" Type="http://schemas.openxmlformats.org/officeDocument/2006/relationships/hyperlink" Target="https://hal.science/hal-04635816v1" TargetMode="External"/><Relationship Id="rId11" Type="http://schemas.openxmlformats.org/officeDocument/2006/relationships/hyperlink" Target="https://hal.science/search/index/?q=*&amp;authFullName_s=Philippe Clairay" TargetMode="External"/><Relationship Id="rId12" Type="http://schemas.openxmlformats.org/officeDocument/2006/relationships/hyperlink" Target="https://dx.doi.org/10.6092/issn.2036-1602/16528" TargetMode="External"/><Relationship Id="rId13" Type="http://schemas.openxmlformats.org/officeDocument/2006/relationships/hyperlink" Target="https://hal.science/hal-04082697v1" TargetMode="External"/><Relationship Id="rId14" Type="http://schemas.openxmlformats.org/officeDocument/2006/relationships/hyperlink" Target="https://dx.doi.org/10.6093/2723-9608/9499" TargetMode="External"/><Relationship Id="rId15" Type="http://schemas.openxmlformats.org/officeDocument/2006/relationships/hyperlink" Target="https://hal.science/hal-04021913v1" TargetMode="External"/><Relationship Id="rId16" Type="http://schemas.openxmlformats.org/officeDocument/2006/relationships/hyperlink" Target="https://dx.doi.org/10.6092/2723-9608/6986" TargetMode="External"/><Relationship Id="rId17" Type="http://schemas.openxmlformats.org/officeDocument/2006/relationships/hyperlink" Target="https://hal.science/hal-04021860v1" TargetMode="External"/><Relationship Id="rId18" Type="http://schemas.openxmlformats.org/officeDocument/2006/relationships/hyperlink" Target="https://hal.science/hal-04021821v1" TargetMode="External"/><Relationship Id="rId19" Type="http://schemas.openxmlformats.org/officeDocument/2006/relationships/hyperlink" Target="https://hal.science/search/index/?q=*&amp;authFullName_s=Johan Vincent" TargetMode="External"/><Relationship Id="rId20" Type="http://schemas.openxmlformats.org/officeDocument/2006/relationships/hyperlink" Target="https://dx.doi.org/10.4000/abpo.230" TargetMode="External"/><Relationship Id="rId21" Type="http://schemas.openxmlformats.org/officeDocument/2006/relationships/hyperlink" Target="https://hal.science/hal-04862521v1" TargetMode="External"/><Relationship Id="rId22" Type="http://schemas.openxmlformats.org/officeDocument/2006/relationships/hyperlink" Target="https://dx.doi.org/10.48611/isbn.978-2-406-17523-0"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CLAIRAY</dc:title>
  <dc:description>CV</dc:description>
  <dc:subject/>
  <cp:keywords/>
  <cp:category/>
  <cp:lastModifiedBy/>
  <dcterms:created xsi:type="dcterms:W3CDTF">2026-04-05T19:42:42+02:00</dcterms:created>
  <dcterms:modified xsi:type="dcterms:W3CDTF">2026-04-05T19:42:42+02:00</dcterms:modified>
</cp:coreProperties>
</file>

<file path=docProps/custom.xml><?xml version="1.0" encoding="utf-8"?>
<Properties xmlns="http://schemas.openxmlformats.org/officeDocument/2006/custom-properties" xmlns:vt="http://schemas.openxmlformats.org/officeDocument/2006/docPropsVTypes"/>
</file>