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Crémieu-Alcan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sur Academia.edu (cv formaté).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Jean Lajaunie, garde des Eaux et Forêts de Cadillac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Vol. 51 (1), pp.41-68.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⟨10.3917/hsr.051.0041⟩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dans les Règes. Fait divers et activité des gardes de la maîtrise des Eaux et Forêts de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19 (1), pp.71-84.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⟨10.3406/rhbg.2013.1162⟩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forestière, une délinquance performative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Cognition, Comportements, Langage(s) (2017) : Interactions</w:t>
            </w:r>
            <w:r>
              <w:rPr/>
              <w:t xml:space="preserve">, École doctorale Cognition, Comportements, Langage(s) (ED 527 CCL),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du scandale Batouala à l'éveil d'une conscience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Little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Memoring Editions</w:t>
              </w:r>
            </w:hyperlink>
            <w:r>
              <w:rPr/>
              <w:t xml:space="preserve">, pp.172, 2024, Figures de Nouvelle Aquitaine, 979-10-93661-75-9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Amalvi</w:t>
              </w:r>
            </w:hyperlink>
          </w:p>
          <w:p>
            <w:pPr/>
            <w:r>
              <w:rPr/>
              <w:t xml:space="preserve">Memoring, 31, 2024, Figures, Christian Amalvi, 979-10-93661-75-9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Roi : solidarité, résistance et mentalités à travers les délits forestiers en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/>
              <w:t xml:space="preserve">Presses Universitaires de Rennes, 318 p., 2020, Collection Histoire, 978-2-7535-8009-1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d’évitement de la justice et les régulations intra-villageoises à travers la délinquance forestière en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sociétés rurales</w:t>
            </w:r>
            <w:r>
              <w:rPr/>
              <w:t xml:space="preserve">, Presses universitaires de Rennes, pp.269-284, 2011, 9782753513556.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⟨10.4000/books.pur.107709⟩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hal-04630914v1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178v1" TargetMode="External"/><Relationship Id="rId8" Type="http://schemas.openxmlformats.org/officeDocument/2006/relationships/hyperlink" Target="https://hal.science/search/index/?q=*&amp;authFullName_s=Philippe Cr&#233;mieu-Alcan" TargetMode="External"/><Relationship Id="rId9" Type="http://schemas.openxmlformats.org/officeDocument/2006/relationships/hyperlink" Target="https://dx.doi.org/10.3917/hsr.051.0041" TargetMode="External"/><Relationship Id="rId10" Type="http://schemas.openxmlformats.org/officeDocument/2006/relationships/hyperlink" Target="https://api.istex.fr/ark:/67375/B18-Q1MHBK9P-Z/fulltext.pdf?sid=hal" TargetMode="External"/><Relationship Id="rId11" Type="http://schemas.openxmlformats.org/officeDocument/2006/relationships/hyperlink" Target="https://hal.science/hal-04134457v1" TargetMode="External"/><Relationship Id="rId12" Type="http://schemas.openxmlformats.org/officeDocument/2006/relationships/hyperlink" Target="https://dx.doi.org/10.3406/rhbg.2013.1162" TargetMode="External"/><Relationship Id="rId13" Type="http://schemas.openxmlformats.org/officeDocument/2006/relationships/hyperlink" Target="https://hal.science/hal-01716589v1" TargetMode="External"/><Relationship Id="rId14" Type="http://schemas.openxmlformats.org/officeDocument/2006/relationships/hyperlink" Target="https://hal.science/hal-04854263v1" TargetMode="External"/><Relationship Id="rId15" Type="http://schemas.openxmlformats.org/officeDocument/2006/relationships/hyperlink" Target="https://hal.science/search/index/?q=*&amp;authFullName_s=Roger Little" TargetMode="External"/><Relationship Id="rId16" Type="http://schemas.openxmlformats.org/officeDocument/2006/relationships/hyperlink" Target="https://www.memoring-editions.com" TargetMode="External"/><Relationship Id="rId17" Type="http://schemas.openxmlformats.org/officeDocument/2006/relationships/hyperlink" Target="https://hal.science/hal-04863566v1" TargetMode="External"/><Relationship Id="rId18" Type="http://schemas.openxmlformats.org/officeDocument/2006/relationships/hyperlink" Target="https://hal.science/search/index/?q=*&amp;authFullName_s=Christian Amalvi" TargetMode="External"/><Relationship Id="rId19" Type="http://schemas.openxmlformats.org/officeDocument/2006/relationships/hyperlink" Target="https://hal.science/hal-02920142v1" TargetMode="External"/><Relationship Id="rId20" Type="http://schemas.openxmlformats.org/officeDocument/2006/relationships/hyperlink" Target="https://hal.science/hal-04630914v1" TargetMode="External"/><Relationship Id="rId21" Type="http://schemas.openxmlformats.org/officeDocument/2006/relationships/hyperlink" Target="https://dx.doi.org/10.4000/books.pur.1077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Crémieu-Alcan</dc:title>
  <dc:description>CV</dc:description>
  <dc:subject/>
  <cp:keywords/>
  <cp:category/>
  <cp:lastModifiedBy/>
  <dcterms:created xsi:type="dcterms:W3CDTF">2026-05-15T22:25:38+02:00</dcterms:created>
  <dcterms:modified xsi:type="dcterms:W3CDTF">2026-05-15T22:25:38+02:00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