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FANGET </w:t>
      </w:r>
      <w:r>
        <w:rPr>
          <w:color w:val="641e6e"/>
        </w:rPr>
        <w:t xml:space="preserve">Ingénieur d’étude HC, Sciences de l'ingénieur et instrumentation scientifique expérimentale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philippe-fanget</w:t>
        </w:r>
      </w:hyperlink>
    </w:p>
    <w:p>
      <w:pPr>
        <w:spacing w:before="600"/>
      </w:pPr>
    </w:p>
    <w:p>
      <w:pPr>
        <w:pStyle w:val="Heading2"/>
      </w:pPr>
      <w:r>
        <w:rPr>
          <w:color w:val="1e198e"/>
          <w:b w:val="1"/>
          <w:bCs w:val="1"/>
        </w:rPr>
        <w:t xml:space="preserve">Présentation</w:t>
      </w:r>
    </w:p>
    <w:p>
      <w:pPr>
        <w:spacing w:after="100"/>
      </w:pPr>
    </w:p>
    <w:p>
      <w:pPr/>
      <w:r>
        <w:rPr/>
        <w:t xml:space="preserve">Assurer l’étude, le développement, la mise au point et l’exploitation de dispositifs expérimentaux pour la conduite des recherches en chimie verte et chimie de l’environnement.Définir, développer et exploiter les dispositifs expérimentaux de prélèvement, de métrologie in-situ, d’analyse et de caractérisation physico-chimiques de molécules organiques dans différentes matrices environnementales, adaptés aux milieux étudiés à EDYTEM.Assurer l’étude et la conception de prototypes de réacteurs dédiés à l’expérimentation chimique en laboratoire.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Low-Tech Autonomous Boat for Lake Bathymetry Mapping</w:t>
              </w:r>
            </w:hyperlink>
          </w:p>
          <w:p>
            <w:pPr/>
            <w:hyperlink r:id="rId10" w:history="1">
              <w:r>
                <w:rPr>
                  <w:color w:val="#410a8c"/>
                  <w:u w:val="single"/>
                </w:rPr>
                <w:t xml:space="preserve">Philippe Fanget</w:t>
              </w:r>
            </w:hyperlink>
            <w:r>
              <w:rPr/>
              <w:t xml:space="preserve">,</w:t>
            </w:r>
            <w:hyperlink r:id="rId11" w:history="1">
              <w:r>
                <w:rPr>
                  <w:color w:val="#410a8c"/>
                  <w:u w:val="single"/>
                </w:rPr>
                <w:t xml:space="preserve">Fabien Arnaud</w:t>
              </w:r>
            </w:hyperlink>
          </w:p>
          <w:p>
            <w:pPr/>
            <w:r>
              <w:rPr>
                <w:i w:val="1"/>
                <w:iCs w:val="1"/>
              </w:rPr>
              <w:t xml:space="preserve">Conference: IPA-IAL - 3rd Paleolimnology and Limnogeology International Symposium</w:t>
            </w:r>
            <w:r>
              <w:rPr/>
              <w:t xml:space="preserve">, Oct 2025, Aix-Les-Bains, France</w:t>
            </w:r>
          </w:p>
          <w:p>
            <w:pPr/>
            <w:r>
              <w:rPr/>
              <w:t xml:space="preserve">Poster de conférence</w:t>
            </w:r>
          </w:p>
          <w:p>
            <w:pPr/>
            <w:hyperlink r:id="rId9" w:history="1">
              <w:r>
                <w:rPr>
                  <w:color w:val="#410a8c"/>
                  <w:u w:val="single"/>
                </w:rPr>
                <w:t xml:space="preserve">hal-05322595v1</w:t>
              </w:r>
            </w:hyperlink>
          </w:p>
        </w:tc>
      </w:tr>
      <w:tr>
        <w:trPr/>
        <w:tc>
          <w:tcPr>
            <w:noWrap/>
          </w:tcPr>
          <w:p>
            <w:pPr>
              <w:spacing w:after="200"/>
            </w:pPr>
            <w:hyperlink r:id="rId12" w:history="1">
              <w:r>
                <w:rPr>
                  <w:color w:val="1e198e"/>
                  <w:b w:val="1"/>
                  <w:bCs w:val="1"/>
                  <w:u w:val="single"/>
                </w:rPr>
                <w:t xml:space="preserve">Valorisation de la Renouée du Japon : espèce exotique envahissante source d’antioxydants, via un procédé éco-compatible d’extraction chimique</w:t>
              </w:r>
            </w:hyperlink>
          </w:p>
          <w:p>
            <w:pPr/>
            <w:hyperlink r:id="rId13" w:history="1">
              <w:r>
                <w:rPr>
                  <w:color w:val="#410a8c"/>
                  <w:u w:val="single"/>
                </w:rPr>
                <w:t xml:space="preserve">Romain Duwald</w:t>
              </w:r>
            </w:hyperlink>
            <w:r>
              <w:rPr/>
              <w:t xml:space="preserve">,</w:t>
            </w:r>
            <w:hyperlink r:id="rId14" w:history="1">
              <w:r>
                <w:rPr>
                  <w:color w:val="#410a8c"/>
                  <w:u w:val="single"/>
                </w:rPr>
                <w:t xml:space="preserve">Gwendoline Mattioni</w:t>
              </w:r>
            </w:hyperlink>
            <w:r>
              <w:rPr/>
              <w:t xml:space="preserve">,</w:t>
            </w:r>
            <w:hyperlink r:id="rId15" w:history="1">
              <w:r>
                <w:rPr>
                  <w:color w:val="#410a8c"/>
                  <w:u w:val="single"/>
                </w:rPr>
                <w:t xml:space="preserve">Florent Le Guern</w:t>
              </w:r>
            </w:hyperlink>
            <w:r>
              <w:rPr/>
              <w:t xml:space="preserve">,</w:t>
            </w:r>
            <w:hyperlink r:id="rId10" w:history="1">
              <w:r>
                <w:rPr>
                  <w:color w:val="#410a8c"/>
                  <w:u w:val="single"/>
                </w:rPr>
                <w:t xml:space="preserve">Philippe Fanget</w:t>
              </w:r>
            </w:hyperlink>
            <w:r>
              <w:rPr/>
              <w:t xml:space="preserve">,</w:t>
            </w:r>
            <w:hyperlink r:id="rId16" w:history="1">
              <w:r>
                <w:rPr>
                  <w:color w:val="#410a8c"/>
                  <w:u w:val="single"/>
                </w:rPr>
                <w:t xml:space="preserve">Christine Piot</w:t>
              </w:r>
            </w:hyperlink>
            <w:r>
              <w:rPr/>
              <w:t xml:space="preserve">et al.</w:t>
            </w:r>
          </w:p>
          <w:p>
            <w:pPr/>
            <w:r>
              <w:rPr>
                <w:i w:val="1"/>
                <w:iCs w:val="1"/>
              </w:rPr>
              <w:t xml:space="preserve">Journée de printemps de la Section Régionale Rhône-Alpes de la Société Chimique de France</w:t>
            </w:r>
            <w:r>
              <w:rPr/>
              <w:t xml:space="preserve">, Jun 2019, Grenoble, France</w:t>
            </w:r>
          </w:p>
          <w:p>
            <w:pPr/>
            <w:r>
              <w:rPr/>
              <w:t xml:space="preserve">Poster de conférence</w:t>
            </w:r>
          </w:p>
          <w:p>
            <w:pPr/>
            <w:hyperlink r:id="rId12" w:history="1">
              <w:r>
                <w:rPr>
                  <w:color w:val="#410a8c"/>
                  <w:u w:val="single"/>
                </w:rPr>
                <w:t xml:space="preserve">hal-02152968v1</w:t>
              </w:r>
            </w:hyperlink>
          </w:p>
        </w:tc>
      </w:tr>
      <w:tr>
        <w:trPr/>
        <w:tc>
          <w:tcPr>
            <w:noWrap/>
          </w:tcPr>
          <w:p>
            <w:pPr>
              <w:spacing w:after="200"/>
            </w:pPr>
            <w:hyperlink r:id="rId17" w:history="1">
              <w:r>
                <w:rPr>
                  <w:color w:val="1e198e"/>
                  <w:b w:val="1"/>
                  <w:bCs w:val="1"/>
                  <w:u w:val="single"/>
                </w:rPr>
                <w:t xml:space="preserve">Natural PCB decontamination of lakes: first estimates and direct measurements of volatilization flux in Lake Bourget (France)</w:t>
              </w:r>
            </w:hyperlink>
          </w:p>
          <w:p>
            <w:pPr/>
            <w:hyperlink r:id="rId18" w:history="1">
              <w:r>
                <w:rPr>
                  <w:color w:val="#410a8c"/>
                  <w:u w:val="single"/>
                </w:rPr>
                <w:t xml:space="preserve">T. Masset</w:t>
              </w:r>
            </w:hyperlink>
            <w:r>
              <w:rPr/>
              <w:t xml:space="preserve">,</w:t>
            </w:r>
            <w:hyperlink r:id="rId19" w:history="1">
              <w:r>
                <w:rPr>
                  <w:color w:val="#410a8c"/>
                  <w:u w:val="single"/>
                </w:rPr>
                <w:t xml:space="preserve">C. Piot</w:t>
              </w:r>
            </w:hyperlink>
            <w:r>
              <w:rPr/>
              <w:t xml:space="preserve">,</w:t>
            </w:r>
            <w:hyperlink r:id="rId20" w:history="1">
              <w:r>
                <w:rPr>
                  <w:color w:val="#410a8c"/>
                  <w:u w:val="single"/>
                </w:rPr>
                <w:t xml:space="preserve">N. Nathalie Cottin</w:t>
              </w:r>
            </w:hyperlink>
            <w:r>
              <w:rPr/>
              <w:t xml:space="preserve">,</w:t>
            </w:r>
            <w:hyperlink r:id="rId21" w:history="1">
              <w:r>
                <w:rPr>
                  <w:color w:val="#410a8c"/>
                  <w:u w:val="single"/>
                </w:rPr>
                <w:t xml:space="preserve">P. Fanget</w:t>
              </w:r>
            </w:hyperlink>
            <w:r>
              <w:rPr/>
              <w:t xml:space="preserve">,</w:t>
            </w:r>
            <w:hyperlink r:id="rId22" w:history="1">
              <w:r>
                <w:rPr>
                  <w:color w:val="#410a8c"/>
                  <w:u w:val="single"/>
                </w:rPr>
                <w:t xml:space="preserve">E. Naffrechoux</w:t>
              </w:r>
            </w:hyperlink>
          </w:p>
          <w:p>
            <w:pPr/>
            <w:r>
              <w:rPr>
                <w:i w:val="1"/>
                <w:iCs w:val="1"/>
              </w:rPr>
              <w:t xml:space="preserve">ICCE2017, 16th International Conference on Chemistry and the Environment</w:t>
            </w:r>
            <w:r>
              <w:rPr/>
              <w:t xml:space="preserve">, Jun 2017, Oslo, Norway</w:t>
            </w:r>
          </w:p>
          <w:p>
            <w:pPr/>
            <w:r>
              <w:rPr/>
              <w:t xml:space="preserve">Poster de conférence</w:t>
            </w:r>
          </w:p>
          <w:p>
            <w:pPr/>
            <w:hyperlink r:id="rId17" w:history="1">
              <w:r>
                <w:rPr>
                  <w:color w:val="#410a8c"/>
                  <w:u w:val="single"/>
                </w:rPr>
                <w:t xml:space="preserve">hal-01995531v1</w:t>
              </w:r>
            </w:hyperlink>
          </w:p>
        </w:tc>
      </w:tr>
      <w:tr>
        <w:trPr/>
        <w:tc>
          <w:tcPr>
            <w:noWrap/>
          </w:tcPr>
          <w:p>
            <w:pPr>
              <w:spacing w:after="200"/>
            </w:pPr>
            <w:hyperlink r:id="rId23" w:history="1">
              <w:r>
                <w:rPr>
                  <w:color w:val="1e198e"/>
                  <w:b w:val="1"/>
                  <w:bCs w:val="1"/>
                  <w:u w:val="single"/>
                </w:rPr>
                <w:t xml:space="preserve">Transfer of PCBs and PAHs from the atmosphere to the Arc river (French Alps)</w:t>
              </w:r>
            </w:hyperlink>
          </w:p>
          <w:p>
            <w:pPr/>
            <w:hyperlink r:id="rId24" w:history="1">
              <w:r>
                <w:rPr>
                  <w:color w:val="#410a8c"/>
                  <w:u w:val="single"/>
                </w:rPr>
                <w:t xml:space="preserve">J. Johanna Marcais</w:t>
              </w:r>
            </w:hyperlink>
            <w:r>
              <w:rPr/>
              <w:t xml:space="preserve">,</w:t>
            </w:r>
            <w:hyperlink r:id="rId19" w:history="1">
              <w:r>
                <w:rPr>
                  <w:color w:val="#410a8c"/>
                  <w:u w:val="single"/>
                </w:rPr>
                <w:t xml:space="preserve">C. Piot</w:t>
              </w:r>
            </w:hyperlink>
            <w:r>
              <w:rPr/>
              <w:t xml:space="preserve">,</w:t>
            </w:r>
            <w:hyperlink r:id="rId21" w:history="1">
              <w:r>
                <w:rPr>
                  <w:color w:val="#410a8c"/>
                  <w:u w:val="single"/>
                </w:rPr>
                <w:t xml:space="preserve">P. Fanget</w:t>
              </w:r>
            </w:hyperlink>
            <w:r>
              <w:rPr/>
              <w:t xml:space="preserve">,</w:t>
            </w:r>
            <w:hyperlink r:id="rId25" w:history="1">
              <w:r>
                <w:rPr>
                  <w:color w:val="#410a8c"/>
                  <w:u w:val="single"/>
                </w:rPr>
                <w:t xml:space="preserve">J. Némery</w:t>
              </w:r>
            </w:hyperlink>
            <w:r>
              <w:rPr/>
              <w:t xml:space="preserve">,</w:t>
            </w:r>
            <w:hyperlink r:id="rId26" w:history="1">
              <w:r>
                <w:rPr>
                  <w:color w:val="#410a8c"/>
                  <w:u w:val="single"/>
                </w:rPr>
                <w:t xml:space="preserve">F. Thollet</w:t>
              </w:r>
            </w:hyperlink>
            <w:r>
              <w:rPr/>
              <w:t xml:space="preserve">et al.</w:t>
            </w:r>
          </w:p>
          <w:p>
            <w:pPr/>
            <w:r>
              <w:rPr>
                <w:i w:val="1"/>
                <w:iCs w:val="1"/>
              </w:rPr>
              <w:t xml:space="preserve">IS RIVERS 2015, 2ème Conférence Internationale</w:t>
            </w:r>
            <w:r>
              <w:rPr/>
              <w:t xml:space="preserve">, Jun 2015, Lyon, France</w:t>
            </w:r>
          </w:p>
          <w:p>
            <w:pPr/>
            <w:r>
              <w:rPr/>
              <w:t xml:space="preserve">Poster de conférence</w:t>
            </w:r>
          </w:p>
          <w:p>
            <w:pPr/>
            <w:hyperlink r:id="rId23" w:history="1">
              <w:r>
                <w:rPr>
                  <w:color w:val="#410a8c"/>
                  <w:u w:val="single"/>
                </w:rPr>
                <w:t xml:space="preserve">hal-01995525v1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Supercritical Carbon Dioxide in Presence of Water for the Valorization of Spent Coffee Grounds: Optimization by Response Surface Methodology and Investigation of Caffeine Extraction Mechanism</w:t>
              </w:r>
            </w:hyperlink>
          </w:p>
          <w:p>
            <w:pPr/>
            <w:hyperlink r:id="rId28" w:history="1">
              <w:r>
                <w:rPr>
                  <w:color w:val="#410a8c"/>
                  <w:u w:val="single"/>
                </w:rPr>
                <w:t xml:space="preserve">Alexandre Vandeponseele</w:t>
              </w:r>
            </w:hyperlink>
            <w:r>
              <w:rPr/>
              <w:t xml:space="preserve">,</w:t>
            </w:r>
            <w:hyperlink r:id="rId29" w:history="1">
              <w:r>
                <w:rPr>
                  <w:color w:val="#410a8c"/>
                  <w:u w:val="single"/>
                </w:rPr>
                <w:t xml:space="preserve">Micheline Draye</w:t>
              </w:r>
            </w:hyperlink>
            <w:r>
              <w:rPr/>
              <w:t xml:space="preserve">,</w:t>
            </w:r>
            <w:hyperlink r:id="rId16" w:history="1">
              <w:r>
                <w:rPr>
                  <w:color w:val="#410a8c"/>
                  <w:u w:val="single"/>
                </w:rPr>
                <w:t xml:space="preserve">Christine Piot</w:t>
              </w:r>
            </w:hyperlink>
            <w:r>
              <w:rPr/>
              <w:t xml:space="preserve">,</w:t>
            </w:r>
            <w:hyperlink r:id="rId30" w:history="1">
              <w:r>
                <w:rPr>
                  <w:color w:val="#410a8c"/>
                  <w:u w:val="single"/>
                </w:rPr>
                <w:t xml:space="preserve">Damien Bernard</w:t>
              </w:r>
            </w:hyperlink>
            <w:r>
              <w:rPr/>
              <w:t xml:space="preserve">,</w:t>
            </w:r>
            <w:hyperlink r:id="rId10" w:history="1">
              <w:r>
                <w:rPr>
                  <w:color w:val="#410a8c"/>
                  <w:u w:val="single"/>
                </w:rPr>
                <w:t xml:space="preserve">Philippe Fanget</w:t>
              </w:r>
            </w:hyperlink>
            <w:r>
              <w:rPr/>
              <w:t xml:space="preserve">et al.</w:t>
            </w:r>
          </w:p>
          <w:p>
            <w:pPr/>
            <w:r>
              <w:rPr>
                <w:i w:val="1"/>
                <w:iCs w:val="1"/>
              </w:rPr>
              <w:t xml:space="preserve">Foods</w:t>
            </w:r>
            <w:r>
              <w:rPr/>
              <w:t xml:space="preserve">, 2022, 11 (24), pp.4089. </w:t>
            </w:r>
            <w:hyperlink r:id="rId31" w:history="1">
              <w:r>
                <w:rPr>
                  <w:color w:val="#410a8c"/>
                  <w:u w:val="single"/>
                </w:rPr>
                <w:t xml:space="preserve">⟨10.3390/foods11244089⟩</w:t>
              </w:r>
            </w:hyperlink>
          </w:p>
          <w:p>
            <w:pPr/>
            <w:r>
              <w:rPr/>
              <w:t xml:space="preserve">Article dans une revue</w:t>
            </w:r>
          </w:p>
          <w:p>
            <w:pPr/>
            <w:hyperlink r:id="rId27" w:history="1">
              <w:r>
                <w:rPr>
                  <w:color w:val="#410a8c"/>
                  <w:u w:val="single"/>
                </w:rPr>
                <w:t xml:space="preserve">hal-03944363v1</w:t>
              </w:r>
            </w:hyperlink>
          </w:p>
        </w:tc>
      </w:tr>
      <w:tr>
        <w:trPr/>
        <w:tc>
          <w:tcPr>
            <w:noWrap/>
          </w:tcPr>
          <w:p>
            <w:pPr>
              <w:spacing w:after="200"/>
            </w:pPr>
            <w:hyperlink r:id="rId32" w:history="1">
              <w:r>
                <w:rPr>
                  <w:color w:val="1e198e"/>
                  <w:b w:val="1"/>
                  <w:bCs w:val="1"/>
                  <w:u w:val="single"/>
                </w:rPr>
                <w:t xml:space="preserve">Bioconcentration may be favoured over biomagnification for fish PCB contamination in high altitude lakes</w:t>
              </w:r>
            </w:hyperlink>
          </w:p>
          <w:p>
            <w:pPr/>
            <w:hyperlink r:id="rId33" w:history="1">
              <w:r>
                <w:rPr>
                  <w:color w:val="#410a8c"/>
                  <w:u w:val="single"/>
                </w:rPr>
                <w:t xml:space="preserve">Marie-Elodie Perga</w:t>
              </w:r>
            </w:hyperlink>
            <w:r>
              <w:rPr/>
              <w:t xml:space="preserve">,</w:t>
            </w:r>
            <w:hyperlink r:id="rId34" w:history="1">
              <w:r>
                <w:rPr>
                  <w:color w:val="#410a8c"/>
                  <w:u w:val="single"/>
                </w:rPr>
                <w:t xml:space="preserve">Yann Michel Nellier</w:t>
              </w:r>
            </w:hyperlink>
            <w:r>
              <w:rPr/>
              <w:t xml:space="preserve">,</w:t>
            </w:r>
            <w:hyperlink r:id="rId35" w:history="1">
              <w:r>
                <w:rPr>
                  <w:color w:val="#410a8c"/>
                  <w:u w:val="single"/>
                </w:rPr>
                <w:t xml:space="preserve">Nathalie Cottin</w:t>
              </w:r>
            </w:hyperlink>
            <w:r>
              <w:rPr/>
              <w:t xml:space="preserve">,</w:t>
            </w:r>
            <w:hyperlink r:id="rId10" w:history="1">
              <w:r>
                <w:rPr>
                  <w:color w:val="#410a8c"/>
                  <w:u w:val="single"/>
                </w:rPr>
                <w:t xml:space="preserve">Philippe Fanget</w:t>
              </w:r>
            </w:hyperlink>
            <w:r>
              <w:rPr/>
              <w:t xml:space="preserve">,</w:t>
            </w:r>
            <w:hyperlink r:id="rId36" w:history="1">
              <w:r>
                <w:rPr>
                  <w:color w:val="#410a8c"/>
                  <w:u w:val="single"/>
                </w:rPr>
                <w:t xml:space="preserve">Emmanuel Naffrechoux</w:t>
              </w:r>
            </w:hyperlink>
          </w:p>
          <w:p>
            <w:pPr/>
            <w:r>
              <w:rPr>
                <w:i w:val="1"/>
                <w:iCs w:val="1"/>
              </w:rPr>
              <w:t xml:space="preserve">Inland Waters</w:t>
            </w:r>
            <w:r>
              <w:rPr/>
              <w:t xml:space="preserve">, 2017, 7 (1), pp.14-26. </w:t>
            </w:r>
            <w:hyperlink r:id="rId37" w:history="1">
              <w:r>
                <w:rPr>
                  <w:color w:val="#410a8c"/>
                  <w:u w:val="single"/>
                </w:rPr>
                <w:t xml:space="preserve">⟨10.1080/20442041.2017.1294320⟩</w:t>
              </w:r>
            </w:hyperlink>
          </w:p>
          <w:p>
            <w:pPr/>
            <w:r>
              <w:rPr/>
              <w:t xml:space="preserve">Article dans une revue</w:t>
            </w:r>
          </w:p>
          <w:p>
            <w:pPr/>
            <w:hyperlink r:id="rId32" w:history="1">
              <w:r>
                <w:rPr>
                  <w:color w:val="#410a8c"/>
                  <w:u w:val="single"/>
                </w:rPr>
                <w:t xml:space="preserve">hal-02620262v1</w:t>
              </w:r>
            </w:hyperlink>
          </w:p>
        </w:tc>
      </w:tr>
      <w:tr>
        <w:trPr/>
        <w:tc>
          <w:tcPr>
            <w:noWrap/>
          </w:tcPr>
          <w:p>
            <w:pPr>
              <w:spacing w:after="200"/>
            </w:pPr>
            <w:hyperlink r:id="rId38" w:history="1">
              <w:r>
                <w:rPr>
                  <w:color w:val="1e198e"/>
                  <w:b w:val="1"/>
                  <w:bCs w:val="1"/>
                  <w:u w:val="single"/>
                </w:rPr>
                <w:t xml:space="preserve">Particle-Dissolved Phase Partition of Polychlorinated Biphenyls in High Altitude Alpine Lakes</w:t>
              </w:r>
            </w:hyperlink>
          </w:p>
          <w:p>
            <w:pPr/>
            <w:hyperlink r:id="rId34" w:history="1">
              <w:r>
                <w:rPr>
                  <w:color w:val="#410a8c"/>
                  <w:u w:val="single"/>
                </w:rPr>
                <w:t xml:space="preserve">Yann Michel Nellier</w:t>
              </w:r>
            </w:hyperlink>
            <w:r>
              <w:rPr/>
              <w:t xml:space="preserve">,</w:t>
            </w:r>
            <w:hyperlink r:id="rId33" w:history="1">
              <w:r>
                <w:rPr>
                  <w:color w:val="#410a8c"/>
                  <w:u w:val="single"/>
                </w:rPr>
                <w:t xml:space="preserve">Marie-Elodie Perga</w:t>
              </w:r>
            </w:hyperlink>
            <w:r>
              <w:rPr/>
              <w:t xml:space="preserve">,</w:t>
            </w:r>
            <w:hyperlink r:id="rId35" w:history="1">
              <w:r>
                <w:rPr>
                  <w:color w:val="#410a8c"/>
                  <w:u w:val="single"/>
                </w:rPr>
                <w:t xml:space="preserve">Nathalie Cottin</w:t>
              </w:r>
            </w:hyperlink>
            <w:r>
              <w:rPr/>
              <w:t xml:space="preserve">,</w:t>
            </w:r>
            <w:hyperlink r:id="rId10" w:history="1">
              <w:r>
                <w:rPr>
                  <w:color w:val="#410a8c"/>
                  <w:u w:val="single"/>
                </w:rPr>
                <w:t xml:space="preserve">Philippe Fanget</w:t>
              </w:r>
            </w:hyperlink>
            <w:r>
              <w:rPr/>
              <w:t xml:space="preserve">,</w:t>
            </w:r>
            <w:hyperlink r:id="rId36" w:history="1">
              <w:r>
                <w:rPr>
                  <w:color w:val="#410a8c"/>
                  <w:u w:val="single"/>
                </w:rPr>
                <w:t xml:space="preserve">Emmanuel Naffrechoux</w:t>
              </w:r>
            </w:hyperlink>
          </w:p>
          <w:p>
            <w:pPr/>
            <w:r>
              <w:rPr>
                <w:i w:val="1"/>
                <w:iCs w:val="1"/>
              </w:rPr>
              <w:t xml:space="preserve">Environmental Science and Technology</w:t>
            </w:r>
            <w:r>
              <w:rPr/>
              <w:t xml:space="preserve">, 2015, 49 (16), pp.9620-9628. </w:t>
            </w:r>
            <w:hyperlink r:id="rId39" w:history="1">
              <w:r>
                <w:rPr>
                  <w:color w:val="#410a8c"/>
                  <w:u w:val="single"/>
                </w:rPr>
                <w:t xml:space="preserve">⟨10.1021/acs.est.5b01274⟩</w:t>
              </w:r>
            </w:hyperlink>
          </w:p>
          <w:p>
            <w:pPr/>
            <w:r>
              <w:rPr/>
              <w:t xml:space="preserve">Article dans une revue</w:t>
            </w:r>
          </w:p>
          <w:p>
            <w:pPr/>
            <w:hyperlink r:id="rId38" w:history="1">
              <w:r>
                <w:rPr>
                  <w:color w:val="#410a8c"/>
                  <w:u w:val="single"/>
                </w:rPr>
                <w:t xml:space="preserve">hal-02631761v1</w:t>
              </w:r>
            </w:hyperlink>
          </w:p>
        </w:tc>
      </w:tr>
      <w:tr>
        <w:trPr/>
        <w:tc>
          <w:tcPr>
            <w:noWrap/>
          </w:tcPr>
          <w:p>
            <w:pPr>
              <w:spacing w:after="200"/>
            </w:pPr>
            <w:hyperlink r:id="rId40" w:history="1">
              <w:r>
                <w:rPr>
                  <w:color w:val="1e198e"/>
                  <w:b w:val="1"/>
                  <w:bCs w:val="1"/>
                  <w:u w:val="single"/>
                </w:rPr>
                <w:t xml:space="preserve">Mass budget in two high altitude lakes reveals their role as atmospheric PCB sinks</w:t>
              </w:r>
            </w:hyperlink>
          </w:p>
          <w:p>
            <w:pPr/>
            <w:hyperlink r:id="rId41" w:history="1">
              <w:r>
                <w:rPr>
                  <w:color w:val="#410a8c"/>
                  <w:u w:val="single"/>
                </w:rPr>
                <w:t xml:space="preserve">Y.-M. Nellier</w:t>
              </w:r>
            </w:hyperlink>
            <w:r>
              <w:rPr/>
              <w:t xml:space="preserve">,</w:t>
            </w:r>
            <w:hyperlink r:id="rId33" w:history="1">
              <w:r>
                <w:rPr>
                  <w:color w:val="#410a8c"/>
                  <w:u w:val="single"/>
                </w:rPr>
                <w:t xml:space="preserve">Marie-Elodie Perga</w:t>
              </w:r>
            </w:hyperlink>
            <w:r>
              <w:rPr/>
              <w:t xml:space="preserve">,</w:t>
            </w:r>
            <w:hyperlink r:id="rId35" w:history="1">
              <w:r>
                <w:rPr>
                  <w:color w:val="#410a8c"/>
                  <w:u w:val="single"/>
                </w:rPr>
                <w:t xml:space="preserve">Nathalie Cottin</w:t>
              </w:r>
            </w:hyperlink>
            <w:r>
              <w:rPr/>
              <w:t xml:space="preserve">,</w:t>
            </w:r>
            <w:hyperlink r:id="rId21" w:history="1">
              <w:r>
                <w:rPr>
                  <w:color w:val="#410a8c"/>
                  <w:u w:val="single"/>
                </w:rPr>
                <w:t xml:space="preserve">P. Fanget</w:t>
              </w:r>
            </w:hyperlink>
            <w:r>
              <w:rPr/>
              <w:t xml:space="preserve">,</w:t>
            </w:r>
            <w:hyperlink r:id="rId42" w:history="1">
              <w:r>
                <w:rPr>
                  <w:color w:val="#410a8c"/>
                  <w:u w:val="single"/>
                </w:rPr>
                <w:t xml:space="preserve">Emmanuel Malet</w:t>
              </w:r>
            </w:hyperlink>
            <w:r>
              <w:rPr/>
              <w:t xml:space="preserve">et al.</w:t>
            </w:r>
          </w:p>
          <w:p>
            <w:pPr/>
            <w:r>
              <w:rPr>
                <w:i w:val="1"/>
                <w:iCs w:val="1"/>
              </w:rPr>
              <w:t xml:space="preserve">Science of the Total Environment</w:t>
            </w:r>
            <w:r>
              <w:rPr/>
              <w:t xml:space="preserve">, 2015, 511, pp.203-213. </w:t>
            </w:r>
            <w:hyperlink r:id="rId43" w:history="1">
              <w:r>
                <w:rPr>
                  <w:color w:val="#410a8c"/>
                  <w:u w:val="single"/>
                </w:rPr>
                <w:t xml:space="preserve">⟨10.1016/j.scitotenv.2014.12.052⟩</w:t>
              </w:r>
            </w:hyperlink>
          </w:p>
          <w:p>
            <w:pPr/>
            <w:r>
              <w:rPr/>
              <w:t xml:space="preserve">Article dans une revue</w:t>
            </w:r>
          </w:p>
          <w:p>
            <w:pPr/>
            <w:hyperlink r:id="rId44" w:history="1">
              <w:r>
                <w:rPr>
                  <w:color w:val="#410a8c"/>
                  <w:u w:val="single"/>
                </w:rPr>
                <w:t xml:space="preserve">istex</w:t>
              </w:r>
            </w:hyperlink>
          </w:p>
          <w:p>
            <w:pPr/>
            <w:hyperlink r:id="rId40" w:history="1">
              <w:r>
                <w:rPr>
                  <w:color w:val="#410a8c"/>
                  <w:u w:val="single"/>
                </w:rPr>
                <w:t xml:space="preserve">hal-01113418v1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Valorisation de déchets et coproduits dans un contexte d’économie circulaire : de l’innovation académique au développement de projets de territoire</w:t>
              </w:r>
            </w:hyperlink>
          </w:p>
          <w:p>
            <w:pPr/>
            <w:hyperlink r:id="rId46" w:history="1">
              <w:r>
                <w:rPr>
                  <w:color w:val="#410a8c"/>
                  <w:u w:val="single"/>
                </w:rPr>
                <w:t xml:space="preserve">Gregory Chatel</w:t>
              </w:r>
            </w:hyperlink>
            <w:r>
              <w:rPr/>
              <w:t xml:space="preserve">,</w:t>
            </w:r>
            <w:hyperlink r:id="rId29" w:history="1">
              <w:r>
                <w:rPr>
                  <w:color w:val="#410a8c"/>
                  <w:u w:val="single"/>
                </w:rPr>
                <w:t xml:space="preserve">Micheline Draye</w:t>
              </w:r>
            </w:hyperlink>
            <w:r>
              <w:rPr/>
              <w:t xml:space="preserve">,</w:t>
            </w:r>
            <w:hyperlink r:id="rId16" w:history="1">
              <w:r>
                <w:rPr>
                  <w:color w:val="#410a8c"/>
                  <w:u w:val="single"/>
                </w:rPr>
                <w:t xml:space="preserve">Christine Piot</w:t>
              </w:r>
            </w:hyperlink>
            <w:r>
              <w:rPr/>
              <w:t xml:space="preserve">,</w:t>
            </w:r>
            <w:hyperlink r:id="rId47" w:history="1">
              <w:r>
                <w:rPr>
                  <w:color w:val="#410a8c"/>
                  <w:u w:val="single"/>
                </w:rPr>
                <w:t xml:space="preserve">Jean-Luc Besombes</w:t>
              </w:r>
            </w:hyperlink>
            <w:r>
              <w:rPr/>
              <w:t xml:space="preserve">,</w:t>
            </w:r>
            <w:hyperlink r:id="rId10" w:history="1">
              <w:r>
                <w:rPr>
                  <w:color w:val="#410a8c"/>
                  <w:u w:val="single"/>
                </w:rPr>
                <w:t xml:space="preserve">Philippe Fanget</w:t>
              </w:r>
            </w:hyperlink>
            <w:r>
              <w:rPr/>
              <w:t xml:space="preserve">et al.</w:t>
            </w:r>
          </w:p>
          <w:p>
            <w:pPr/>
            <w:r>
              <w:rPr>
                <w:i w:val="1"/>
                <w:iCs w:val="1"/>
              </w:rPr>
              <w:t xml:space="preserve">Journées Condorcet</w:t>
            </w:r>
            <w:r>
              <w:rPr/>
              <w:t xml:space="preserve">, Jul 2021, Virtuel, France</w:t>
            </w:r>
          </w:p>
          <w:p>
            <w:pPr/>
            <w:r>
              <w:rPr/>
              <w:t xml:space="preserve">Communication dans un congrès</w:t>
            </w:r>
          </w:p>
          <w:p>
            <w:pPr/>
            <w:hyperlink r:id="rId45" w:history="1">
              <w:r>
                <w:rPr>
                  <w:color w:val="#410a8c"/>
                  <w:u w:val="single"/>
                </w:rPr>
                <w:t xml:space="preserve">hal-03276167v1</w:t>
              </w:r>
            </w:hyperlink>
          </w:p>
        </w:tc>
      </w:tr>
      <w:tr>
        <w:trPr/>
        <w:tc>
          <w:tcPr>
            <w:noWrap/>
          </w:tcPr>
          <w:p>
            <w:pPr>
              <w:spacing w:after="200"/>
            </w:pPr>
            <w:hyperlink r:id="rId48" w:history="1">
              <w:r>
                <w:rPr>
                  <w:color w:val="1e198e"/>
                  <w:b w:val="1"/>
                  <w:bCs w:val="1"/>
                  <w:u w:val="single"/>
                </w:rPr>
                <w:t xml:space="preserve">PCB fate in alpine lakes: How do they get out?</w:t>
              </w:r>
            </w:hyperlink>
          </w:p>
          <w:p>
            <w:pPr/>
            <w:hyperlink r:id="rId41" w:history="1">
              <w:r>
                <w:rPr>
                  <w:color w:val="#410a8c"/>
                  <w:u w:val="single"/>
                </w:rPr>
                <w:t xml:space="preserve">Y.-M. Nellier</w:t>
              </w:r>
            </w:hyperlink>
            <w:r>
              <w:rPr/>
              <w:t xml:space="preserve">,</w:t>
            </w:r>
            <w:hyperlink r:id="rId49" w:history="1">
              <w:r>
                <w:rPr>
                  <w:color w:val="#410a8c"/>
                  <w:u w:val="single"/>
                </w:rPr>
                <w:t xml:space="preserve">M.-E. Perga</w:t>
              </w:r>
            </w:hyperlink>
            <w:r>
              <w:rPr/>
              <w:t xml:space="preserve">,</w:t>
            </w:r>
            <w:hyperlink r:id="rId20" w:history="1">
              <w:r>
                <w:rPr>
                  <w:color w:val="#410a8c"/>
                  <w:u w:val="single"/>
                </w:rPr>
                <w:t xml:space="preserve">N. Nathalie Cottin</w:t>
              </w:r>
            </w:hyperlink>
            <w:r>
              <w:rPr/>
              <w:t xml:space="preserve">,</w:t>
            </w:r>
            <w:hyperlink r:id="rId21" w:history="1">
              <w:r>
                <w:rPr>
                  <w:color w:val="#410a8c"/>
                  <w:u w:val="single"/>
                </w:rPr>
                <w:t xml:space="preserve">P. Fanget</w:t>
              </w:r>
            </w:hyperlink>
            <w:r>
              <w:rPr/>
              <w:t xml:space="preserve">,</w:t>
            </w:r>
            <w:hyperlink r:id="rId22" w:history="1">
              <w:r>
                <w:rPr>
                  <w:color w:val="#410a8c"/>
                  <w:u w:val="single"/>
                </w:rPr>
                <w:t xml:space="preserve">E. Naffrechoux</w:t>
              </w:r>
            </w:hyperlink>
          </w:p>
          <w:p>
            <w:pPr/>
            <w:r>
              <w:rPr>
                <w:i w:val="1"/>
                <w:iCs w:val="1"/>
              </w:rPr>
              <w:t xml:space="preserve">9th Symposium of European Freshwater Sciences - SEFS 9</w:t>
            </w:r>
            <w:r>
              <w:rPr/>
              <w:t xml:space="preserve">, Jul 2015, Genève, Switzerland</w:t>
            </w:r>
          </w:p>
          <w:p>
            <w:pPr/>
            <w:r>
              <w:rPr/>
              <w:t xml:space="preserve">Communication dans un congrès</w:t>
            </w:r>
          </w:p>
          <w:p>
            <w:pPr/>
            <w:hyperlink r:id="rId48" w:history="1">
              <w:r>
                <w:rPr>
                  <w:color w:val="#410a8c"/>
                  <w:u w:val="single"/>
                </w:rPr>
                <w:t xml:space="preserve">hal-01995515v1</w:t>
              </w:r>
            </w:hyperlink>
          </w:p>
        </w:tc>
      </w:tr>
      <w:tr>
        <w:trPr/>
        <w:tc>
          <w:tcPr>
            <w:noWrap/>
          </w:tcPr>
          <w:p>
            <w:pPr>
              <w:spacing w:after="200"/>
            </w:pPr>
            <w:hyperlink r:id="rId50" w:history="1">
              <w:r>
                <w:rPr>
                  <w:color w:val="1e198e"/>
                  <w:b w:val="1"/>
                  <w:bCs w:val="1"/>
                  <w:u w:val="single"/>
                </w:rPr>
                <w:t xml:space="preserve">PAHs and PCBs fluxes at the air-water interface in a high altitude mountain lake : Muzelle, France</w:t>
              </w:r>
            </w:hyperlink>
          </w:p>
          <w:p>
            <w:pPr/>
            <w:hyperlink r:id="rId24" w:history="1">
              <w:r>
                <w:rPr>
                  <w:color w:val="#410a8c"/>
                  <w:u w:val="single"/>
                </w:rPr>
                <w:t xml:space="preserve">J. Johanna Marcais</w:t>
              </w:r>
            </w:hyperlink>
            <w:r>
              <w:rPr/>
              <w:t xml:space="preserve">,</w:t>
            </w:r>
            <w:hyperlink r:id="rId19" w:history="1">
              <w:r>
                <w:rPr>
                  <w:color w:val="#410a8c"/>
                  <w:u w:val="single"/>
                </w:rPr>
                <w:t xml:space="preserve">C. Piot</w:t>
              </w:r>
            </w:hyperlink>
            <w:r>
              <w:rPr/>
              <w:t xml:space="preserve">,</w:t>
            </w:r>
            <w:hyperlink r:id="rId21" w:history="1">
              <w:r>
                <w:rPr>
                  <w:color w:val="#410a8c"/>
                  <w:u w:val="single"/>
                </w:rPr>
                <w:t xml:space="preserve">P. Fanget</w:t>
              </w:r>
            </w:hyperlink>
            <w:r>
              <w:rPr/>
              <w:t xml:space="preserve">,</w:t>
            </w:r>
            <w:hyperlink r:id="rId20" w:history="1">
              <w:r>
                <w:rPr>
                  <w:color w:val="#410a8c"/>
                  <w:u w:val="single"/>
                </w:rPr>
                <w:t xml:space="preserve">N. Nathalie Cottin</w:t>
              </w:r>
            </w:hyperlink>
            <w:r>
              <w:rPr/>
              <w:t xml:space="preserve">,</w:t>
            </w:r>
            <w:hyperlink r:id="rId22" w:history="1">
              <w:r>
                <w:rPr>
                  <w:color w:val="#410a8c"/>
                  <w:u w:val="single"/>
                </w:rPr>
                <w:t xml:space="preserve">E. Naffrechoux</w:t>
              </w:r>
            </w:hyperlink>
            <w:r>
              <w:rPr/>
              <w:t xml:space="preserve">et al.</w:t>
            </w:r>
          </w:p>
          <w:p>
            <w:pPr/>
            <w:r>
              <w:rPr>
                <w:i w:val="1"/>
                <w:iCs w:val="1"/>
              </w:rPr>
              <w:t xml:space="preserve">15th EuCheMS International Conference on Chemistry and the Environment ICCE</w:t>
            </w:r>
            <w:r>
              <w:rPr/>
              <w:t xml:space="preserve">, Sep 2015, Leipzig, Germany</w:t>
            </w:r>
          </w:p>
          <w:p>
            <w:pPr/>
            <w:r>
              <w:rPr/>
              <w:t xml:space="preserve">Communication dans un congrès</w:t>
            </w:r>
          </w:p>
          <w:p>
            <w:pPr/>
            <w:hyperlink r:id="rId50" w:history="1">
              <w:r>
                <w:rPr>
                  <w:color w:val="#410a8c"/>
                  <w:u w:val="single"/>
                </w:rPr>
                <w:t xml:space="preserve">hal-01995522v1</w:t>
              </w:r>
            </w:hyperlink>
          </w:p>
        </w:tc>
      </w:tr>
      <w:tr>
        <w:trPr/>
        <w:tc>
          <w:tcPr>
            <w:noWrap/>
          </w:tcPr>
          <w:p>
            <w:pPr>
              <w:spacing w:after="200"/>
            </w:pPr>
            <w:hyperlink r:id="rId51" w:history="1">
              <w:r>
                <w:rPr>
                  <w:color w:val="1e198e"/>
                  <w:b w:val="1"/>
                  <w:bCs w:val="1"/>
                  <w:u w:val="single"/>
                </w:rPr>
                <w:t xml:space="preserve">Airborne PAH transfer into soils : a comparison study in karstic mountain forests</w:t>
              </w:r>
            </w:hyperlink>
          </w:p>
          <w:p>
            <w:pPr/>
            <w:hyperlink r:id="rId52" w:history="1">
              <w:r>
                <w:rPr>
                  <w:color w:val="#410a8c"/>
                  <w:u w:val="single"/>
                </w:rPr>
                <w:t xml:space="preserve">M. Carteret</w:t>
              </w:r>
            </w:hyperlink>
            <w:r>
              <w:rPr/>
              <w:t xml:space="preserve">,</w:t>
            </w:r>
            <w:hyperlink r:id="rId53" w:history="1">
              <w:r>
                <w:rPr>
                  <w:color w:val="#410a8c"/>
                  <w:u w:val="single"/>
                </w:rPr>
                <w:t xml:space="preserve">L. Savoye</w:t>
              </w:r>
            </w:hyperlink>
            <w:r>
              <w:rPr/>
              <w:t xml:space="preserve">,</w:t>
            </w:r>
            <w:hyperlink r:id="rId54" w:history="1">
              <w:r>
                <w:rPr>
                  <w:color w:val="#410a8c"/>
                  <w:u w:val="single"/>
                </w:rPr>
                <w:t xml:space="preserve">Y. Perrette</w:t>
              </w:r>
            </w:hyperlink>
            <w:r>
              <w:rPr/>
              <w:t xml:space="preserve">,</w:t>
            </w:r>
            <w:hyperlink r:id="rId55" w:history="1">
              <w:r>
                <w:rPr>
                  <w:color w:val="#410a8c"/>
                  <w:u w:val="single"/>
                </w:rPr>
                <w:t xml:space="preserve">J. Poulenard</w:t>
              </w:r>
            </w:hyperlink>
            <w:r>
              <w:rPr/>
              <w:t xml:space="preserve">,</w:t>
            </w:r>
            <w:hyperlink r:id="rId56" w:history="1">
              <w:r>
                <w:rPr>
                  <w:color w:val="#410a8c"/>
                  <w:u w:val="single"/>
                </w:rPr>
                <w:t xml:space="preserve">E. Malet</w:t>
              </w:r>
            </w:hyperlink>
            <w:r>
              <w:rPr/>
              <w:t xml:space="preserve">et al.</w:t>
            </w:r>
          </w:p>
          <w:p>
            <w:pPr/>
            <w:r>
              <w:rPr>
                <w:i w:val="1"/>
                <w:iCs w:val="1"/>
              </w:rPr>
              <w:t xml:space="preserve">15th EuCheMS International Conference on Chemistry and the Environment ICCE</w:t>
            </w:r>
            <w:r>
              <w:rPr/>
              <w:t xml:space="preserve">, Sep 2015, Leipzig, Germany</w:t>
            </w:r>
          </w:p>
          <w:p>
            <w:pPr/>
            <w:r>
              <w:rPr/>
              <w:t xml:space="preserve">Communication dans un congrès</w:t>
            </w:r>
          </w:p>
          <w:p>
            <w:pPr/>
            <w:hyperlink r:id="rId51" w:history="1">
              <w:r>
                <w:rPr>
                  <w:color w:val="#410a8c"/>
                  <w:u w:val="single"/>
                </w:rPr>
                <w:t xml:space="preserve">hal-01995523v1</w:t>
              </w:r>
            </w:hyperlink>
          </w:p>
        </w:tc>
      </w:tr>
      <w:tr>
        <w:trPr/>
        <w:tc>
          <w:tcPr>
            <w:noWrap/>
          </w:tcPr>
          <w:p>
            <w:pPr>
              <w:spacing w:after="200"/>
            </w:pPr>
            <w:hyperlink r:id="rId57" w:history="1">
              <w:r>
                <w:rPr>
                  <w:color w:val="1e198e"/>
                  <w:b w:val="1"/>
                  <w:bCs w:val="1"/>
                  <w:u w:val="single"/>
                </w:rPr>
                <w:t xml:space="preserve">Altitude lakes: source or sink of PCBs for mountain environment ?</w:t>
              </w:r>
            </w:hyperlink>
          </w:p>
          <w:p>
            <w:pPr/>
            <w:hyperlink r:id="rId41" w:history="1">
              <w:r>
                <w:rPr>
                  <w:color w:val="#410a8c"/>
                  <w:u w:val="single"/>
                </w:rPr>
                <w:t xml:space="preserve">Y.-M. Nellier</w:t>
              </w:r>
            </w:hyperlink>
            <w:r>
              <w:rPr/>
              <w:t xml:space="preserve">,</w:t>
            </w:r>
            <w:hyperlink r:id="rId33" w:history="1">
              <w:r>
                <w:rPr>
                  <w:color w:val="#410a8c"/>
                  <w:u w:val="single"/>
                </w:rPr>
                <w:t xml:space="preserve">Marie-Elodie Perga</w:t>
              </w:r>
            </w:hyperlink>
            <w:r>
              <w:rPr/>
              <w:t xml:space="preserve">,</w:t>
            </w:r>
            <w:hyperlink r:id="rId35" w:history="1">
              <w:r>
                <w:rPr>
                  <w:color w:val="#410a8c"/>
                  <w:u w:val="single"/>
                </w:rPr>
                <w:t xml:space="preserve">Nathalie Cottin</w:t>
              </w:r>
            </w:hyperlink>
            <w:r>
              <w:rPr/>
              <w:t xml:space="preserve">,</w:t>
            </w:r>
            <w:hyperlink r:id="rId21" w:history="1">
              <w:r>
                <w:rPr>
                  <w:color w:val="#410a8c"/>
                  <w:u w:val="single"/>
                </w:rPr>
                <w:t xml:space="preserve">P. Fanget</w:t>
              </w:r>
            </w:hyperlink>
            <w:r>
              <w:rPr/>
              <w:t xml:space="preserve">,</w:t>
            </w:r>
            <w:hyperlink r:id="rId42" w:history="1">
              <w:r>
                <w:rPr>
                  <w:color w:val="#410a8c"/>
                  <w:u w:val="single"/>
                </w:rPr>
                <w:t xml:space="preserve">Emmanuel Malet</w:t>
              </w:r>
            </w:hyperlink>
            <w:r>
              <w:rPr/>
              <w:t xml:space="preserve">et al.</w:t>
            </w:r>
          </w:p>
          <w:p>
            <w:pPr/>
            <w:r>
              <w:rPr>
                <w:i w:val="1"/>
                <w:iCs w:val="1"/>
              </w:rPr>
              <w:t xml:space="preserve">JILO, journées internationales de limnologie et d’océanographie</w:t>
            </w:r>
            <w:r>
              <w:rPr/>
              <w:t xml:space="preserve">, May 2014, Marseille, France</w:t>
            </w:r>
          </w:p>
          <w:p>
            <w:pPr/>
            <w:r>
              <w:rPr/>
              <w:t xml:space="preserve">Communication dans un congrès</w:t>
            </w:r>
          </w:p>
          <w:p>
            <w:pPr/>
            <w:hyperlink r:id="rId57" w:history="1">
              <w:r>
                <w:rPr>
                  <w:color w:val="#410a8c"/>
                  <w:u w:val="single"/>
                </w:rPr>
                <w:t xml:space="preserve">hal-01767388v1</w:t>
              </w:r>
            </w:hyperlink>
          </w:p>
        </w:tc>
      </w:tr>
      <w:tr>
        <w:trPr/>
        <w:tc>
          <w:tcPr>
            <w:noWrap/>
          </w:tcPr>
          <w:p>
            <w:pPr>
              <w:spacing w:after="200"/>
            </w:pPr>
            <w:hyperlink r:id="rId58" w:history="1">
              <w:r>
                <w:rPr>
                  <w:color w:val="1e198e"/>
                  <w:b w:val="1"/>
                  <w:bCs w:val="1"/>
                  <w:u w:val="single"/>
                </w:rPr>
                <w:t xml:space="preserve">Distribution des PCB dans les lacs d'altitude : influence de la matière organique</w:t>
              </w:r>
            </w:hyperlink>
          </w:p>
          <w:p>
            <w:pPr/>
            <w:hyperlink r:id="rId41" w:history="1">
              <w:r>
                <w:rPr>
                  <w:color w:val="#410a8c"/>
                  <w:u w:val="single"/>
                </w:rPr>
                <w:t xml:space="preserve">Y.-M. Nellier</w:t>
              </w:r>
            </w:hyperlink>
            <w:r>
              <w:rPr/>
              <w:t xml:space="preserve">,</w:t>
            </w:r>
            <w:hyperlink r:id="rId49" w:history="1">
              <w:r>
                <w:rPr>
                  <w:color w:val="#410a8c"/>
                  <w:u w:val="single"/>
                </w:rPr>
                <w:t xml:space="preserve">M.-E. Perga</w:t>
              </w:r>
            </w:hyperlink>
            <w:r>
              <w:rPr/>
              <w:t xml:space="preserve">,</w:t>
            </w:r>
            <w:hyperlink r:id="rId20" w:history="1">
              <w:r>
                <w:rPr>
                  <w:color w:val="#410a8c"/>
                  <w:u w:val="single"/>
                </w:rPr>
                <w:t xml:space="preserve">N. Nathalie Cottin</w:t>
              </w:r>
            </w:hyperlink>
            <w:r>
              <w:rPr/>
              <w:t xml:space="preserve">,</w:t>
            </w:r>
            <w:hyperlink r:id="rId21" w:history="1">
              <w:r>
                <w:rPr>
                  <w:color w:val="#410a8c"/>
                  <w:u w:val="single"/>
                </w:rPr>
                <w:t xml:space="preserve">P. Fanget</w:t>
              </w:r>
            </w:hyperlink>
            <w:r>
              <w:rPr/>
              <w:t xml:space="preserve">,</w:t>
            </w:r>
            <w:hyperlink r:id="rId56" w:history="1">
              <w:r>
                <w:rPr>
                  <w:color w:val="#410a8c"/>
                  <w:u w:val="single"/>
                </w:rPr>
                <w:t xml:space="preserve">E. Malet</w:t>
              </w:r>
            </w:hyperlink>
            <w:r>
              <w:rPr/>
              <w:t xml:space="preserve">et al.</w:t>
            </w:r>
          </w:p>
          <w:p>
            <w:pPr/>
            <w:r>
              <w:rPr>
                <w:i w:val="1"/>
                <w:iCs w:val="1"/>
              </w:rPr>
              <w:t xml:space="preserve">FROG 2014</w:t>
            </w:r>
            <w:r>
              <w:rPr/>
              <w:t xml:space="preserve">, Jul 2014, Le Bourget du lac, France</w:t>
            </w:r>
          </w:p>
          <w:p>
            <w:pPr/>
            <w:r>
              <w:rPr/>
              <w:t xml:space="preserve">Communication dans un congrès</w:t>
            </w:r>
          </w:p>
          <w:p>
            <w:pPr/>
            <w:hyperlink r:id="rId58" w:history="1">
              <w:r>
                <w:rPr>
                  <w:color w:val="#410a8c"/>
                  <w:u w:val="single"/>
                </w:rPr>
                <w:t xml:space="preserve">hal-01803210v1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Dispositif d’extraction solide/liquide par irradiation ultrasonore radiale, et procédé d’extraction associé.</w:t>
              </w:r>
            </w:hyperlink>
          </w:p>
          <w:p>
            <w:pPr/>
            <w:hyperlink r:id="rId46" w:history="1">
              <w:r>
                <w:rPr>
                  <w:color w:val="#410a8c"/>
                  <w:u w:val="single"/>
                </w:rPr>
                <w:t xml:space="preserve">Gregory Chatel</w:t>
              </w:r>
            </w:hyperlink>
            <w:r>
              <w:rPr/>
              <w:t xml:space="preserve">,</w:t>
            </w:r>
            <w:hyperlink r:id="rId13" w:history="1">
              <w:r>
                <w:rPr>
                  <w:color w:val="#410a8c"/>
                  <w:u w:val="single"/>
                </w:rPr>
                <w:t xml:space="preserve">Romain Duwald</w:t>
              </w:r>
            </w:hyperlink>
            <w:r>
              <w:rPr/>
              <w:t xml:space="preserve">,</w:t>
            </w:r>
            <w:hyperlink r:id="rId29" w:history="1">
              <w:r>
                <w:rPr>
                  <w:color w:val="#410a8c"/>
                  <w:u w:val="single"/>
                </w:rPr>
                <w:t xml:space="preserve">Micheline Draye</w:t>
              </w:r>
            </w:hyperlink>
            <w:r>
              <w:rPr/>
              <w:t xml:space="preserve">,</w:t>
            </w:r>
            <w:hyperlink r:id="rId10" w:history="1">
              <w:r>
                <w:rPr>
                  <w:color w:val="#410a8c"/>
                  <w:u w:val="single"/>
                </w:rPr>
                <w:t xml:space="preserve">Philippe Fanget</w:t>
              </w:r>
            </w:hyperlink>
            <w:r>
              <w:rPr/>
              <w:t xml:space="preserve">,</w:t>
            </w:r>
            <w:hyperlink r:id="rId16" w:history="1">
              <w:r>
                <w:rPr>
                  <w:color w:val="#410a8c"/>
                  <w:u w:val="single"/>
                </w:rPr>
                <w:t xml:space="preserve">Christine Piot</w:t>
              </w:r>
            </w:hyperlink>
          </w:p>
          <w:p>
            <w:pPr/>
            <w:r>
              <w:rPr/>
              <w:t xml:space="preserve">France, Patent n° : WO2021250251A1. Edytem; 2020-2026, Edytem Equipe Matières, 2020-2026, Edytem Thème Changements environnementaux et Sociétés; Edytem Plateforme Technique d'Appui à la Recherche. 2021</w:t>
            </w:r>
          </w:p>
          <w:p>
            <w:pPr/>
            <w:r>
              <w:rPr/>
              <w:t xml:space="preserve">Brevet</w:t>
            </w:r>
          </w:p>
          <w:p>
            <w:pPr/>
            <w:hyperlink r:id="rId59" w:history="1">
              <w:r>
                <w:rPr>
                  <w:color w:val="#410a8c"/>
                  <w:u w:val="single"/>
                </w:rPr>
                <w:t xml:space="preserve">hal-03946157v1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7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fanget" TargetMode="External"/><Relationship Id="rId9" Type="http://schemas.openxmlformats.org/officeDocument/2006/relationships/hyperlink" Target="https://hal.science/hal-05322595v1" TargetMode="External"/><Relationship Id="rId10" Type="http://schemas.openxmlformats.org/officeDocument/2006/relationships/hyperlink" Target="https://hal.science/search/index/?q=*&amp;authFullName_s=Philippe Fanget" TargetMode="External"/><Relationship Id="rId11" Type="http://schemas.openxmlformats.org/officeDocument/2006/relationships/hyperlink" Target="https://hal.science/search/index/?q=*&amp;authFullName_s=Fabien Arnaud" TargetMode="External"/><Relationship Id="rId12" Type="http://schemas.openxmlformats.org/officeDocument/2006/relationships/hyperlink" Target="https://univ-smb.hal.science/hal-02152968v1" TargetMode="External"/><Relationship Id="rId13" Type="http://schemas.openxmlformats.org/officeDocument/2006/relationships/hyperlink" Target="https://hal.science/search/index/?q=*&amp;authFullName_s=Romain Duwald" TargetMode="External"/><Relationship Id="rId14" Type="http://schemas.openxmlformats.org/officeDocument/2006/relationships/hyperlink" Target="https://hal.science/search/index/?q=*&amp;authFullName_s=Gwendoline Mattioni" TargetMode="External"/><Relationship Id="rId15" Type="http://schemas.openxmlformats.org/officeDocument/2006/relationships/hyperlink" Target="https://hal.science/search/index/?q=*&amp;authFullName_s=Florent Le Guern" TargetMode="External"/><Relationship Id="rId16" Type="http://schemas.openxmlformats.org/officeDocument/2006/relationships/hyperlink" Target="https://hal.science/search/index/?q=*&amp;authFullName_s=Christine Piot" TargetMode="External"/><Relationship Id="rId17" Type="http://schemas.openxmlformats.org/officeDocument/2006/relationships/hyperlink" Target="https://univ-smb.hal.science/hal-01995531v1" TargetMode="External"/><Relationship Id="rId18" Type="http://schemas.openxmlformats.org/officeDocument/2006/relationships/hyperlink" Target="https://hal.science/search/index/?q=*&amp;authFullName_s=T. Masset" TargetMode="External"/><Relationship Id="rId19" Type="http://schemas.openxmlformats.org/officeDocument/2006/relationships/hyperlink" Target="https://hal.science/search/index/?q=*&amp;authFullName_s=C. Piot" TargetMode="External"/><Relationship Id="rId20" Type="http://schemas.openxmlformats.org/officeDocument/2006/relationships/hyperlink" Target="https://hal.science/search/index/?q=*&amp;authFullName_s=N. Nathalie Cottin" TargetMode="External"/><Relationship Id="rId21" Type="http://schemas.openxmlformats.org/officeDocument/2006/relationships/hyperlink" Target="https://hal.science/search/index/?q=*&amp;authFullName_s=P. Fanget" TargetMode="External"/><Relationship Id="rId22" Type="http://schemas.openxmlformats.org/officeDocument/2006/relationships/hyperlink" Target="https://hal.science/search/index/?q=*&amp;authFullName_s=E. Naffrechoux" TargetMode="External"/><Relationship Id="rId23" Type="http://schemas.openxmlformats.org/officeDocument/2006/relationships/hyperlink" Target="https://univ-smb.hal.science/hal-01995525v1" TargetMode="External"/><Relationship Id="rId24" Type="http://schemas.openxmlformats.org/officeDocument/2006/relationships/hyperlink" Target="https://hal.science/search/index/?q=*&amp;authFullName_s=J. Johanna Marcais" TargetMode="External"/><Relationship Id="rId25" Type="http://schemas.openxmlformats.org/officeDocument/2006/relationships/hyperlink" Target="https://hal.science/search/index/?q=*&amp;authFullName_s=J. N&#233;mery" TargetMode="External"/><Relationship Id="rId26" Type="http://schemas.openxmlformats.org/officeDocument/2006/relationships/hyperlink" Target="https://hal.science/search/index/?q=*&amp;authFullName_s=F. Thollet" TargetMode="External"/><Relationship Id="rId27" Type="http://schemas.openxmlformats.org/officeDocument/2006/relationships/hyperlink" Target="https://hal.science/hal-03944363v1" TargetMode="External"/><Relationship Id="rId28" Type="http://schemas.openxmlformats.org/officeDocument/2006/relationships/hyperlink" Target="https://hal.science/search/index/?q=*&amp;authFullName_s=Alexandre Vandeponseele" TargetMode="External"/><Relationship Id="rId29" Type="http://schemas.openxmlformats.org/officeDocument/2006/relationships/hyperlink" Target="https://hal.science/search/index/?q=*&amp;authFullName_s=Micheline Draye" TargetMode="External"/><Relationship Id="rId30" Type="http://schemas.openxmlformats.org/officeDocument/2006/relationships/hyperlink" Target="https://hal.science/search/index/?q=*&amp;authFullName_s=Damien Bernard" TargetMode="External"/><Relationship Id="rId31" Type="http://schemas.openxmlformats.org/officeDocument/2006/relationships/hyperlink" Target="https://dx.doi.org/10.3390/foods11244089" TargetMode="External"/><Relationship Id="rId32" Type="http://schemas.openxmlformats.org/officeDocument/2006/relationships/hyperlink" Target="https://hal.inrae.fr/hal-02620262v1" TargetMode="External"/><Relationship Id="rId33" Type="http://schemas.openxmlformats.org/officeDocument/2006/relationships/hyperlink" Target="https://hal.science/search/index/?q=*&amp;authFullName_s=Marie-Elodie Perga" TargetMode="External"/><Relationship Id="rId34" Type="http://schemas.openxmlformats.org/officeDocument/2006/relationships/hyperlink" Target="https://hal.science/search/index/?q=*&amp;authFullName_s=Yann Michel Nellier" TargetMode="External"/><Relationship Id="rId35" Type="http://schemas.openxmlformats.org/officeDocument/2006/relationships/hyperlink" Target="https://hal.science/search/index/?q=*&amp;authFullName_s=Nathalie Cottin" TargetMode="External"/><Relationship Id="rId36" Type="http://schemas.openxmlformats.org/officeDocument/2006/relationships/hyperlink" Target="https://hal.science/search/index/?q=*&amp;authFullName_s=Emmanuel Naffrechoux" TargetMode="External"/><Relationship Id="rId37" Type="http://schemas.openxmlformats.org/officeDocument/2006/relationships/hyperlink" Target="https://dx.doi.org/10.1080/20442041.2017.1294320" TargetMode="External"/><Relationship Id="rId38" Type="http://schemas.openxmlformats.org/officeDocument/2006/relationships/hyperlink" Target="https://hal.inrae.fr/hal-02631761v1" TargetMode="External"/><Relationship Id="rId39" Type="http://schemas.openxmlformats.org/officeDocument/2006/relationships/hyperlink" Target="https://dx.doi.org/10.1021/acs.est.5b01274" TargetMode="External"/><Relationship Id="rId40" Type="http://schemas.openxmlformats.org/officeDocument/2006/relationships/hyperlink" Target="https://hal.science/hal-01113418v1" TargetMode="External"/><Relationship Id="rId41" Type="http://schemas.openxmlformats.org/officeDocument/2006/relationships/hyperlink" Target="https://hal.science/search/index/?q=*&amp;authFullName_s=Y.-M. Nellier" TargetMode="External"/><Relationship Id="rId42" Type="http://schemas.openxmlformats.org/officeDocument/2006/relationships/hyperlink" Target="https://hal.science/search/index/?q=*&amp;authFullName_s=Emmanuel Malet" TargetMode="External"/><Relationship Id="rId43" Type="http://schemas.openxmlformats.org/officeDocument/2006/relationships/hyperlink" Target="https://dx.doi.org/10.1016/j.scitotenv.2014.12.052" TargetMode="External"/><Relationship Id="rId44" Type="http://schemas.openxmlformats.org/officeDocument/2006/relationships/hyperlink" Target="https://api.istex.fr/ark:/67375/6H6-2X1FZ1V6-R/fulltext.pdf?sid=hal" TargetMode="External"/><Relationship Id="rId45" Type="http://schemas.openxmlformats.org/officeDocument/2006/relationships/hyperlink" Target="https://hal.science/hal-03276167v1" TargetMode="External"/><Relationship Id="rId46" Type="http://schemas.openxmlformats.org/officeDocument/2006/relationships/hyperlink" Target="https://hal.science/search/index/?q=*&amp;authFullName_s=Gregory Chatel" TargetMode="External"/><Relationship Id="rId47" Type="http://schemas.openxmlformats.org/officeDocument/2006/relationships/hyperlink" Target="https://hal.science/search/index/?q=*&amp;authFullName_s=Jean-Luc Besombes" TargetMode="External"/><Relationship Id="rId48" Type="http://schemas.openxmlformats.org/officeDocument/2006/relationships/hyperlink" Target="https://univ-smb.hal.science/hal-01995515v1" TargetMode="External"/><Relationship Id="rId49" Type="http://schemas.openxmlformats.org/officeDocument/2006/relationships/hyperlink" Target="https://hal.science/search/index/?q=*&amp;authFullName_s=M.-E. Perga" TargetMode="External"/><Relationship Id="rId50" Type="http://schemas.openxmlformats.org/officeDocument/2006/relationships/hyperlink" Target="https://univ-smb.hal.science/hal-01995522v1" TargetMode="External"/><Relationship Id="rId51" Type="http://schemas.openxmlformats.org/officeDocument/2006/relationships/hyperlink" Target="https://univ-smb.hal.science/hal-01995523v1" TargetMode="External"/><Relationship Id="rId52" Type="http://schemas.openxmlformats.org/officeDocument/2006/relationships/hyperlink" Target="https://hal.science/search/index/?q=*&amp;authFullName_s=M. Carteret" TargetMode="External"/><Relationship Id="rId53" Type="http://schemas.openxmlformats.org/officeDocument/2006/relationships/hyperlink" Target="https://hal.science/search/index/?q=*&amp;authFullName_s=L. Savoye" TargetMode="External"/><Relationship Id="rId54" Type="http://schemas.openxmlformats.org/officeDocument/2006/relationships/hyperlink" Target="https://hal.science/search/index/?q=*&amp;authFullName_s=Y. Perrette" TargetMode="External"/><Relationship Id="rId55" Type="http://schemas.openxmlformats.org/officeDocument/2006/relationships/hyperlink" Target="https://hal.science/search/index/?q=*&amp;authFullName_s=J. Poulenard" TargetMode="External"/><Relationship Id="rId56" Type="http://schemas.openxmlformats.org/officeDocument/2006/relationships/hyperlink" Target="https://hal.science/search/index/?q=*&amp;authFullName_s=E. Malet" TargetMode="External"/><Relationship Id="rId57" Type="http://schemas.openxmlformats.org/officeDocument/2006/relationships/hyperlink" Target="https://univ-smb.hal.science/hal-01767388v1" TargetMode="External"/><Relationship Id="rId58" Type="http://schemas.openxmlformats.org/officeDocument/2006/relationships/hyperlink" Target="https://univ-smb.hal.science/hal-01803210v1" TargetMode="External"/><Relationship Id="rId59" Type="http://schemas.openxmlformats.org/officeDocument/2006/relationships/hyperlink" Target="https://hal.science/hal-03946157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FANGET</dc:title>
  <dc:description>CV</dc:description>
  <dc:subject/>
  <cp:keywords/>
  <cp:category/>
  <cp:lastModifiedBy/>
  <dcterms:created xsi:type="dcterms:W3CDTF">2026-04-06T10:02:10+02:00</dcterms:created>
  <dcterms:modified xsi:type="dcterms:W3CDTF">2026-04-06T10:02:10+02:00</dcterms:modified>
</cp:coreProperties>
</file>

<file path=docProps/custom.xml><?xml version="1.0" encoding="utf-8"?>
<Properties xmlns="http://schemas.openxmlformats.org/officeDocument/2006/custom-properties" xmlns:vt="http://schemas.openxmlformats.org/officeDocument/2006/docPropsVTypes"/>
</file>