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732673267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Philippe Fleury </w:t>
      </w:r>
      <w:r>
        <w:rPr>
          <w:color w:val="641e6e"/>
        </w:rPr>
        <w:t xml:space="preserve">Professeur émérite de latin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philippe-fleury</w:t>
        </w:r>
      </w:hyperlink>
    </w:p>
    <w:p>
      <w:pPr>
        <w:numPr>
          <w:ilvl w:val="0"/>
          <w:numId w:val="1"/>
        </w:numPr>
      </w:pPr>
      <w:r>
        <w:rPr/>
        <w:t xml:space="preserve"> ORCID : </w:t>
      </w:r>
      <w:hyperlink r:id="rId9" w:history="1">
        <w:r>
          <w:rPr>
            <w:color w:val="#410a8c"/>
            <w:u w:val="single"/>
          </w:rPr>
          <w:t xml:space="preserve">0000-0003-2951-1253</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Rome, de l’utilité des murs…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Bastille Magazine</w:t>
            </w:r>
            <w:r>
              <w:rPr/>
              <w:t xml:space="preserve">, 2026, 39, pp.93-96</w:t>
            </w:r>
          </w:p>
          <w:p>
            <w:pPr/>
            <w:r>
              <w:rPr/>
              <w:t xml:space="preserve">Article dans une revue</w:t>
            </w:r>
            <w:r>
              <w:rPr/>
              <w:t xml:space="preserve"> (article de synthèse)</w:t>
            </w:r>
          </w:p>
          <w:p>
            <w:pPr/>
            <w:hyperlink r:id="rId10" w:history="1">
              <w:r>
                <w:rPr>
                  <w:color w:val="#410a8c"/>
                  <w:u w:val="single"/>
                </w:rPr>
                <w:t xml:space="preserve">hal-05460673v1</w:t>
              </w:r>
            </w:hyperlink>
          </w:p>
        </w:tc>
      </w:tr>
      <w:tr>
        <w:trPr/>
        <w:tc>
          <w:tcPr>
            <w:noWrap/>
          </w:tcPr>
          <w:p>
            <w:pPr>
              <w:spacing w:after="200"/>
            </w:pPr>
            <w:hyperlink r:id="rId13" w:history="1">
              <w:r>
                <w:rPr>
                  <w:color w:val="1e198e"/>
                  <w:b w:val="1"/>
                  <w:bCs w:val="1"/>
                  <w:u w:val="single"/>
                </w:rPr>
                <w:t xml:space="preserve">La muraille d'Aurélien en 3D</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L'Histoire</w:t>
            </w:r>
            <w:r>
              <w:rPr/>
              <w:t xml:space="preserve">, 2025, 540, pp.66-69</w:t>
            </w:r>
          </w:p>
          <w:p>
            <w:pPr/>
            <w:r>
              <w:rPr/>
              <w:t xml:space="preserve">Article dans une revue</w:t>
            </w:r>
          </w:p>
          <w:p>
            <w:pPr/>
            <w:hyperlink r:id="rId13" w:history="1">
              <w:r>
                <w:rPr>
                  <w:color w:val="#410a8c"/>
                  <w:u w:val="single"/>
                </w:rPr>
                <w:t xml:space="preserve">hal-05487427v1</w:t>
              </w:r>
            </w:hyperlink>
          </w:p>
        </w:tc>
      </w:tr>
      <w:tr>
        <w:trPr/>
        <w:tc>
          <w:tcPr>
            <w:noWrap/>
          </w:tcPr>
          <w:p>
            <w:pPr>
              <w:spacing w:after="200"/>
            </w:pPr>
            <w:hyperlink r:id="rId14" w:history="1">
              <w:r>
                <w:rPr>
                  <w:color w:val="1e198e"/>
                  <w:b w:val="1"/>
                  <w:bCs w:val="1"/>
                  <w:u w:val="single"/>
                </w:rPr>
                <w:t xml:space="preserve">La méridienne d'Auguste sur le Champ de Mars</w:t>
              </w:r>
            </w:hyperlink>
          </w:p>
          <w:p>
            <w:pPr/>
            <w:hyperlink r:id="rId12" w:history="1">
              <w:r>
                <w:rPr>
                  <w:color w:val="#410a8c"/>
                  <w:u w:val="single"/>
                </w:rPr>
                <w:t xml:space="preserve">Philippe Fleury</w:t>
              </w:r>
            </w:hyperlink>
          </w:p>
          <w:p>
            <w:pPr/>
            <w:r>
              <w:rPr>
                <w:i w:val="1"/>
                <w:iCs w:val="1"/>
              </w:rPr>
              <w:t xml:space="preserve">Revue des études latines</w:t>
            </w:r>
            <w:r>
              <w:rPr/>
              <w:t xml:space="preserve">, 2025, 102, pp.197-220</w:t>
            </w:r>
          </w:p>
          <w:p>
            <w:pPr/>
            <w:r>
              <w:rPr/>
              <w:t xml:space="preserve">Article dans une revue</w:t>
            </w:r>
          </w:p>
          <w:p>
            <w:pPr/>
            <w:hyperlink r:id="rId14" w:history="1">
              <w:r>
                <w:rPr>
                  <w:color w:val="#410a8c"/>
                  <w:u w:val="single"/>
                </w:rPr>
                <w:t xml:space="preserve">hal-05426217v1</w:t>
              </w:r>
            </w:hyperlink>
          </w:p>
        </w:tc>
      </w:tr>
      <w:tr>
        <w:trPr/>
        <w:tc>
          <w:tcPr>
            <w:noWrap/>
          </w:tcPr>
          <w:p>
            <w:pPr>
              <w:spacing w:after="200"/>
            </w:pPr>
            <w:hyperlink r:id="rId15" w:history="1">
              <w:r>
                <w:rPr>
                  <w:color w:val="1e198e"/>
                  <w:b w:val="1"/>
                  <w:bCs w:val="1"/>
                  <w:u w:val="single"/>
                </w:rPr>
                <w:t xml:space="preserve">La restitution virtuelle de la Rome de Constantin</w:t>
              </w:r>
            </w:hyperlink>
          </w:p>
          <w:p>
            <w:pPr/>
            <w:hyperlink r:id="rId12" w:history="1">
              <w:r>
                <w:rPr>
                  <w:color w:val="#410a8c"/>
                  <w:u w:val="single"/>
                </w:rPr>
                <w:t xml:space="preserve">Philippe Fleury</w:t>
              </w:r>
            </w:hyperlink>
          </w:p>
          <w:p>
            <w:pPr/>
            <w:r>
              <w:rPr>
                <w:i w:val="1"/>
                <w:iCs w:val="1"/>
              </w:rPr>
              <w:t xml:space="preserve">Dossiers d'Archéologie</w:t>
            </w:r>
            <w:r>
              <w:rPr/>
              <w:t xml:space="preserve">, 2024, La Rome de Constantin, 422, pp.20-23</w:t>
            </w:r>
          </w:p>
          <w:p>
            <w:pPr/>
            <w:r>
              <w:rPr/>
              <w:t xml:space="preserve">Article dans une revue</w:t>
            </w:r>
          </w:p>
          <w:p>
            <w:pPr/>
            <w:hyperlink r:id="rId15" w:history="1">
              <w:r>
                <w:rPr>
                  <w:color w:val="#410a8c"/>
                  <w:u w:val="single"/>
                </w:rPr>
                <w:t xml:space="preserve">hal-04899957v1</w:t>
              </w:r>
            </w:hyperlink>
          </w:p>
        </w:tc>
      </w:tr>
      <w:tr>
        <w:trPr/>
        <w:tc>
          <w:tcPr>
            <w:noWrap/>
          </w:tcPr>
          <w:p>
            <w:pPr>
              <w:spacing w:after="200"/>
            </w:pPr>
            <w:hyperlink r:id="rId16" w:history="1">
              <w:r>
                <w:rPr>
                  <w:color w:val="1e198e"/>
                  <w:b w:val="1"/>
                  <w:bCs w:val="1"/>
                  <w:u w:val="single"/>
                </w:rPr>
                <w:t xml:space="preserve">Effects of sleep and age on prospective memory consolidation: a walk in a virtual museum</w:t>
              </w:r>
            </w:hyperlink>
          </w:p>
          <w:p>
            <w:pPr/>
            <w:hyperlink r:id="rId17" w:history="1">
              <w:r>
                <w:rPr>
                  <w:color w:val="#410a8c"/>
                  <w:u w:val="single"/>
                </w:rPr>
                <w:t xml:space="preserve">Stéphane Réhel</w:t>
              </w:r>
            </w:hyperlink>
            <w:r>
              <w:rPr/>
              <w:t xml:space="preserve">,</w:t>
            </w:r>
            <w:hyperlink r:id="rId18" w:history="1">
              <w:r>
                <w:rPr>
                  <w:color w:val="#410a8c"/>
                  <w:u w:val="single"/>
                </w:rPr>
                <w:t xml:space="preserve">Nicolas Legrand</w:t>
              </w:r>
            </w:hyperlink>
            <w:r>
              <w:rPr/>
              <w:t xml:space="preserve">,</w:t>
            </w:r>
            <w:hyperlink r:id="rId19" w:history="1">
              <w:r>
                <w:rPr>
                  <w:color w:val="#410a8c"/>
                  <w:u w:val="single"/>
                </w:rPr>
                <w:t xml:space="preserve">Grégory Lecouvey</w:t>
              </w:r>
            </w:hyperlink>
            <w:r>
              <w:rPr/>
              <w:t xml:space="preserve">,</w:t>
            </w:r>
            <w:hyperlink r:id="rId20" w:history="1">
              <w:r>
                <w:rPr>
                  <w:color w:val="#410a8c"/>
                  <w:u w:val="single"/>
                </w:rPr>
                <w:t xml:space="preserve">Alice Laniepce</w:t>
              </w:r>
            </w:hyperlink>
            <w:r>
              <w:rPr/>
              <w:t xml:space="preserve">,</w:t>
            </w:r>
            <w:hyperlink r:id="rId21" w:history="1">
              <w:r>
                <w:rPr>
                  <w:color w:val="#410a8c"/>
                  <w:u w:val="single"/>
                </w:rPr>
                <w:t xml:space="preserve">Françoise Bertran</w:t>
              </w:r>
            </w:hyperlink>
            <w:r>
              <w:rPr/>
              <w:t xml:space="preserve">et al.</w:t>
            </w:r>
          </w:p>
          <w:p>
            <w:pPr/>
            <w:r>
              <w:rPr>
                <w:i w:val="1"/>
                <w:iCs w:val="1"/>
              </w:rPr>
              <w:t xml:space="preserve">Clocks &amp; Sleep </w:t>
            </w:r>
            <w:r>
              <w:rPr/>
              <w:t xml:space="preserve">, 2019, 1, Firstpage-Lastpage. </w:t>
            </w:r>
            <w:hyperlink r:id="rId22" w:history="1">
              <w:r>
                <w:rPr>
                  <w:color w:val="#410a8c"/>
                  <w:u w:val="single"/>
                </w:rPr>
                <w:t xml:space="preserve">⟨10.3390/clockssleep1030028⟩</w:t>
              </w:r>
            </w:hyperlink>
          </w:p>
          <w:p>
            <w:pPr/>
            <w:r>
              <w:rPr/>
              <w:t xml:space="preserve">Article dans une revue</w:t>
            </w:r>
          </w:p>
          <w:p>
            <w:pPr/>
            <w:hyperlink r:id="rId16" w:history="1">
              <w:r>
                <w:rPr>
                  <w:color w:val="#410a8c"/>
                  <w:u w:val="single"/>
                </w:rPr>
                <w:t xml:space="preserve">inserm-02317905v1</w:t>
              </w:r>
            </w:hyperlink>
          </w:p>
        </w:tc>
      </w:tr>
      <w:tr>
        <w:trPr/>
        <w:tc>
          <w:tcPr>
            <w:noWrap/>
          </w:tcPr>
          <w:p>
            <w:pPr>
              <w:spacing w:after="200"/>
            </w:pPr>
            <w:hyperlink r:id="rId23" w:history="1">
              <w:r>
                <w:rPr>
                  <w:color w:val="1e198e"/>
                  <w:b w:val="1"/>
                  <w:bCs w:val="1"/>
                  <w:u w:val="single"/>
                </w:rPr>
                <w:t xml:space="preserve">Impact of breast cancer on prospective memory functioning assessed by virtual reality and influence of sleep quality and hormonal therapy: PROSOM-K study</w:t>
              </w:r>
            </w:hyperlink>
          </w:p>
          <w:p>
            <w:pPr/>
            <w:hyperlink r:id="rId24" w:history="1">
              <w:r>
                <w:rPr>
                  <w:color w:val="#410a8c"/>
                  <w:u w:val="single"/>
                </w:rPr>
                <w:t xml:space="preserve">Mylène Duivon</w:t>
              </w:r>
            </w:hyperlink>
            <w:r>
              <w:rPr/>
              <w:t xml:space="preserve">,</w:t>
            </w:r>
            <w:hyperlink r:id="rId25" w:history="1">
              <w:r>
                <w:rPr>
                  <w:color w:val="#410a8c"/>
                  <w:u w:val="single"/>
                </w:rPr>
                <w:t xml:space="preserve">Joy Perrier</w:t>
              </w:r>
            </w:hyperlink>
            <w:r>
              <w:rPr/>
              <w:t xml:space="preserve">,</w:t>
            </w:r>
            <w:hyperlink r:id="rId26" w:history="1">
              <w:r>
                <w:rPr>
                  <w:color w:val="#410a8c"/>
                  <w:u w:val="single"/>
                </w:rPr>
                <w:t xml:space="preserve">Florence Joly</w:t>
              </w:r>
            </w:hyperlink>
            <w:r>
              <w:rPr/>
              <w:t xml:space="preserve">,</w:t>
            </w:r>
            <w:hyperlink r:id="rId27" w:history="1">
              <w:r>
                <w:rPr>
                  <w:color w:val="#410a8c"/>
                  <w:u w:val="single"/>
                </w:rPr>
                <w:t xml:space="preserve">Idlir Licaj</w:t>
              </w:r>
            </w:hyperlink>
            <w:r>
              <w:rPr/>
              <w:t xml:space="preserve">,</w:t>
            </w:r>
            <w:hyperlink r:id="rId28" w:history="1">
              <w:r>
                <w:rPr>
                  <w:color w:val="#410a8c"/>
                  <w:u w:val="single"/>
                </w:rPr>
                <w:t xml:space="preserve">Jean-Michel Grellard</w:t>
              </w:r>
            </w:hyperlink>
            <w:r>
              <w:rPr/>
              <w:t xml:space="preserve">et al.</w:t>
            </w:r>
          </w:p>
          <w:p>
            <w:pPr/>
            <w:r>
              <w:rPr>
                <w:i w:val="1"/>
                <w:iCs w:val="1"/>
              </w:rPr>
              <w:t xml:space="preserve">BMC Cancer</w:t>
            </w:r>
            <w:r>
              <w:rPr/>
              <w:t xml:space="preserve">, 2017, 18 (1), pp.866. </w:t>
            </w:r>
            <w:hyperlink r:id="rId29" w:history="1">
              <w:r>
                <w:rPr>
                  <w:color w:val="#410a8c"/>
                  <w:u w:val="single"/>
                </w:rPr>
                <w:t xml:space="preserve">⟨10.1186/s12885-018-4762-2⟩</w:t>
              </w:r>
            </w:hyperlink>
          </w:p>
          <w:p>
            <w:pPr/>
            <w:r>
              <w:rPr/>
              <w:t xml:space="preserve">Article dans une revue</w:t>
            </w:r>
          </w:p>
          <w:p>
            <w:pPr/>
            <w:hyperlink r:id="rId23" w:history="1">
              <w:r>
                <w:rPr>
                  <w:color w:val="#410a8c"/>
                  <w:u w:val="single"/>
                </w:rPr>
                <w:t xml:space="preserve">inserm-01877782v1</w:t>
              </w:r>
            </w:hyperlink>
          </w:p>
        </w:tc>
      </w:tr>
      <w:tr>
        <w:trPr/>
        <w:tc>
          <w:tcPr>
            <w:noWrap/>
          </w:tcPr>
          <w:p>
            <w:pPr>
              <w:spacing w:after="200"/>
            </w:pPr>
            <w:hyperlink r:id="rId30" w:history="1">
              <w:r>
                <w:rPr>
                  <w:color w:val="1e198e"/>
                  <w:b w:val="1"/>
                  <w:bCs w:val="1"/>
                  <w:u w:val="single"/>
                </w:rPr>
                <w:t xml:space="preserve">Hydraulica Machina</w:t>
              </w:r>
            </w:hyperlink>
          </w:p>
          <w:p>
            <w:pPr/>
            <w:hyperlink r:id="rId12" w:history="1">
              <w:r>
                <w:rPr>
                  <w:color w:val="#410a8c"/>
                  <w:u w:val="single"/>
                </w:rPr>
                <w:t xml:space="preserve">Philippe Fleury</w:t>
              </w:r>
            </w:hyperlink>
          </w:p>
          <w:p>
            <w:pPr/>
            <w:r>
              <w:rPr>
                <w:i w:val="1"/>
                <w:iCs w:val="1"/>
              </w:rPr>
              <w:t xml:space="preserve">Arte Organaria Italiana</w:t>
            </w:r>
            <w:r>
              <w:rPr/>
              <w:t xml:space="preserve">, 2017, IX [anno], pp.87-112</w:t>
            </w:r>
          </w:p>
          <w:p>
            <w:pPr/>
            <w:r>
              <w:rPr/>
              <w:t xml:space="preserve">Article dans une revue</w:t>
            </w:r>
          </w:p>
          <w:p>
            <w:pPr/>
            <w:hyperlink r:id="rId30" w:history="1">
              <w:r>
                <w:rPr>
                  <w:color w:val="#410a8c"/>
                  <w:u w:val="single"/>
                </w:rPr>
                <w:t xml:space="preserve">hal-04069048v1</w:t>
              </w:r>
            </w:hyperlink>
          </w:p>
        </w:tc>
      </w:tr>
      <w:tr>
        <w:trPr/>
        <w:tc>
          <w:tcPr>
            <w:noWrap/>
          </w:tcPr>
          <w:p>
            <w:pPr>
              <w:spacing w:after="200"/>
            </w:pPr>
            <w:hyperlink r:id="rId31" w:history="1">
              <w:r>
                <w:rPr>
                  <w:color w:val="1e198e"/>
                  <w:b w:val="1"/>
                  <w:bCs w:val="1"/>
                  <w:u w:val="single"/>
                </w:rPr>
                <w:t xml:space="preserve">La restitution virtuelle du théâtre de Pompée à Rome</w:t>
              </w:r>
            </w:hyperlink>
          </w:p>
          <w:p>
            <w:pPr/>
            <w:hyperlink r:id="rId12" w:history="1">
              <w:r>
                <w:rPr>
                  <w:color w:val="#410a8c"/>
                  <w:u w:val="single"/>
                </w:rPr>
                <w:t xml:space="preserve">Philippe Fleury</w:t>
              </w:r>
            </w:hyperlink>
          </w:p>
          <w:p>
            <w:pPr/>
            <w:r>
              <w:rPr>
                <w:i w:val="1"/>
                <w:iCs w:val="1"/>
              </w:rPr>
              <w:t xml:space="preserve">Bulletin de la Société nationale des Antiquaires de France</w:t>
            </w:r>
            <w:r>
              <w:rPr/>
              <w:t xml:space="preserve">, 2015, [année 2010], pp.212-222. </w:t>
            </w:r>
            <w:hyperlink r:id="rId32" w:history="1">
              <w:r>
                <w:rPr>
                  <w:color w:val="#410a8c"/>
                  <w:u w:val="single"/>
                </w:rPr>
                <w:t xml:space="preserve">⟨10.3406/bsnaf.2015.12087⟩</w:t>
              </w:r>
            </w:hyperlink>
          </w:p>
          <w:p>
            <w:pPr/>
            <w:r>
              <w:rPr/>
              <w:t xml:space="preserve">Article dans une revue</w:t>
            </w:r>
          </w:p>
          <w:p>
            <w:pPr/>
            <w:hyperlink r:id="rId31" w:history="1">
              <w:r>
                <w:rPr>
                  <w:color w:val="#410a8c"/>
                  <w:u w:val="single"/>
                </w:rPr>
                <w:t xml:space="preserve">hal-01718831v1</w:t>
              </w:r>
            </w:hyperlink>
          </w:p>
        </w:tc>
      </w:tr>
      <w:tr>
        <w:trPr/>
        <w:tc>
          <w:tcPr>
            <w:noWrap/>
          </w:tcPr>
          <w:p>
            <w:pPr>
              <w:spacing w:after="200"/>
            </w:pPr>
            <w:hyperlink r:id="rId33" w:history="1">
              <w:r>
                <w:rPr>
                  <w:color w:val="1e198e"/>
                  <w:b w:val="1"/>
                  <w:bCs w:val="1"/>
                  <w:u w:val="single"/>
                </w:rPr>
                <w:t xml:space="preserve">Rome au IVe siècle ap. J.-C. Les technologies 3D au service de la restitution archéologique</w:t>
              </w:r>
            </w:hyperlink>
          </w:p>
          <w:p>
            <w:pPr/>
            <w:hyperlink r:id="rId12" w:history="1">
              <w:r>
                <w:rPr>
                  <w:color w:val="#410a8c"/>
                  <w:u w:val="single"/>
                </w:rPr>
                <w:t xml:space="preserve">Philippe Fleury</w:t>
              </w:r>
            </w:hyperlink>
          </w:p>
          <w:p>
            <w:pPr/>
            <w:r>
              <w:rPr>
                <w:i w:val="1"/>
                <w:iCs w:val="1"/>
              </w:rPr>
              <w:t xml:space="preserve">Dossiers d'Archéologie</w:t>
            </w:r>
            <w:r>
              <w:rPr/>
              <w:t xml:space="preserve">, 2014, Revivre le passé. La restitution de monuments et sites archéologiques, 361, pp.42-47</w:t>
            </w:r>
          </w:p>
          <w:p>
            <w:pPr/>
            <w:r>
              <w:rPr/>
              <w:t xml:space="preserve">Article dans une revue</w:t>
            </w:r>
          </w:p>
          <w:p>
            <w:pPr/>
            <w:hyperlink r:id="rId33" w:history="1">
              <w:r>
                <w:rPr>
                  <w:color w:val="#410a8c"/>
                  <w:u w:val="single"/>
                </w:rPr>
                <w:t xml:space="preserve">hal-01718852v1</w:t>
              </w:r>
            </w:hyperlink>
          </w:p>
        </w:tc>
      </w:tr>
      <w:tr>
        <w:trPr/>
        <w:tc>
          <w:tcPr>
            <w:noWrap/>
          </w:tcPr>
          <w:p>
            <w:pPr>
              <w:spacing w:after="200"/>
            </w:pPr>
            <w:hyperlink r:id="rId34" w:history="1">
              <w:r>
                <w:rPr>
                  <w:color w:val="1e198e"/>
                  <w:b w:val="1"/>
                  <w:bCs w:val="1"/>
                  <w:u w:val="single"/>
                </w:rPr>
                <w:t xml:space="preserve">Le plan de Rome de Paul Bigot</w:t>
              </w:r>
            </w:hyperlink>
          </w:p>
          <w:p>
            <w:pPr/>
            <w:hyperlink r:id="rId12" w:history="1">
              <w:r>
                <w:rPr>
                  <w:color w:val="#410a8c"/>
                  <w:u w:val="single"/>
                </w:rPr>
                <w:t xml:space="preserve">Philippe Fleury</w:t>
              </w:r>
            </w:hyperlink>
          </w:p>
          <w:p>
            <w:pPr/>
            <w:r>
              <w:rPr>
                <w:i w:val="1"/>
                <w:iCs w:val="1"/>
              </w:rPr>
              <w:t xml:space="preserve">Civiltà Romana</w:t>
            </w:r>
            <w:r>
              <w:rPr/>
              <w:t xml:space="preserve">, 2014, 1, pp.109-124</w:t>
            </w:r>
          </w:p>
          <w:p>
            <w:pPr/>
            <w:r>
              <w:rPr/>
              <w:t xml:space="preserve">Article dans une revue</w:t>
            </w:r>
          </w:p>
          <w:p>
            <w:pPr/>
            <w:hyperlink r:id="rId34" w:history="1">
              <w:r>
                <w:rPr>
                  <w:color w:val="#410a8c"/>
                  <w:u w:val="single"/>
                </w:rPr>
                <w:t xml:space="preserve">hal-01609474v1</w:t>
              </w:r>
            </w:hyperlink>
          </w:p>
        </w:tc>
      </w:tr>
      <w:tr>
        <w:trPr/>
        <w:tc>
          <w:tcPr>
            <w:noWrap/>
          </w:tcPr>
          <w:p>
            <w:pPr>
              <w:spacing w:after="200"/>
            </w:pPr>
            <w:hyperlink r:id="rId35" w:history="1">
              <w:r>
                <w:rPr>
                  <w:color w:val="1e198e"/>
                  <w:b w:val="1"/>
                  <w:bCs w:val="1"/>
                  <w:u w:val="single"/>
                </w:rPr>
                <w:t xml:space="preserve">La liburne automotrice</w:t>
              </w:r>
            </w:hyperlink>
          </w:p>
          <w:p>
            <w:pPr/>
            <w:hyperlink r:id="rId12" w:history="1">
              <w:r>
                <w:rPr>
                  <w:color w:val="#410a8c"/>
                  <w:u w:val="single"/>
                </w:rPr>
                <w:t xml:space="preserve">Philippe Fleury</w:t>
              </w:r>
            </w:hyperlink>
          </w:p>
          <w:p>
            <w:pPr/>
            <w:r>
              <w:rPr>
                <w:i w:val="1"/>
                <w:iCs w:val="1"/>
              </w:rPr>
              <w:t xml:space="preserve">L'Archéo thema : revue d'archéologie et d'histoire</w:t>
            </w:r>
            <w:r>
              <w:rPr/>
              <w:t xml:space="preserve">, 2013, Inventions et techniques chez les Grecs et les Romains, 28, pp.56-58</w:t>
            </w:r>
          </w:p>
          <w:p>
            <w:pPr/>
            <w:r>
              <w:rPr/>
              <w:t xml:space="preserve">Article dans une revue</w:t>
            </w:r>
          </w:p>
          <w:p>
            <w:pPr/>
            <w:hyperlink r:id="rId35" w:history="1">
              <w:r>
                <w:rPr>
                  <w:color w:val="#410a8c"/>
                  <w:u w:val="single"/>
                </w:rPr>
                <w:t xml:space="preserve">hal-01718847v1</w:t>
              </w:r>
            </w:hyperlink>
          </w:p>
        </w:tc>
      </w:tr>
      <w:tr>
        <w:trPr/>
        <w:tc>
          <w:tcPr>
            <w:noWrap/>
          </w:tcPr>
          <w:p>
            <w:pPr>
              <w:spacing w:after="200"/>
            </w:pPr>
            <w:hyperlink r:id="rId36" w:history="1">
              <w:r>
                <w:rPr>
                  <w:color w:val="1e198e"/>
                  <w:b w:val="1"/>
                  <w:bCs w:val="1"/>
                  <w:u w:val="single"/>
                </w:rPr>
                <w:t xml:space="preserve">L’orgue hydraulique</w:t>
              </w:r>
            </w:hyperlink>
          </w:p>
          <w:p>
            <w:pPr/>
            <w:hyperlink r:id="rId12" w:history="1">
              <w:r>
                <w:rPr>
                  <w:color w:val="#410a8c"/>
                  <w:u w:val="single"/>
                </w:rPr>
                <w:t xml:space="preserve">Philippe Fleury</w:t>
              </w:r>
            </w:hyperlink>
          </w:p>
          <w:p>
            <w:pPr/>
            <w:r>
              <w:rPr>
                <w:i w:val="1"/>
                <w:iCs w:val="1"/>
              </w:rPr>
              <w:t xml:space="preserve">L'Archéo thema : revue d'archéologie et d'histoire</w:t>
            </w:r>
            <w:r>
              <w:rPr/>
              <w:t xml:space="preserve">, 2013, Inventions et techniques chez les Grecs et les Romains, 28, pp.34-35</w:t>
            </w:r>
          </w:p>
          <w:p>
            <w:pPr/>
            <w:r>
              <w:rPr/>
              <w:t xml:space="preserve">Article dans une revue</w:t>
            </w:r>
          </w:p>
          <w:p>
            <w:pPr/>
            <w:hyperlink r:id="rId36" w:history="1">
              <w:r>
                <w:rPr>
                  <w:color w:val="#410a8c"/>
                  <w:u w:val="single"/>
                </w:rPr>
                <w:t xml:space="preserve">hal-01718840v1</w:t>
              </w:r>
            </w:hyperlink>
          </w:p>
        </w:tc>
      </w:tr>
      <w:tr>
        <w:trPr/>
        <w:tc>
          <w:tcPr>
            <w:noWrap/>
          </w:tcPr>
          <w:p>
            <w:pPr>
              <w:spacing w:after="200"/>
            </w:pPr>
            <w:hyperlink r:id="rId37" w:history="1">
              <w:r>
                <w:rPr>
                  <w:color w:val="1e198e"/>
                  <w:b w:val="1"/>
                  <w:bCs w:val="1"/>
                  <w:u w:val="single"/>
                </w:rPr>
                <w:t xml:space="preserve">Les doublets « simple » / « diminutif » dans les langues techniques latines</w:t>
              </w:r>
            </w:hyperlink>
          </w:p>
          <w:p>
            <w:pPr/>
            <w:hyperlink r:id="rId12" w:history="1">
              <w:r>
                <w:rPr>
                  <w:color w:val="#410a8c"/>
                  <w:u w:val="single"/>
                </w:rPr>
                <w:t xml:space="preserve">Philippe Fleury</w:t>
              </w:r>
            </w:hyperlink>
          </w:p>
          <w:p>
            <w:pPr/>
            <w:r>
              <w:rPr>
                <w:i w:val="1"/>
                <w:iCs w:val="1"/>
              </w:rPr>
              <w:t xml:space="preserve">Annales de Normandie</w:t>
            </w:r>
            <w:r>
              <w:rPr/>
              <w:t xml:space="preserve">, 2013, Mélanges offerts à Catherine Bougy, 62e année (2), pp.111-123. </w:t>
            </w:r>
            <w:hyperlink r:id="rId38" w:history="1">
              <w:r>
                <w:rPr>
                  <w:color w:val="#410a8c"/>
                  <w:u w:val="single"/>
                </w:rPr>
                <w:t xml:space="preserve">⟨10.3917/annor.622.0111⟩</w:t>
              </w:r>
            </w:hyperlink>
          </w:p>
          <w:p>
            <w:pPr/>
            <w:r>
              <w:rPr/>
              <w:t xml:space="preserve">Article dans une revue</w:t>
            </w:r>
          </w:p>
          <w:p>
            <w:pPr/>
            <w:hyperlink r:id="rId37" w:history="1">
              <w:r>
                <w:rPr>
                  <w:color w:val="#410a8c"/>
                  <w:u w:val="single"/>
                </w:rPr>
                <w:t xml:space="preserve">hal-01718838v1</w:t>
              </w:r>
            </w:hyperlink>
          </w:p>
        </w:tc>
      </w:tr>
      <w:tr>
        <w:trPr/>
        <w:tc>
          <w:tcPr>
            <w:noWrap/>
          </w:tcPr>
          <w:p>
            <w:pPr>
              <w:spacing w:after="200"/>
            </w:pPr>
            <w:hyperlink r:id="rId39" w:history="1">
              <w:r>
                <w:rPr>
                  <w:color w:val="1e198e"/>
                  <w:b w:val="1"/>
                  <w:bCs w:val="1"/>
                  <w:u w:val="single"/>
                </w:rPr>
                <w:t xml:space="preserve">L’odomètre</w:t>
              </w:r>
            </w:hyperlink>
          </w:p>
          <w:p>
            <w:pPr/>
            <w:hyperlink r:id="rId12" w:history="1">
              <w:r>
                <w:rPr>
                  <w:color w:val="#410a8c"/>
                  <w:u w:val="single"/>
                </w:rPr>
                <w:t xml:space="preserve">Philippe Fleury</w:t>
              </w:r>
            </w:hyperlink>
          </w:p>
          <w:p>
            <w:pPr/>
            <w:r>
              <w:rPr>
                <w:i w:val="1"/>
                <w:iCs w:val="1"/>
              </w:rPr>
              <w:t xml:space="preserve">L'Archéo thema : revue d'archéologie et d'histoire</w:t>
            </w:r>
            <w:r>
              <w:rPr/>
              <w:t xml:space="preserve">, 2013, Inventions et techniques chez les Grecs et les Romains, 28, pp.40-42</w:t>
            </w:r>
          </w:p>
          <w:p>
            <w:pPr/>
            <w:r>
              <w:rPr/>
              <w:t xml:space="preserve">Article dans une revue</w:t>
            </w:r>
          </w:p>
          <w:p>
            <w:pPr/>
            <w:hyperlink r:id="rId39" w:history="1">
              <w:r>
                <w:rPr>
                  <w:color w:val="#410a8c"/>
                  <w:u w:val="single"/>
                </w:rPr>
                <w:t xml:space="preserve">hal-01718844v1</w:t>
              </w:r>
            </w:hyperlink>
          </w:p>
        </w:tc>
      </w:tr>
      <w:tr>
        <w:trPr/>
        <w:tc>
          <w:tcPr>
            <w:noWrap/>
          </w:tcPr>
          <w:p>
            <w:pPr>
              <w:spacing w:after="200"/>
            </w:pPr>
            <w:hyperlink r:id="rId40" w:history="1">
              <w:r>
                <w:rPr>
                  <w:color w:val="1e198e"/>
                  <w:b w:val="1"/>
                  <w:bCs w:val="1"/>
                  <w:u w:val="single"/>
                </w:rPr>
                <w:t xml:space="preserve">Assessing Prospective Memory in Young Healthy Adults using Virtual Reality</w:t>
              </w:r>
            </w:hyperlink>
          </w:p>
          <w:p>
            <w:pPr/>
            <w:hyperlink r:id="rId41" w:history="1">
              <w:r>
                <w:rPr>
                  <w:color w:val="#410a8c"/>
                  <w:u w:val="single"/>
                </w:rPr>
                <w:t xml:space="preserve">Julie Gonneaud</w:t>
              </w:r>
            </w:hyperlink>
            <w:r>
              <w:rPr/>
              <w:t xml:space="preserve">,</w:t>
            </w:r>
            <w:hyperlink r:id="rId42" w:history="1">
              <w:r>
                <w:rPr>
                  <w:color w:val="#410a8c"/>
                  <w:u w:val="single"/>
                </w:rPr>
                <w:t xml:space="preserve">Pascale Piolino</w:t>
              </w:r>
            </w:hyperlink>
            <w:r>
              <w:rPr/>
              <w:t xml:space="preserve">,</w:t>
            </w:r>
            <w:hyperlink r:id="rId19" w:history="1">
              <w:r>
                <w:rPr>
                  <w:color w:val="#410a8c"/>
                  <w:u w:val="single"/>
                </w:rPr>
                <w:t xml:space="preserve">Grégory Lecouvey</w:t>
              </w:r>
            </w:hyperlink>
            <w:r>
              <w:rPr/>
              <w:t xml:space="preserve">,</w:t>
            </w:r>
            <w:hyperlink r:id="rId43" w:history="1">
              <w:r>
                <w:rPr>
                  <w:color w:val="#410a8c"/>
                  <w:u w:val="single"/>
                </w:rPr>
                <w:t xml:space="preserve">E. Orriols</w:t>
              </w:r>
            </w:hyperlink>
            <w:r>
              <w:rPr/>
              <w:t xml:space="preserve">,</w:t>
            </w:r>
            <w:hyperlink r:id="rId12" w:history="1">
              <w:r>
                <w:rPr>
                  <w:color w:val="#410a8c"/>
                  <w:u w:val="single"/>
                </w:rPr>
                <w:t xml:space="preserve">Philippe Fleury</w:t>
              </w:r>
            </w:hyperlink>
            <w:r>
              <w:rPr/>
              <w:t xml:space="preserve">et al.</w:t>
            </w:r>
          </w:p>
          <w:p>
            <w:pPr/>
            <w:r>
              <w:rPr>
                <w:i w:val="1"/>
                <w:iCs w:val="1"/>
              </w:rPr>
              <w:t xml:space="preserve">International journal on disability and human development</w:t>
            </w:r>
            <w:r>
              <w:rPr/>
              <w:t xml:space="preserve">, 2012, pp.211-218</w:t>
            </w:r>
          </w:p>
          <w:p>
            <w:pPr/>
            <w:r>
              <w:rPr/>
              <w:t xml:space="preserve">Article dans une revue</w:t>
            </w:r>
          </w:p>
          <w:p>
            <w:pPr/>
            <w:hyperlink r:id="rId40" w:history="1">
              <w:r>
                <w:rPr>
                  <w:color w:val="#410a8c"/>
                  <w:u w:val="single"/>
                </w:rPr>
                <w:t xml:space="preserve">hal-01718543v1</w:t>
              </w:r>
            </w:hyperlink>
          </w:p>
        </w:tc>
      </w:tr>
      <w:tr>
        <w:trPr/>
        <w:tc>
          <w:tcPr>
            <w:noWrap/>
          </w:tcPr>
          <w:p>
            <w:pPr>
              <w:spacing w:after="200"/>
            </w:pPr>
            <w:hyperlink r:id="rId44" w:history="1">
              <w:r>
                <w:rPr>
                  <w:color w:val="1e198e"/>
                  <w:b w:val="1"/>
                  <w:bCs w:val="1"/>
                  <w:u w:val="single"/>
                </w:rPr>
                <w:t xml:space="preserve">Vitruve et le métier d’ingénieur</w:t>
              </w:r>
            </w:hyperlink>
          </w:p>
          <w:p>
            <w:pPr/>
            <w:hyperlink r:id="rId12" w:history="1">
              <w:r>
                <w:rPr>
                  <w:color w:val="#410a8c"/>
                  <w:u w:val="single"/>
                </w:rPr>
                <w:t xml:space="preserve">Philippe Fleury</w:t>
              </w:r>
            </w:hyperlink>
          </w:p>
          <w:p>
            <w:pPr/>
            <w:r>
              <w:rPr>
                <w:i w:val="1"/>
                <w:iCs w:val="1"/>
              </w:rPr>
              <w:t xml:space="preserve">Cahiers des Études Anciennes</w:t>
            </w:r>
            <w:r>
              <w:rPr/>
              <w:t xml:space="preserve">, 2011, Vitruve, XLVIII, pp.7-34</w:t>
            </w:r>
          </w:p>
          <w:p>
            <w:pPr/>
            <w:r>
              <w:rPr/>
              <w:t xml:space="preserve">Article dans une revue</w:t>
            </w:r>
          </w:p>
          <w:p>
            <w:pPr/>
            <w:hyperlink r:id="rId44" w:history="1">
              <w:r>
                <w:rPr>
                  <w:color w:val="#410a8c"/>
                  <w:u w:val="single"/>
                </w:rPr>
                <w:t xml:space="preserve">hal-01609510v1</w:t>
              </w:r>
            </w:hyperlink>
          </w:p>
        </w:tc>
      </w:tr>
      <w:tr>
        <w:trPr/>
        <w:tc>
          <w:tcPr>
            <w:noWrap/>
          </w:tcPr>
          <w:p>
            <w:pPr>
              <w:spacing w:after="200"/>
            </w:pPr>
            <w:hyperlink r:id="rId45" w:history="1">
              <w:r>
                <w:rPr>
                  <w:color w:val="1e198e"/>
                  <w:b w:val="1"/>
                  <w:bCs w:val="1"/>
                  <w:u w:val="single"/>
                </w:rPr>
                <w:t xml:space="preserve">Le « Plan de Rome » de Paul Bigot à l’Université de Caen et son double virtuel : de l’objet patrimonial à l’outil scientifique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In Situ : Revue des patrimoines</w:t>
            </w:r>
            <w:r>
              <w:rPr/>
              <w:t xml:space="preserve">, 2011, Les patrimoines de l'enseignement supérieur, 17, [11 p.]. </w:t>
            </w:r>
            <w:hyperlink r:id="rId46" w:history="1">
              <w:r>
                <w:rPr>
                  <w:color w:val="#410a8c"/>
                  <w:u w:val="single"/>
                </w:rPr>
                <w:t xml:space="preserve">⟨10.4000/insitu.840⟩</w:t>
              </w:r>
            </w:hyperlink>
          </w:p>
          <w:p>
            <w:pPr/>
            <w:r>
              <w:rPr/>
              <w:t xml:space="preserve">Article dans une revue</w:t>
            </w:r>
          </w:p>
          <w:p>
            <w:pPr/>
            <w:hyperlink r:id="rId45" w:history="1">
              <w:r>
                <w:rPr>
                  <w:color w:val="#410a8c"/>
                  <w:u w:val="single"/>
                </w:rPr>
                <w:t xml:space="preserve">hal-01596487v1</w:t>
              </w:r>
            </w:hyperlink>
          </w:p>
        </w:tc>
      </w:tr>
      <w:tr>
        <w:trPr/>
        <w:tc>
          <w:tcPr>
            <w:noWrap/>
          </w:tcPr>
          <w:p>
            <w:pPr>
              <w:spacing w:after="200"/>
            </w:pPr>
            <w:hyperlink r:id="rId47" w:history="1">
              <w:r>
                <w:rPr>
                  <w:color w:val="1e198e"/>
                  <w:b w:val="1"/>
                  <w:bCs w:val="1"/>
                  <w:u w:val="single"/>
                </w:rPr>
                <w:t xml:space="preserve">La restitution virtuelle du théâtre de Pompée à Rome</w:t>
              </w:r>
            </w:hyperlink>
          </w:p>
          <w:p>
            <w:pPr/>
            <w:hyperlink r:id="rId12" w:history="1">
              <w:r>
                <w:rPr>
                  <w:color w:val="#410a8c"/>
                  <w:u w:val="single"/>
                </w:rPr>
                <w:t xml:space="preserve">Philippe Fleury</w:t>
              </w:r>
            </w:hyperlink>
          </w:p>
          <w:p>
            <w:pPr/>
            <w:r>
              <w:rPr>
                <w:i w:val="1"/>
                <w:iCs w:val="1"/>
              </w:rPr>
              <w:t xml:space="preserve">Bulletin de la Société nationale des Antiquaires de France</w:t>
            </w:r>
            <w:r>
              <w:rPr/>
              <w:t xml:space="preserve">, 2010, [Année 2015], pp.212-222. </w:t>
            </w:r>
            <w:hyperlink r:id="rId32" w:history="1">
              <w:r>
                <w:rPr>
                  <w:color w:val="#410a8c"/>
                  <w:u w:val="single"/>
                </w:rPr>
                <w:t xml:space="preserve">⟨10.3406/bsnaf.2015.12087⟩</w:t>
              </w:r>
            </w:hyperlink>
          </w:p>
          <w:p>
            <w:pPr/>
            <w:r>
              <w:rPr/>
              <w:t xml:space="preserve">Article dans une revue</w:t>
            </w:r>
          </w:p>
          <w:p>
            <w:pPr/>
            <w:hyperlink r:id="rId47" w:history="1">
              <w:r>
                <w:rPr>
                  <w:color w:val="#410a8c"/>
                  <w:u w:val="single"/>
                </w:rPr>
                <w:t xml:space="preserve">hal-04166393v1</w:t>
              </w:r>
            </w:hyperlink>
          </w:p>
        </w:tc>
      </w:tr>
      <w:tr>
        <w:trPr/>
        <w:tc>
          <w:tcPr>
            <w:noWrap/>
          </w:tcPr>
          <w:p>
            <w:pPr>
              <w:spacing w:after="200"/>
            </w:pPr>
            <w:hyperlink r:id="rId48" w:history="1">
              <w:r>
                <w:rPr>
                  <w:color w:val="1e198e"/>
                  <w:b w:val="1"/>
                  <w:bCs w:val="1"/>
                  <w:u w:val="single"/>
                </w:rPr>
                <w:t xml:space="preserve">La réalité virtuelle et son intégration dans un projet</w:t>
              </w:r>
            </w:hyperlink>
          </w:p>
          <w:p>
            <w:pPr/>
            <w:hyperlink r:id="rId12" w:history="1">
              <w:r>
                <w:rPr>
                  <w:color w:val="#410a8c"/>
                  <w:u w:val="single"/>
                </w:rPr>
                <w:t xml:space="preserve">Philippe Fleury</w:t>
              </w:r>
            </w:hyperlink>
          </w:p>
          <w:p>
            <w:pPr/>
            <w:r>
              <w:rPr>
                <w:i w:val="1"/>
                <w:iCs w:val="1"/>
              </w:rPr>
              <w:t xml:space="preserve">Les Nouvelles de l'archéologie</w:t>
            </w:r>
            <w:r>
              <w:rPr/>
              <w:t xml:space="preserve">, 2010, La médiation en archéologie, 122, pp.29-33. </w:t>
            </w:r>
            <w:hyperlink r:id="rId49" w:history="1">
              <w:r>
                <w:rPr>
                  <w:color w:val="#410a8c"/>
                  <w:u w:val="single"/>
                </w:rPr>
                <w:t xml:space="preserve">⟨10.4000/nda.1257⟩</w:t>
              </w:r>
            </w:hyperlink>
          </w:p>
          <w:p>
            <w:pPr/>
            <w:r>
              <w:rPr/>
              <w:t xml:space="preserve">Article dans une revue</w:t>
            </w:r>
          </w:p>
          <w:p>
            <w:pPr/>
            <w:hyperlink r:id="rId48" w:history="1">
              <w:r>
                <w:rPr>
                  <w:color w:val="#410a8c"/>
                  <w:u w:val="single"/>
                </w:rPr>
                <w:t xml:space="preserve">hal-01609463v1</w:t>
              </w:r>
            </w:hyperlink>
          </w:p>
        </w:tc>
      </w:tr>
      <w:tr>
        <w:trPr/>
        <w:tc>
          <w:tcPr>
            <w:noWrap/>
          </w:tcPr>
          <w:p>
            <w:pPr>
              <w:spacing w:after="200"/>
            </w:pPr>
            <w:hyperlink r:id="rId50" w:history="1">
              <w:r>
                <w:rPr>
                  <w:color w:val="1e198e"/>
                  <w:b w:val="1"/>
                  <w:bCs w:val="1"/>
                  <w:u w:val="single"/>
                </w:rPr>
                <w:t xml:space="preserve">Les moyens techniques au service du spectacle</w:t>
              </w:r>
            </w:hyperlink>
          </w:p>
          <w:p>
            <w:pPr/>
            <w:hyperlink r:id="rId12" w:history="1">
              <w:r>
                <w:rPr>
                  <w:color w:val="#410a8c"/>
                  <w:u w:val="single"/>
                </w:rPr>
                <w:t xml:space="preserve">Philippe Fleury</w:t>
              </w:r>
            </w:hyperlink>
          </w:p>
          <w:p>
            <w:pPr/>
            <w:r>
              <w:rPr>
                <w:i w:val="1"/>
                <w:iCs w:val="1"/>
              </w:rPr>
              <w:t xml:space="preserve">Histoire Antique et Médiévale</w:t>
            </w:r>
            <w:r>
              <w:rPr/>
              <w:t xml:space="preserve">, 2010, Les gladiateurs, hors série n°23, pp.68-79</w:t>
            </w:r>
          </w:p>
          <w:p>
            <w:pPr/>
            <w:r>
              <w:rPr/>
              <w:t xml:space="preserve">Article dans une revue</w:t>
            </w:r>
          </w:p>
          <w:p>
            <w:pPr/>
            <w:hyperlink r:id="rId50" w:history="1">
              <w:r>
                <w:rPr>
                  <w:color w:val="#410a8c"/>
                  <w:u w:val="single"/>
                </w:rPr>
                <w:t xml:space="preserve">hal-01718824v1</w:t>
              </w:r>
            </w:hyperlink>
          </w:p>
        </w:tc>
      </w:tr>
      <w:tr>
        <w:trPr/>
        <w:tc>
          <w:tcPr>
            <w:noWrap/>
          </w:tcPr>
          <w:p>
            <w:pPr>
              <w:spacing w:after="200"/>
            </w:pPr>
            <w:hyperlink r:id="rId51" w:history="1">
              <w:r>
                <w:rPr>
                  <w:color w:val="1e198e"/>
                  <w:b w:val="1"/>
                  <w:bCs w:val="1"/>
                  <w:u w:val="single"/>
                </w:rPr>
                <w:t xml:space="preserve">La restitution virtuelle de la Rome du IVe siècle</w:t>
              </w:r>
            </w:hyperlink>
          </w:p>
          <w:p>
            <w:pPr/>
            <w:hyperlink r:id="rId12" w:history="1">
              <w:r>
                <w:rPr>
                  <w:color w:val="#410a8c"/>
                  <w:u w:val="single"/>
                </w:rPr>
                <w:t xml:space="preserve">Philippe Fleury</w:t>
              </w:r>
            </w:hyperlink>
          </w:p>
          <w:p>
            <w:pPr/>
            <w:r>
              <w:rPr>
                <w:i w:val="1"/>
                <w:iCs w:val="1"/>
              </w:rPr>
              <w:t xml:space="preserve">Revue des études latines</w:t>
            </w:r>
            <w:r>
              <w:rPr/>
              <w:t xml:space="preserve">, 2009, Tome 87, pp.166-177</w:t>
            </w:r>
          </w:p>
          <w:p>
            <w:pPr/>
            <w:r>
              <w:rPr/>
              <w:t xml:space="preserve">Article dans une revue</w:t>
            </w:r>
          </w:p>
          <w:p>
            <w:pPr/>
            <w:hyperlink r:id="rId51" w:history="1">
              <w:r>
                <w:rPr>
                  <w:color w:val="#410a8c"/>
                  <w:u w:val="single"/>
                </w:rPr>
                <w:t xml:space="preserve">hal-01718819v1</w:t>
              </w:r>
            </w:hyperlink>
          </w:p>
        </w:tc>
      </w:tr>
      <w:tr>
        <w:trPr/>
        <w:tc>
          <w:tcPr>
            <w:noWrap/>
          </w:tcPr>
          <w:p>
            <w:pPr>
              <w:spacing w:after="200"/>
            </w:pPr>
            <w:hyperlink r:id="rId52" w:history="1">
              <w:r>
                <w:rPr>
                  <w:color w:val="1e198e"/>
                  <w:b w:val="1"/>
                  <w:bCs w:val="1"/>
                  <w:u w:val="single"/>
                </w:rPr>
                <w:t xml:space="preserve">Les &amp;quot;sparsiones&amp;quot; liquides dans les spectacles romains</w:t>
              </w:r>
            </w:hyperlink>
          </w:p>
          <w:p>
            <w:pPr/>
            <w:hyperlink r:id="rId12" w:history="1">
              <w:r>
                <w:rPr>
                  <w:color w:val="#410a8c"/>
                  <w:u w:val="single"/>
                </w:rPr>
                <w:t xml:space="preserve">Philippe Fleury</w:t>
              </w:r>
            </w:hyperlink>
          </w:p>
          <w:p>
            <w:pPr/>
            <w:r>
              <w:rPr>
                <w:i w:val="1"/>
                <w:iCs w:val="1"/>
              </w:rPr>
              <w:t xml:space="preserve">Revue des études latines</w:t>
            </w:r>
            <w:r>
              <w:rPr/>
              <w:t xml:space="preserve">, 2008, Tome 86, pp.97-112</w:t>
            </w:r>
          </w:p>
          <w:p>
            <w:pPr/>
            <w:r>
              <w:rPr/>
              <w:t xml:space="preserve">Article dans une revue</w:t>
            </w:r>
          </w:p>
          <w:p>
            <w:pPr/>
            <w:hyperlink r:id="rId52" w:history="1">
              <w:r>
                <w:rPr>
                  <w:color w:val="#410a8c"/>
                  <w:u w:val="single"/>
                </w:rPr>
                <w:t xml:space="preserve">hal-01609486v1</w:t>
              </w:r>
            </w:hyperlink>
          </w:p>
        </w:tc>
      </w:tr>
      <w:tr>
        <w:trPr/>
        <w:tc>
          <w:tcPr>
            <w:noWrap/>
          </w:tcPr>
          <w:p>
            <w:pPr>
              <w:spacing w:after="200"/>
            </w:pPr>
            <w:hyperlink r:id="rId53" w:history="1">
              <w:r>
                <w:rPr>
                  <w:color w:val="1e198e"/>
                  <w:b w:val="1"/>
                  <w:bCs w:val="1"/>
                  <w:u w:val="single"/>
                </w:rPr>
                <w:t xml:space="preserve">Réalité virtuelle et restitution de la Rome antique du IVe siècle après J.-C.</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Histoire urbaine</w:t>
            </w:r>
            <w:r>
              <w:rPr/>
              <w:t xml:space="preserve">, 2007, Ville et environnement, 18, pp.157-165. </w:t>
            </w:r>
            <w:hyperlink r:id="rId54" w:history="1">
              <w:r>
                <w:rPr>
                  <w:color w:val="#410a8c"/>
                  <w:u w:val="single"/>
                </w:rPr>
                <w:t xml:space="preserve">⟨10.3917/rhu.018.0157⟩</w:t>
              </w:r>
            </w:hyperlink>
          </w:p>
          <w:p>
            <w:pPr/>
            <w:r>
              <w:rPr/>
              <w:t xml:space="preserve">Article dans une revue</w:t>
            </w:r>
          </w:p>
          <w:p>
            <w:pPr/>
            <w:hyperlink r:id="rId53" w:history="1">
              <w:r>
                <w:rPr>
                  <w:color w:val="#410a8c"/>
                  <w:u w:val="single"/>
                </w:rPr>
                <w:t xml:space="preserve">hal-01596491v1</w:t>
              </w:r>
            </w:hyperlink>
          </w:p>
        </w:tc>
      </w:tr>
      <w:tr>
        <w:trPr/>
        <w:tc>
          <w:tcPr>
            <w:noWrap/>
          </w:tcPr>
          <w:p>
            <w:pPr>
              <w:spacing w:after="200"/>
            </w:pPr>
            <w:hyperlink r:id="rId55" w:history="1">
              <w:r>
                <w:rPr>
                  <w:color w:val="1e198e"/>
                  <w:b w:val="1"/>
                  <w:bCs w:val="1"/>
                  <w:u w:val="single"/>
                </w:rPr>
                <w:t xml:space="preserve">Jeunes chercheurs en sciences humaines et sociales</w:t>
              </w:r>
            </w:hyperlink>
          </w:p>
          <w:p>
            <w:pPr/>
            <w:hyperlink r:id="rId12" w:history="1">
              <w:r>
                <w:rPr>
                  <w:color w:val="#410a8c"/>
                  <w:u w:val="single"/>
                </w:rPr>
                <w:t xml:space="preserve">Philippe Fleury</w:t>
              </w:r>
            </w:hyperlink>
          </w:p>
          <w:p>
            <w:pPr/>
            <w:r>
              <w:rPr>
                <w:i w:val="1"/>
                <w:iCs w:val="1"/>
              </w:rPr>
              <w:t xml:space="preserve">Cahiers de la Maison de la recherche en sciences humaines de l'université de Caen</w:t>
            </w:r>
            <w:r>
              <w:rPr/>
              <w:t xml:space="preserve">, 2005, 10 ans de recherches à la Maison de la Recherche en Sciences Humaines de Caen, numéro spécial de 2005, pp.9-17</w:t>
            </w:r>
          </w:p>
          <w:p>
            <w:pPr/>
            <w:r>
              <w:rPr/>
              <w:t xml:space="preserve">Article dans une revue</w:t>
            </w:r>
          </w:p>
          <w:p>
            <w:pPr/>
            <w:hyperlink r:id="rId55" w:history="1">
              <w:r>
                <w:rPr>
                  <w:color w:val="#410a8c"/>
                  <w:u w:val="single"/>
                </w:rPr>
                <w:t xml:space="preserve">hal-01718949v1</w:t>
              </w:r>
            </w:hyperlink>
          </w:p>
        </w:tc>
      </w:tr>
      <w:tr>
        <w:trPr/>
        <w:tc>
          <w:tcPr>
            <w:noWrap/>
          </w:tcPr>
          <w:p>
            <w:pPr>
              <w:spacing w:after="200"/>
            </w:pPr>
            <w:hyperlink r:id="rId56" w:history="1">
              <w:r>
                <w:rPr>
                  <w:color w:val="1e198e"/>
                  <w:b w:val="1"/>
                  <w:bCs w:val="1"/>
                  <w:u w:val="single"/>
                </w:rPr>
                <w:t xml:space="preserve">L'urbanisme vitruvien</w:t>
              </w:r>
            </w:hyperlink>
          </w:p>
          <w:p>
            <w:pPr/>
            <w:hyperlink r:id="rId12" w:history="1">
              <w:r>
                <w:rPr>
                  <w:color w:val="#410a8c"/>
                  <w:u w:val="single"/>
                </w:rPr>
                <w:t xml:space="preserve">Philippe Fleury</w:t>
              </w:r>
            </w:hyperlink>
          </w:p>
          <w:p>
            <w:pPr/>
            <w:r>
              <w:rPr>
                <w:i w:val="1"/>
                <w:iCs w:val="1"/>
              </w:rPr>
              <w:t xml:space="preserve">Cahiers de la Maison de la recherche en sciences humaines de l'université de Caen</w:t>
            </w:r>
            <w:r>
              <w:rPr/>
              <w:t xml:space="preserve">, 2001, De l’Urbs à la ville, 25, pp.45-74</w:t>
            </w:r>
          </w:p>
          <w:p>
            <w:pPr/>
            <w:r>
              <w:rPr/>
              <w:t xml:space="preserve">Article dans une revue</w:t>
            </w:r>
          </w:p>
          <w:p>
            <w:pPr/>
            <w:hyperlink r:id="rId56" w:history="1">
              <w:r>
                <w:rPr>
                  <w:color w:val="#410a8c"/>
                  <w:u w:val="single"/>
                </w:rPr>
                <w:t xml:space="preserve">hal-01718723v1</w:t>
              </w:r>
            </w:hyperlink>
          </w:p>
        </w:tc>
      </w:tr>
      <w:tr>
        <w:trPr/>
        <w:tc>
          <w:tcPr>
            <w:noWrap/>
          </w:tcPr>
          <w:p>
            <w:pPr>
              <w:spacing w:after="200"/>
            </w:pPr>
            <w:hyperlink r:id="rId57" w:history="1">
              <w:r>
                <w:rPr>
                  <w:color w:val="1e198e"/>
                  <w:b w:val="1"/>
                  <w:bCs w:val="1"/>
                  <w:u w:val="single"/>
                </w:rPr>
                <w:t xml:space="preserve">Les machines de Vitruve</w:t>
              </w:r>
            </w:hyperlink>
          </w:p>
          <w:p>
            <w:pPr/>
            <w:hyperlink r:id="rId12" w:history="1">
              <w:r>
                <w:rPr>
                  <w:color w:val="#410a8c"/>
                  <w:u w:val="single"/>
                </w:rPr>
                <w:t xml:space="preserve">Philippe Fleury</w:t>
              </w:r>
            </w:hyperlink>
          </w:p>
          <w:p>
            <w:pPr/>
            <w:r>
              <w:rPr>
                <w:i w:val="1"/>
                <w:iCs w:val="1"/>
              </w:rPr>
              <w:t xml:space="preserve">Revue. Palais de la decouverte (Paris, France)</w:t>
            </w:r>
            <w:r>
              <w:rPr/>
              <w:t xml:space="preserve">, 2001, Pompéi, nature, sciences et techniques, 289, pp.28-44</w:t>
            </w:r>
          </w:p>
          <w:p>
            <w:pPr/>
            <w:r>
              <w:rPr/>
              <w:t xml:space="preserve">Article dans une revue</w:t>
            </w:r>
          </w:p>
          <w:p>
            <w:pPr/>
            <w:hyperlink r:id="rId57" w:history="1">
              <w:r>
                <w:rPr>
                  <w:color w:val="#410a8c"/>
                  <w:u w:val="single"/>
                </w:rPr>
                <w:t xml:space="preserve">hal-01609478v1</w:t>
              </w:r>
            </w:hyperlink>
          </w:p>
        </w:tc>
      </w:tr>
      <w:tr>
        <w:trPr/>
        <w:tc>
          <w:tcPr>
            <w:noWrap/>
          </w:tcPr>
          <w:p>
            <w:pPr>
              <w:spacing w:after="200"/>
            </w:pPr>
            <w:hyperlink r:id="rId58" w:history="1">
              <w:r>
                <w:rPr>
                  <w:color w:val="1e198e"/>
                  <w:b w:val="1"/>
                  <w:bCs w:val="1"/>
                  <w:u w:val="single"/>
                </w:rPr>
                <w:t xml:space="preserve">Les machines des romains</w:t>
              </w:r>
            </w:hyperlink>
          </w:p>
          <w:p>
            <w:pPr/>
            <w:hyperlink r:id="rId12" w:history="1">
              <w:r>
                <w:rPr>
                  <w:color w:val="#410a8c"/>
                  <w:u w:val="single"/>
                </w:rPr>
                <w:t xml:space="preserve">Philippe Fleury</w:t>
              </w:r>
            </w:hyperlink>
          </w:p>
          <w:p>
            <w:pPr/>
            <w:r>
              <w:rPr>
                <w:i w:val="1"/>
                <w:iCs w:val="1"/>
              </w:rPr>
              <w:t xml:space="preserve">Cahiers des Soirées scientifiques du CNAM de Champagne-Ardenne</w:t>
            </w:r>
            <w:r>
              <w:rPr/>
              <w:t xml:space="preserve">, 2000, 7, pp.45-72</w:t>
            </w:r>
          </w:p>
          <w:p>
            <w:pPr/>
            <w:r>
              <w:rPr/>
              <w:t xml:space="preserve">Article dans une revue</w:t>
            </w:r>
          </w:p>
          <w:p>
            <w:pPr/>
            <w:hyperlink r:id="rId58" w:history="1">
              <w:r>
                <w:rPr>
                  <w:color w:val="#410a8c"/>
                  <w:u w:val="single"/>
                </w:rPr>
                <w:t xml:space="preserve">hal-01718715v1</w:t>
              </w:r>
            </w:hyperlink>
          </w:p>
        </w:tc>
      </w:tr>
      <w:tr>
        <w:trPr/>
        <w:tc>
          <w:tcPr>
            <w:noWrap/>
          </w:tcPr>
          <w:p>
            <w:pPr>
              <w:spacing w:after="200"/>
            </w:pPr>
            <w:hyperlink r:id="rId59" w:history="1">
              <w:r>
                <w:rPr>
                  <w:color w:val="1e198e"/>
                  <w:b w:val="1"/>
                  <w:bCs w:val="1"/>
                  <w:u w:val="single"/>
                </w:rPr>
                <w:t xml:space="preserve">Le vélum du Colisée</w:t>
              </w:r>
            </w:hyperlink>
          </w:p>
          <w:p>
            <w:pPr/>
            <w:hyperlink r:id="rId12" w:history="1">
              <w:r>
                <w:rPr>
                  <w:color w:val="#410a8c"/>
                  <w:u w:val="single"/>
                </w:rPr>
                <w:t xml:space="preserve">Philippe Fleury</w:t>
              </w:r>
            </w:hyperlink>
          </w:p>
          <w:p>
            <w:pPr/>
            <w:r>
              <w:rPr>
                <w:i w:val="1"/>
                <w:iCs w:val="1"/>
              </w:rPr>
              <w:t xml:space="preserve">Pour la science</w:t>
            </w:r>
            <w:r>
              <w:rPr/>
              <w:t xml:space="preserve">, 1999, 263, pp.108-109</w:t>
            </w:r>
          </w:p>
          <w:p>
            <w:pPr/>
            <w:r>
              <w:rPr/>
              <w:t xml:space="preserve">Article dans une revue</w:t>
            </w:r>
          </w:p>
          <w:p>
            <w:pPr/>
            <w:hyperlink r:id="rId59" w:history="1">
              <w:r>
                <w:rPr>
                  <w:color w:val="#410a8c"/>
                  <w:u w:val="single"/>
                </w:rPr>
                <w:t xml:space="preserve">hal-01718710v1</w:t>
              </w:r>
            </w:hyperlink>
          </w:p>
        </w:tc>
      </w:tr>
      <w:tr>
        <w:trPr/>
        <w:tc>
          <w:tcPr>
            <w:noWrap/>
          </w:tcPr>
          <w:p>
            <w:pPr>
              <w:spacing w:after="200"/>
            </w:pPr>
            <w:hyperlink r:id="rId60" w:history="1">
              <w:r>
                <w:rPr>
                  <w:color w:val="1e198e"/>
                  <w:b w:val="1"/>
                  <w:bCs w:val="1"/>
                  <w:u w:val="single"/>
                </w:rPr>
                <w:t xml:space="preserve">La réalité virtuelle et la restitution de la Rome Antique</w:t>
              </w:r>
            </w:hyperlink>
          </w:p>
          <w:p>
            <w:pPr/>
            <w:hyperlink r:id="rId12" w:history="1">
              <w:r>
                <w:rPr>
                  <w:color w:val="#410a8c"/>
                  <w:u w:val="single"/>
                </w:rPr>
                <w:t xml:space="preserve">Philippe Fleury</w:t>
              </w:r>
            </w:hyperlink>
          </w:p>
          <w:p>
            <w:pPr/>
            <w:r>
              <w:rPr>
                <w:i w:val="1"/>
                <w:iCs w:val="1"/>
              </w:rPr>
              <w:t xml:space="preserve">Cahiers de la Maison de la recherche en sciences humaines de l'université de Caen</w:t>
            </w:r>
            <w:r>
              <w:rPr/>
              <w:t xml:space="preserve">, 1998, Reconstitution virtuelle de la Rome antique, 14, pp.97-108</w:t>
            </w:r>
          </w:p>
          <w:p>
            <w:pPr/>
            <w:r>
              <w:rPr/>
              <w:t xml:space="preserve">Article dans une revue</w:t>
            </w:r>
          </w:p>
          <w:p>
            <w:pPr/>
            <w:hyperlink r:id="rId60" w:history="1">
              <w:r>
                <w:rPr>
                  <w:color w:val="#410a8c"/>
                  <w:u w:val="single"/>
                </w:rPr>
                <w:t xml:space="preserve">hal-01718682v1</w:t>
              </w:r>
            </w:hyperlink>
          </w:p>
        </w:tc>
      </w:tr>
      <w:tr>
        <w:trPr/>
        <w:tc>
          <w:tcPr>
            <w:noWrap/>
          </w:tcPr>
          <w:p>
            <w:pPr>
              <w:spacing w:after="200"/>
            </w:pPr>
            <w:hyperlink r:id="rId61" w:history="1">
              <w:r>
                <w:rPr>
                  <w:color w:val="1e198e"/>
                  <w:b w:val="1"/>
                  <w:bCs w:val="1"/>
                  <w:u w:val="single"/>
                </w:rPr>
                <w:t xml:space="preserve">La Rome Antique sur l'Internet</w:t>
              </w:r>
            </w:hyperlink>
          </w:p>
          <w:p>
            <w:pPr/>
            <w:hyperlink r:id="rId12" w:history="1">
              <w:r>
                <w:rPr>
                  <w:color w:val="#410a8c"/>
                  <w:u w:val="single"/>
                </w:rPr>
                <w:t xml:space="preserve">Philippe Fleury</w:t>
              </w:r>
            </w:hyperlink>
          </w:p>
          <w:p>
            <w:pPr/>
            <w:r>
              <w:rPr>
                <w:i w:val="1"/>
                <w:iCs w:val="1"/>
              </w:rPr>
              <w:t xml:space="preserve">Revue Informatique et Statistique dans les Sciences Humaines (RISSH)</w:t>
            </w:r>
            <w:r>
              <w:rPr/>
              <w:t xml:space="preserve">, 1997, 33, pp.149-162</w:t>
            </w:r>
          </w:p>
          <w:p>
            <w:pPr/>
            <w:r>
              <w:rPr/>
              <w:t xml:space="preserve">Article dans une revue</w:t>
            </w:r>
          </w:p>
          <w:p>
            <w:pPr/>
            <w:hyperlink r:id="rId61" w:history="1">
              <w:r>
                <w:rPr>
                  <w:color w:val="#410a8c"/>
                  <w:u w:val="single"/>
                </w:rPr>
                <w:t xml:space="preserve">hal-01718651v1</w:t>
              </w:r>
            </w:hyperlink>
          </w:p>
        </w:tc>
      </w:tr>
      <w:tr>
        <w:trPr/>
        <w:tc>
          <w:tcPr>
            <w:noWrap/>
          </w:tcPr>
          <w:p>
            <w:pPr>
              <w:spacing w:after="200"/>
            </w:pPr>
            <w:hyperlink r:id="rId62" w:history="1">
              <w:r>
                <w:rPr>
                  <w:color w:val="1e198e"/>
                  <w:b w:val="1"/>
                  <w:bCs w:val="1"/>
                  <w:u w:val="single"/>
                </w:rPr>
                <w:t xml:space="preserve">Dénomination générique, dénominations particulières. L'exemple des machines de levage en latin</w:t>
              </w:r>
            </w:hyperlink>
          </w:p>
          <w:p>
            <w:pPr/>
            <w:hyperlink r:id="rId12" w:history="1">
              <w:r>
                <w:rPr>
                  <w:color w:val="#410a8c"/>
                  <w:u w:val="single"/>
                </w:rPr>
                <w:t xml:space="preserve">Philippe Fleury</w:t>
              </w:r>
            </w:hyperlink>
          </w:p>
          <w:p>
            <w:pPr/>
            <w:r>
              <w:rPr>
                <w:i w:val="1"/>
                <w:iCs w:val="1"/>
              </w:rPr>
              <w:t xml:space="preserve">Voces (Salamanque)</w:t>
            </w:r>
            <w:r>
              <w:rPr/>
              <w:t xml:space="preserve">, 1997, 8-9, pp.171-189</w:t>
            </w:r>
          </w:p>
          <w:p>
            <w:pPr/>
            <w:r>
              <w:rPr/>
              <w:t xml:space="preserve">Article dans une revue</w:t>
            </w:r>
          </w:p>
          <w:p>
            <w:pPr/>
            <w:hyperlink r:id="rId62" w:history="1">
              <w:r>
                <w:rPr>
                  <w:color w:val="#410a8c"/>
                  <w:u w:val="single"/>
                </w:rPr>
                <w:t xml:space="preserve">hal-01609448v1</w:t>
              </w:r>
            </w:hyperlink>
          </w:p>
        </w:tc>
      </w:tr>
      <w:tr>
        <w:trPr/>
        <w:tc>
          <w:tcPr>
            <w:noWrap/>
          </w:tcPr>
          <w:p>
            <w:pPr>
              <w:spacing w:after="200"/>
            </w:pPr>
            <w:hyperlink r:id="rId63" w:history="1">
              <w:r>
                <w:rPr>
                  <w:color w:val="1e198e"/>
                  <w:b w:val="1"/>
                  <w:bCs w:val="1"/>
                  <w:u w:val="single"/>
                </w:rPr>
                <w:t xml:space="preserve">Vitruve, le maître romain</w:t>
              </w:r>
            </w:hyperlink>
          </w:p>
          <w:p>
            <w:pPr/>
            <w:hyperlink r:id="rId12" w:history="1">
              <w:r>
                <w:rPr>
                  <w:color w:val="#410a8c"/>
                  <w:u w:val="single"/>
                </w:rPr>
                <w:t xml:space="preserve">Philippe Fleury</w:t>
              </w:r>
            </w:hyperlink>
          </w:p>
          <w:p>
            <w:pPr/>
            <w:r>
              <w:rPr>
                <w:i w:val="1"/>
                <w:iCs w:val="1"/>
              </w:rPr>
              <w:t xml:space="preserve">Les cahiers de Sciences et Vie</w:t>
            </w:r>
            <w:r>
              <w:rPr/>
              <w:t xml:space="preserve">, 1996, Grands ingénieurs – Léonard de Vinci et ses précurseurs, hors série 34, pp.16-18</w:t>
            </w:r>
          </w:p>
          <w:p>
            <w:pPr/>
            <w:r>
              <w:rPr/>
              <w:t xml:space="preserve">Article dans une revue</w:t>
            </w:r>
          </w:p>
          <w:p>
            <w:pPr/>
            <w:hyperlink r:id="rId63" w:history="1">
              <w:r>
                <w:rPr>
                  <w:color w:val="#410a8c"/>
                  <w:u w:val="single"/>
                </w:rPr>
                <w:t xml:space="preserve">hal-01718593v1</w:t>
              </w:r>
            </w:hyperlink>
          </w:p>
        </w:tc>
      </w:tr>
      <w:tr>
        <w:trPr/>
        <w:tc>
          <w:tcPr>
            <w:noWrap/>
          </w:tcPr>
          <w:p>
            <w:pPr>
              <w:spacing w:after="200"/>
            </w:pPr>
            <w:hyperlink r:id="rId64" w:history="1">
              <w:r>
                <w:rPr>
                  <w:color w:val="1e198e"/>
                  <w:b w:val="1"/>
                  <w:bCs w:val="1"/>
                  <w:u w:val="single"/>
                </w:rPr>
                <w:t xml:space="preserve">Une reconstitution virtuelle de la Rome Antique</w:t>
              </w:r>
            </w:hyperlink>
          </w:p>
          <w:p>
            <w:pPr/>
            <w:hyperlink r:id="rId12" w:history="1">
              <w:r>
                <w:rPr>
                  <w:color w:val="#410a8c"/>
                  <w:u w:val="single"/>
                </w:rPr>
                <w:t xml:space="preserve">Philippe Fleury</w:t>
              </w:r>
            </w:hyperlink>
          </w:p>
          <w:p>
            <w:pPr/>
            <w:r>
              <w:rPr>
                <w:i w:val="1"/>
                <w:iCs w:val="1"/>
              </w:rPr>
              <w:t xml:space="preserve">La Lettre de l'OCIM (Office de Coopération et d'Information Muséographique) : Musées, Patrimoine et Culture scientifiques et techniques</w:t>
            </w:r>
            <w:r>
              <w:rPr/>
              <w:t xml:space="preserve">, 1996, 44, pp.20-23</w:t>
            </w:r>
          </w:p>
          <w:p>
            <w:pPr/>
            <w:r>
              <w:rPr/>
              <w:t xml:space="preserve">Article dans une revue</w:t>
            </w:r>
          </w:p>
          <w:p>
            <w:pPr/>
            <w:hyperlink r:id="rId64" w:history="1">
              <w:r>
                <w:rPr>
                  <w:color w:val="#410a8c"/>
                  <w:u w:val="single"/>
                </w:rPr>
                <w:t xml:space="preserve">hal-01718586v1</w:t>
              </w:r>
            </w:hyperlink>
          </w:p>
        </w:tc>
      </w:tr>
      <w:tr>
        <w:trPr/>
        <w:tc>
          <w:tcPr>
            <w:noWrap/>
          </w:tcPr>
          <w:p>
            <w:pPr>
              <w:spacing w:after="200"/>
            </w:pPr>
            <w:hyperlink r:id="rId65" w:history="1">
              <w:r>
                <w:rPr>
                  <w:color w:val="1e198e"/>
                  <w:b w:val="1"/>
                  <w:bCs w:val="1"/>
                  <w:u w:val="single"/>
                </w:rPr>
                <w:t xml:space="preserve">Vitruve : l'architecte et l'écriture</w:t>
              </w:r>
            </w:hyperlink>
          </w:p>
          <w:p>
            <w:pPr/>
            <w:hyperlink r:id="rId12" w:history="1">
              <w:r>
                <w:rPr>
                  <w:color w:val="#410a8c"/>
                  <w:u w:val="single"/>
                </w:rPr>
                <w:t xml:space="preserve">Philippe Fleury</w:t>
              </w:r>
            </w:hyperlink>
          </w:p>
          <w:p>
            <w:pPr/>
            <w:r>
              <w:rPr>
                <w:i w:val="1"/>
                <w:iCs w:val="1"/>
              </w:rPr>
              <w:t xml:space="preserve">Revue des études latines</w:t>
            </w:r>
            <w:r>
              <w:rPr/>
              <w:t xml:space="preserve">, 1996, 73, pp.11-12</w:t>
            </w:r>
          </w:p>
          <w:p>
            <w:pPr/>
            <w:r>
              <w:rPr/>
              <w:t xml:space="preserve">Article dans une revue</w:t>
            </w:r>
          </w:p>
          <w:p>
            <w:pPr/>
            <w:hyperlink r:id="rId65" w:history="1">
              <w:r>
                <w:rPr>
                  <w:color w:val="#410a8c"/>
                  <w:u w:val="single"/>
                </w:rPr>
                <w:t xml:space="preserve">hal-04159208v1</w:t>
              </w:r>
            </w:hyperlink>
          </w:p>
        </w:tc>
      </w:tr>
      <w:tr>
        <w:trPr/>
        <w:tc>
          <w:tcPr>
            <w:noWrap/>
          </w:tcPr>
          <w:p>
            <w:pPr>
              <w:spacing w:after="200"/>
            </w:pPr>
            <w:hyperlink r:id="rId66" w:history="1">
              <w:r>
                <w:rPr>
                  <w:color w:val="1e198e"/>
                  <w:b w:val="1"/>
                  <w:bCs w:val="1"/>
                  <w:u w:val="single"/>
                </w:rPr>
                <w:t xml:space="preserve">Le projet de reconstitution virtuelle de la Rome Antique</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1996, 24, pp.385-388</w:t>
            </w:r>
          </w:p>
          <w:p>
            <w:pPr/>
            <w:r>
              <w:rPr/>
              <w:t xml:space="preserve">Article dans une revue</w:t>
            </w:r>
          </w:p>
          <w:p>
            <w:pPr/>
            <w:hyperlink r:id="rId66" w:history="1">
              <w:r>
                <w:rPr>
                  <w:color w:val="#410a8c"/>
                  <w:u w:val="single"/>
                </w:rPr>
                <w:t xml:space="preserve">hal-01718581v1</w:t>
              </w:r>
            </w:hyperlink>
          </w:p>
        </w:tc>
      </w:tr>
      <w:tr>
        <w:trPr/>
        <w:tc>
          <w:tcPr>
            <w:noWrap/>
          </w:tcPr>
          <w:p>
            <w:pPr>
              <w:spacing w:after="200"/>
            </w:pPr>
            <w:hyperlink r:id="rId67" w:history="1">
              <w:r>
                <w:rPr>
                  <w:color w:val="1e198e"/>
                  <w:b w:val="1"/>
                  <w:bCs w:val="1"/>
                  <w:u w:val="single"/>
                </w:rPr>
                <w:t xml:space="preserve">Machina et organum</w:t>
              </w:r>
            </w:hyperlink>
          </w:p>
          <w:p>
            <w:pPr/>
            <w:hyperlink r:id="rId12" w:history="1">
              <w:r>
                <w:rPr>
                  <w:color w:val="#410a8c"/>
                  <w:u w:val="single"/>
                </w:rPr>
                <w:t xml:space="preserve">Philippe Fleury</w:t>
              </w:r>
            </w:hyperlink>
          </w:p>
          <w:p>
            <w:pPr/>
            <w:r>
              <w:rPr>
                <w:i w:val="1"/>
                <w:iCs w:val="1"/>
              </w:rPr>
              <w:t xml:space="preserve">Voces (Salamanque)</w:t>
            </w:r>
            <w:r>
              <w:rPr/>
              <w:t xml:space="preserve">, 1991, 2, pp.27-38</w:t>
            </w:r>
          </w:p>
          <w:p>
            <w:pPr/>
            <w:r>
              <w:rPr/>
              <w:t xml:space="preserve">Article dans une revue</w:t>
            </w:r>
          </w:p>
          <w:p>
            <w:pPr/>
            <w:hyperlink r:id="rId67" w:history="1">
              <w:r>
                <w:rPr>
                  <w:color w:val="#410a8c"/>
                  <w:u w:val="single"/>
                </w:rPr>
                <w:t xml:space="preserve">hal-01609499v1</w:t>
              </w:r>
            </w:hyperlink>
          </w:p>
        </w:tc>
      </w:tr>
      <w:tr>
        <w:trPr/>
        <w:tc>
          <w:tcPr>
            <w:noWrap/>
          </w:tcPr>
          <w:p>
            <w:pPr>
              <w:spacing w:after="200"/>
            </w:pPr>
            <w:hyperlink r:id="rId68" w:history="1">
              <w:r>
                <w:rPr>
                  <w:color w:val="1e198e"/>
                  <w:b w:val="1"/>
                  <w:bCs w:val="1"/>
                  <w:u w:val="single"/>
                </w:rPr>
                <w:t xml:space="preserve">Les roses des vents latines</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1991, 19, pp.61-88</w:t>
            </w:r>
          </w:p>
          <w:p>
            <w:pPr/>
            <w:r>
              <w:rPr/>
              <w:t xml:space="preserve">Article dans une revue</w:t>
            </w:r>
          </w:p>
          <w:p>
            <w:pPr/>
            <w:hyperlink r:id="rId68" w:history="1">
              <w:r>
                <w:rPr>
                  <w:color w:val="#410a8c"/>
                  <w:u w:val="single"/>
                </w:rPr>
                <w:t xml:space="preserve">hal-01609482v1</w:t>
              </w:r>
            </w:hyperlink>
          </w:p>
        </w:tc>
      </w:tr>
      <w:tr>
        <w:trPr/>
        <w:tc>
          <w:tcPr>
            <w:noWrap/>
          </w:tcPr>
          <w:p>
            <w:pPr>
              <w:spacing w:after="200"/>
            </w:pPr>
            <w:hyperlink r:id="rId69" w:history="1">
              <w:r>
                <w:rPr>
                  <w:color w:val="1e198e"/>
                  <w:b w:val="1"/>
                  <w:bCs w:val="1"/>
                  <w:u w:val="single"/>
                </w:rPr>
                <w:t xml:space="preserve">Les textes techniques de l'Antiquité. Sources, études et perspectives</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1990, 18, pp.359-394</w:t>
            </w:r>
          </w:p>
          <w:p>
            <w:pPr/>
            <w:r>
              <w:rPr/>
              <w:t xml:space="preserve">Article dans une revue</w:t>
            </w:r>
          </w:p>
          <w:p>
            <w:pPr/>
            <w:hyperlink r:id="rId69" w:history="1">
              <w:r>
                <w:rPr>
                  <w:color w:val="#410a8c"/>
                  <w:u w:val="single"/>
                </w:rPr>
                <w:t xml:space="preserve">hal-01609488v1</w:t>
              </w:r>
            </w:hyperlink>
          </w:p>
        </w:tc>
      </w:tr>
      <w:tr>
        <w:trPr/>
        <w:tc>
          <w:tcPr>
            <w:noWrap/>
          </w:tcPr>
          <w:p>
            <w:pPr>
              <w:spacing w:after="200"/>
            </w:pPr>
            <w:hyperlink r:id="rId70" w:history="1">
              <w:r>
                <w:rPr>
                  <w:color w:val="1e198e"/>
                  <w:b w:val="1"/>
                  <w:bCs w:val="1"/>
                  <w:u w:val="single"/>
                </w:rPr>
                <w:t xml:space="preserve">Les textes techniques de l'Antiquité. Sources, études et perspectives</w:t>
              </w:r>
            </w:hyperlink>
          </w:p>
          <w:p>
            <w:pPr/>
            <w:hyperlink r:id="rId12" w:history="1">
              <w:r>
                <w:rPr>
                  <w:color w:val="#410a8c"/>
                  <w:u w:val="single"/>
                </w:rPr>
                <w:t xml:space="preserve">Philippe Fleury</w:t>
              </w:r>
            </w:hyperlink>
          </w:p>
          <w:p>
            <w:pPr/>
            <w:r>
              <w:rPr>
                <w:i w:val="1"/>
                <w:iCs w:val="1"/>
              </w:rPr>
              <w:t xml:space="preserve">Euphrosyne. Revista de filologia clássica</w:t>
            </w:r>
            <w:r>
              <w:rPr/>
              <w:t xml:space="preserve">, 1990, 18, pp.359-394</w:t>
            </w:r>
          </w:p>
          <w:p>
            <w:pPr/>
            <w:r>
              <w:rPr/>
              <w:t xml:space="preserve">Article dans une revue</w:t>
            </w:r>
          </w:p>
          <w:p>
            <w:pPr/>
            <w:hyperlink r:id="rId70" w:history="1">
              <w:r>
                <w:rPr>
                  <w:color w:val="#410a8c"/>
                  <w:u w:val="single"/>
                </w:rPr>
                <w:t xml:space="preserve">hal-01718569v1</w:t>
              </w:r>
            </w:hyperlink>
          </w:p>
        </w:tc>
      </w:tr>
      <w:tr>
        <w:trPr/>
        <w:tc>
          <w:tcPr>
            <w:noWrap/>
          </w:tcPr>
          <w:p>
            <w:pPr>
              <w:spacing w:after="200"/>
            </w:pPr>
            <w:hyperlink r:id="rId71" w:history="1">
              <w:r>
                <w:rPr>
                  <w:color w:val="1e198e"/>
                  <w:b w:val="1"/>
                  <w:bCs w:val="1"/>
                  <w:u w:val="single"/>
                </w:rPr>
                <w:t xml:space="preserve">Du Texte Latin à la Concordance Imprimée</w:t>
              </w:r>
            </w:hyperlink>
          </w:p>
          <w:p>
            <w:pPr/>
            <w:hyperlink r:id="rId12" w:history="1">
              <w:r>
                <w:rPr>
                  <w:color w:val="#410a8c"/>
                  <w:u w:val="single"/>
                </w:rPr>
                <w:t xml:space="preserve">Philippe Fleury</w:t>
              </w:r>
            </w:hyperlink>
          </w:p>
          <w:p>
            <w:pPr/>
            <w:r>
              <w:rPr>
                <w:i w:val="1"/>
                <w:iCs w:val="1"/>
              </w:rPr>
              <w:t xml:space="preserve">Computers and the Humanities</w:t>
            </w:r>
            <w:r>
              <w:rPr/>
              <w:t xml:space="preserve">, 1986, Activities in France. Part II, 20 (4), pp.239-245</w:t>
            </w:r>
          </w:p>
          <w:p>
            <w:pPr/>
            <w:r>
              <w:rPr/>
              <w:t xml:space="preserve">Article dans une revue</w:t>
            </w:r>
          </w:p>
          <w:p>
            <w:pPr/>
            <w:hyperlink r:id="rId71" w:history="1">
              <w:r>
                <w:rPr>
                  <w:color w:val="#410a8c"/>
                  <w:u w:val="single"/>
                </w:rPr>
                <w:t xml:space="preserve">hal-03012950v1</w:t>
              </w:r>
            </w:hyperlink>
          </w:p>
        </w:tc>
      </w:tr>
      <w:tr>
        <w:trPr/>
        <w:tc>
          <w:tcPr>
            <w:noWrap/>
          </w:tcPr>
          <w:p>
            <w:pPr>
              <w:spacing w:after="200"/>
            </w:pPr>
            <w:hyperlink r:id="rId72" w:history="1">
              <w:r>
                <w:rPr>
                  <w:color w:val="1e198e"/>
                  <w:b w:val="1"/>
                  <w:bCs w:val="1"/>
                  <w:u w:val="single"/>
                </w:rPr>
                <w:t xml:space="preserve">Du texte latin à la concordance imprimée</w:t>
              </w:r>
            </w:hyperlink>
          </w:p>
          <w:p>
            <w:pPr/>
            <w:hyperlink r:id="rId12" w:history="1">
              <w:r>
                <w:rPr>
                  <w:color w:val="#410a8c"/>
                  <w:u w:val="single"/>
                </w:rPr>
                <w:t xml:space="preserve">Philippe Fleury</w:t>
              </w:r>
            </w:hyperlink>
          </w:p>
          <w:p>
            <w:pPr/>
            <w:r>
              <w:rPr>
                <w:i w:val="1"/>
                <w:iCs w:val="1"/>
              </w:rPr>
              <w:t xml:space="preserve">Computers and the Humanities</w:t>
            </w:r>
            <w:r>
              <w:rPr/>
              <w:t xml:space="preserve">, 1986, 20 (4), pp.239-245</w:t>
            </w:r>
          </w:p>
          <w:p>
            <w:pPr/>
            <w:r>
              <w:rPr/>
              <w:t xml:space="preserve">Article dans une revue</w:t>
            </w:r>
          </w:p>
          <w:p>
            <w:pPr/>
            <w:hyperlink r:id="rId72" w:history="1">
              <w:r>
                <w:rPr>
                  <w:color w:val="#410a8c"/>
                  <w:u w:val="single"/>
                </w:rPr>
                <w:t xml:space="preserve">hal-01718566v1</w:t>
              </w:r>
            </w:hyperlink>
          </w:p>
        </w:tc>
      </w:tr>
      <w:tr>
        <w:trPr/>
        <w:tc>
          <w:tcPr>
            <w:noWrap/>
          </w:tcPr>
          <w:p>
            <w:pPr>
              <w:spacing w:after="200"/>
            </w:pPr>
            <w:hyperlink r:id="rId73" w:history="1">
              <w:r>
                <w:rPr>
                  <w:color w:val="1e198e"/>
                  <w:b w:val="1"/>
                  <w:bCs w:val="1"/>
                  <w:u w:val="single"/>
                </w:rPr>
                <w:t xml:space="preserve">Vitruve et la nomenclature des machines de jet romaines</w:t>
              </w:r>
            </w:hyperlink>
          </w:p>
          <w:p>
            <w:pPr/>
            <w:hyperlink r:id="rId12" w:history="1">
              <w:r>
                <w:rPr>
                  <w:color w:val="#410a8c"/>
                  <w:u w:val="single"/>
                </w:rPr>
                <w:t xml:space="preserve">Philippe Fleury</w:t>
              </w:r>
            </w:hyperlink>
          </w:p>
          <w:p>
            <w:pPr/>
            <w:r>
              <w:rPr>
                <w:i w:val="1"/>
                <w:iCs w:val="1"/>
              </w:rPr>
              <w:t xml:space="preserve">Revue des études latines</w:t>
            </w:r>
            <w:r>
              <w:rPr/>
              <w:t xml:space="preserve">, 1981, 59 [tome], pp.216-234</w:t>
            </w:r>
          </w:p>
          <w:p>
            <w:pPr/>
            <w:r>
              <w:rPr/>
              <w:t xml:space="preserve">Article dans une revue</w:t>
            </w:r>
          </w:p>
          <w:p>
            <w:pPr/>
            <w:hyperlink r:id="rId73" w:history="1">
              <w:r>
                <w:rPr>
                  <w:color w:val="#410a8c"/>
                  <w:u w:val="single"/>
                </w:rPr>
                <w:t xml:space="preserve">hal-01609507v1</w:t>
              </w:r>
            </w:hyperlink>
          </w:p>
        </w:tc>
      </w:tr>
      <w:tr>
        <w:trPr/>
        <w:tc>
          <w:tcPr>
            <w:noWrap/>
          </w:tcPr>
          <w:p>
            <w:pPr>
              <w:spacing w:after="200"/>
            </w:pPr>
            <w:hyperlink r:id="rId74" w:history="1">
              <w:r>
                <w:rPr>
                  <w:color w:val="1e198e"/>
                  <w:b w:val="1"/>
                  <w:bCs w:val="1"/>
                  <w:u w:val="single"/>
                </w:rPr>
                <w:t xml:space="preserve">Essai d'exploitation de données fournies par des moyens informatiques sur les Satires de Perse</w:t>
              </w:r>
            </w:hyperlink>
          </w:p>
          <w:p>
            <w:pPr/>
            <w:hyperlink r:id="rId12" w:history="1">
              <w:r>
                <w:rPr>
                  <w:color w:val="#410a8c"/>
                  <w:u w:val="single"/>
                </w:rPr>
                <w:t xml:space="preserve">Philippe Fleury</w:t>
              </w:r>
            </w:hyperlink>
          </w:p>
          <w:p>
            <w:pPr/>
            <w:r>
              <w:rPr>
                <w:i w:val="1"/>
                <w:iCs w:val="1"/>
              </w:rPr>
              <w:t xml:space="preserve">Revue de l'Organisation Internationale pour l'Étude des Langues Anciennes par Ordinateur</w:t>
            </w:r>
            <w:r>
              <w:rPr/>
              <w:t xml:space="preserve">, 1978, 3, pp.45-70</w:t>
            </w:r>
          </w:p>
          <w:p>
            <w:pPr/>
            <w:r>
              <w:rPr/>
              <w:t xml:space="preserve">Article dans une revue</w:t>
            </w:r>
          </w:p>
          <w:p>
            <w:pPr/>
            <w:hyperlink r:id="rId74" w:history="1">
              <w:r>
                <w:rPr>
                  <w:color w:val="#410a8c"/>
                  <w:u w:val="single"/>
                </w:rPr>
                <w:t xml:space="preserve">hal-01718558v1</w:t>
              </w:r>
            </w:hyperlink>
          </w:p>
        </w:tc>
      </w:tr>
    </w:tbl>
    <w:p>
      <w:pPr>
        <w:spacing w:before="200"/>
      </w:pPr>
    </w:p>
    <w:p>
      <w:pPr>
        <w:pStyle w:val="Heading2"/>
      </w:pPr>
      <w:r>
        <w:rPr>
          <w:color w:val="1e198e"/>
          <w:b w:val="1"/>
          <w:bCs w:val="1"/>
        </w:rPr>
        <w:t xml:space="preserve">Communication dans un congrès (71)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Visite virtuelle de la Rome antique. Quand la modernité nous permet de revenir dans le passé</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Assemblées générales communes de la Fédération Royale des Professeurs de grec et de latin et de l’Association de la Communauté Française pour les langues Anciennes, en collaboration avec l’Université catholique de Louvain-la-Neuve</w:t>
            </w:r>
            <w:r>
              <w:rPr/>
              <w:t xml:space="preserve">, Apr 2026, Louvain la Neuve, Université catholique de Louvain, France</w:t>
            </w:r>
          </w:p>
          <w:p>
            <w:pPr/>
            <w:r>
              <w:rPr/>
              <w:t xml:space="preserve">Communication dans un congrès</w:t>
            </w:r>
          </w:p>
          <w:p>
            <w:pPr/>
            <w:hyperlink r:id="rId75" w:history="1">
              <w:r>
                <w:rPr>
                  <w:color w:val="#410a8c"/>
                  <w:u w:val="single"/>
                </w:rPr>
                <w:t xml:space="preserve">hal-05593350v1</w:t>
              </w:r>
            </w:hyperlink>
          </w:p>
        </w:tc>
      </w:tr>
      <w:tr>
        <w:trPr/>
        <w:tc>
          <w:tcPr>
            <w:noWrap/>
          </w:tcPr>
          <w:p>
            <w:pPr>
              <w:spacing w:after="200"/>
            </w:pPr>
            <w:hyperlink r:id="rId76" w:history="1">
              <w:r>
                <w:rPr>
                  <w:color w:val="1e198e"/>
                  <w:b w:val="1"/>
                  <w:bCs w:val="1"/>
                  <w:u w:val="single"/>
                </w:rPr>
                <w:t xml:space="preserve">Lo Stadio di Domiziano : Leggere, capire, ricostruire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Navona 50, Anniversario dei 50 anni dell’installazione dell’EFR a Piazza Navona, 62</w:t>
            </w:r>
            <w:r>
              <w:rPr/>
              <w:t xml:space="preserve">, École française de Rome, May 2025, Roma, Italy</w:t>
            </w:r>
          </w:p>
          <w:p>
            <w:pPr/>
            <w:r>
              <w:rPr/>
              <w:t xml:space="preserve">Communication dans un congrès</w:t>
            </w:r>
          </w:p>
          <w:p>
            <w:pPr/>
            <w:hyperlink r:id="rId76" w:history="1">
              <w:r>
                <w:rPr>
                  <w:color w:val="#410a8c"/>
                  <w:u w:val="single"/>
                </w:rPr>
                <w:t xml:space="preserve">hal-05075628v1</w:t>
              </w:r>
            </w:hyperlink>
          </w:p>
        </w:tc>
      </w:tr>
      <w:tr>
        <w:trPr/>
        <w:tc>
          <w:tcPr>
            <w:noWrap/>
          </w:tcPr>
          <w:p>
            <w:pPr>
              <w:spacing w:after="200"/>
            </w:pPr>
            <w:hyperlink r:id="rId77" w:history="1">
              <w:r>
                <w:rPr>
                  <w:color w:val="1e198e"/>
                  <w:b w:val="1"/>
                  <w:bCs w:val="1"/>
                  <w:u w:val="single"/>
                </w:rPr>
                <w:t xml:space="preserve">La salle à manger tournante de Néron. Un exploit technique et une découverte extraordinaires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Conférence au Musée royal de Mariemont</w:t>
            </w:r>
            <w:r>
              <w:rPr/>
              <w:t xml:space="preserve">, Mar 2025, Mariemont, Belgique</w:t>
            </w:r>
          </w:p>
          <w:p>
            <w:pPr/>
            <w:r>
              <w:rPr/>
              <w:t xml:space="preserve">Communication dans un congrès</w:t>
            </w:r>
          </w:p>
          <w:p>
            <w:pPr/>
            <w:hyperlink r:id="rId77" w:history="1">
              <w:r>
                <w:rPr>
                  <w:color w:val="#410a8c"/>
                  <w:u w:val="single"/>
                </w:rPr>
                <w:t xml:space="preserve">hal-04995114v1</w:t>
              </w:r>
            </w:hyperlink>
          </w:p>
        </w:tc>
      </w:tr>
      <w:tr>
        <w:trPr/>
        <w:tc>
          <w:tcPr>
            <w:noWrap/>
          </w:tcPr>
          <w:p>
            <w:pPr>
              <w:spacing w:after="200"/>
            </w:pPr>
            <w:hyperlink r:id="rId78" w:history="1">
              <w:r>
                <w:rPr>
                  <w:color w:val="1e198e"/>
                  <w:b w:val="1"/>
                  <w:bCs w:val="1"/>
                  <w:u w:val="single"/>
                </w:rPr>
                <w:t xml:space="preserve">Ricostruzione virtuale delle Terme di Caracalla</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Giornata di studi Appia Regina Viarum. Nuove ricerche alle Terme di Caracalla</w:t>
            </w:r>
            <w:r>
              <w:rPr/>
              <w:t xml:space="preserve">, Ministero della cultura, Soprintendenza speciale di Rome, ArcheoSitarProject; Museo Ninfeo; Fondazione Enpam, May 2025, Roma, Italy</w:t>
            </w:r>
          </w:p>
          <w:p>
            <w:pPr/>
            <w:r>
              <w:rPr/>
              <w:t xml:space="preserve">Communication dans un congrès</w:t>
            </w:r>
          </w:p>
          <w:p>
            <w:pPr/>
            <w:hyperlink r:id="rId78" w:history="1">
              <w:r>
                <w:rPr>
                  <w:color w:val="#410a8c"/>
                  <w:u w:val="single"/>
                </w:rPr>
                <w:t xml:space="preserve">hal-05075603v1</w:t>
              </w:r>
            </w:hyperlink>
          </w:p>
        </w:tc>
      </w:tr>
      <w:tr>
        <w:trPr/>
        <w:tc>
          <w:tcPr>
            <w:noWrap/>
          </w:tcPr>
          <w:p>
            <w:pPr>
              <w:spacing w:after="200"/>
            </w:pPr>
            <w:hyperlink r:id="rId79" w:history="1">
              <w:r>
                <w:rPr>
                  <w:color w:val="1e198e"/>
                  <w:b w:val="1"/>
                  <w:bCs w:val="1"/>
                  <w:u w:val="single"/>
                </w:rPr>
                <w:t xml:space="preserve">La &amp;quot;damnatio memoriae&amp;quot; dans le monde romain</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Colloque : Censure, silences, omissions</w:t>
            </w:r>
            <w:r>
              <w:rPr/>
              <w:t xml:space="preserve">, Equipe de Recherche sur les Littératures, les imaginaires et les sociétés, Oct 2023, Caen, France</w:t>
            </w:r>
          </w:p>
          <w:p>
            <w:pPr/>
            <w:r>
              <w:rPr/>
              <w:t xml:space="preserve">Communication dans un congrès</w:t>
            </w:r>
          </w:p>
          <w:p>
            <w:pPr/>
            <w:hyperlink r:id="rId79" w:history="1">
              <w:r>
                <w:rPr>
                  <w:color w:val="#410a8c"/>
                  <w:u w:val="single"/>
                </w:rPr>
                <w:t xml:space="preserve">hal-04351820v1</w:t>
              </w:r>
            </w:hyperlink>
          </w:p>
        </w:tc>
      </w:tr>
      <w:tr>
        <w:trPr/>
        <w:tc>
          <w:tcPr>
            <w:noWrap/>
          </w:tcPr>
          <w:p>
            <w:pPr>
              <w:spacing w:after="200"/>
            </w:pPr>
            <w:hyperlink r:id="rId80" w:history="1">
              <w:r>
                <w:rPr>
                  <w:color w:val="1e198e"/>
                  <w:b w:val="1"/>
                  <w:bCs w:val="1"/>
                  <w:u w:val="single"/>
                </w:rPr>
                <w:t xml:space="preserve">Réalité virtuelle et restitution de sites patrimoniaux : comment partager une expérience &amp;quot;sensible&amp;quot; avec des publics pluriels ?</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Journées : Numesthésie. L’écran pour saisir le sensible ? – J2. Reconstituer la réalité</w:t>
            </w:r>
            <w:r>
              <w:rPr/>
              <w:t xml:space="preserve">, Université de Rouen, Feb 2023, Rouen, France, France</w:t>
            </w:r>
          </w:p>
          <w:p>
            <w:pPr/>
            <w:r>
              <w:rPr/>
              <w:t xml:space="preserve">Communication dans un congrès</w:t>
            </w:r>
          </w:p>
          <w:p>
            <w:pPr/>
            <w:hyperlink r:id="rId80" w:history="1">
              <w:r>
                <w:rPr>
                  <w:color w:val="#410a8c"/>
                  <w:u w:val="single"/>
                </w:rPr>
                <w:t xml:space="preserve">hal-04139457v1</w:t>
              </w:r>
            </w:hyperlink>
          </w:p>
        </w:tc>
      </w:tr>
      <w:tr>
        <w:trPr/>
        <w:tc>
          <w:tcPr>
            <w:noWrap/>
          </w:tcPr>
          <w:p>
            <w:pPr>
              <w:spacing w:after="200"/>
            </w:pPr>
            <w:hyperlink r:id="rId81" w:history="1">
              <w:r>
                <w:rPr>
                  <w:color w:val="1e198e"/>
                  <w:b w:val="1"/>
                  <w:bCs w:val="1"/>
                  <w:u w:val="single"/>
                </w:rPr>
                <w:t xml:space="preserve">La réalité virtuelle au service de la restitution historique : l'exemple de la maquette virtuelle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d’études : Supports visuels de restitution historique : apports, limites et méthodes</w:t>
            </w:r>
            <w:r>
              <w:rPr/>
              <w:t xml:space="preserve">, Fédération de Recherche Sciences et Cultures du Visuel (FR SCV), CNRS, ULille, Dec 2023, Lille, France</w:t>
            </w:r>
          </w:p>
          <w:p>
            <w:pPr/>
            <w:r>
              <w:rPr/>
              <w:t xml:space="preserve">Communication dans un congrès</w:t>
            </w:r>
          </w:p>
          <w:p>
            <w:pPr/>
            <w:hyperlink r:id="rId81" w:history="1">
              <w:r>
                <w:rPr>
                  <w:color w:val="#410a8c"/>
                  <w:u w:val="single"/>
                </w:rPr>
                <w:t xml:space="preserve">hal-04351824v1</w:t>
              </w:r>
            </w:hyperlink>
          </w:p>
        </w:tc>
      </w:tr>
      <w:tr>
        <w:trPr/>
        <w:tc>
          <w:tcPr>
            <w:noWrap/>
          </w:tcPr>
          <w:p>
            <w:pPr>
              <w:spacing w:after="200"/>
            </w:pPr>
            <w:hyperlink r:id="rId82" w:history="1">
              <w:r>
                <w:rPr>
                  <w:color w:val="1e198e"/>
                  <w:b w:val="1"/>
                  <w:bCs w:val="1"/>
                  <w:u w:val="single"/>
                </w:rPr>
                <w:t xml:space="preserve">Maquette virtuelle de la Rome antique et pédagogie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scientifique : Environnements de simulation numérique et apports à la pédagogie universitaire</w:t>
            </w:r>
            <w:r>
              <w:rPr/>
              <w:t xml:space="preserve">, Dec 2021, Lyon, France</w:t>
            </w:r>
          </w:p>
          <w:p>
            <w:pPr/>
            <w:r>
              <w:rPr/>
              <w:t xml:space="preserve">Communication dans un congrès</w:t>
            </w:r>
          </w:p>
          <w:p>
            <w:pPr/>
            <w:hyperlink r:id="rId82" w:history="1">
              <w:r>
                <w:rPr>
                  <w:color w:val="#410a8c"/>
                  <w:u w:val="single"/>
                </w:rPr>
                <w:t xml:space="preserve">hal-04072044v1</w:t>
              </w:r>
            </w:hyperlink>
          </w:p>
        </w:tc>
      </w:tr>
      <w:tr>
        <w:trPr/>
        <w:tc>
          <w:tcPr>
            <w:noWrap/>
          </w:tcPr>
          <w:p>
            <w:pPr>
              <w:spacing w:after="200"/>
            </w:pPr>
            <w:hyperlink r:id="rId83" w:history="1">
              <w:r>
                <w:rPr>
                  <w:color w:val="1e198e"/>
                  <w:b w:val="1"/>
                  <w:bCs w:val="1"/>
                  <w:u w:val="single"/>
                </w:rPr>
                <w:t xml:space="preserve">Restitution virtuelle du Mithreum des thermes de Caracalla à Rome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Mithra et ses actualités</w:t>
            </w:r>
            <w:r>
              <w:rPr/>
              <w:t xml:space="preserve">, Dec 2021, Mariemont, Belgique</w:t>
            </w:r>
          </w:p>
          <w:p>
            <w:pPr/>
            <w:r>
              <w:rPr/>
              <w:t xml:space="preserve">Communication dans un congrès</w:t>
            </w:r>
          </w:p>
          <w:p>
            <w:pPr/>
            <w:hyperlink r:id="rId83" w:history="1">
              <w:r>
                <w:rPr>
                  <w:color w:val="#410a8c"/>
                  <w:u w:val="single"/>
                </w:rPr>
                <w:t xml:space="preserve">hal-04072050v1</w:t>
              </w:r>
            </w:hyperlink>
          </w:p>
        </w:tc>
      </w:tr>
      <w:tr>
        <w:trPr/>
        <w:tc>
          <w:tcPr>
            <w:noWrap/>
          </w:tcPr>
          <w:p>
            <w:pPr>
              <w:spacing w:after="200"/>
            </w:pPr>
            <w:hyperlink r:id="rId84" w:history="1">
              <w:r>
                <w:rPr>
                  <w:color w:val="1e198e"/>
                  <w:b w:val="1"/>
                  <w:bCs w:val="1"/>
                  <w:u w:val="single"/>
                </w:rPr>
                <w:t xml:space="preserve">Interaction by gesture recognition: a tool to virtually revive the automata of the Antiquity</w:t>
              </w:r>
            </w:hyperlink>
          </w:p>
          <w:p>
            <w:pPr/>
            <w:hyperlink r:id="rId8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86" w:history="1">
              <w:r>
                <w:rPr>
                  <w:color w:val="#410a8c"/>
                  <w:u w:val="single"/>
                </w:rPr>
                <w:t xml:space="preserve">Olivier Lézoray</w:t>
              </w:r>
            </w:hyperlink>
          </w:p>
          <w:p>
            <w:pPr/>
            <w:r>
              <w:rPr>
                <w:i w:val="1"/>
                <w:iCs w:val="1"/>
              </w:rPr>
              <w:t xml:space="preserve">22nd ConVRgence (VRIC) Laval Virtual 2020</w:t>
            </w:r>
            <w:r>
              <w:rPr/>
              <w:t xml:space="preserve">, Apr 2020, Laval, France. pp.110-117, </w:t>
            </w:r>
            <w:hyperlink r:id="rId87" w:history="1">
              <w:r>
                <w:rPr>
                  <w:color w:val="#410a8c"/>
                  <w:u w:val="single"/>
                </w:rPr>
                <w:t xml:space="preserve">⟨10.20870/IJVR.2020..3316⟩</w:t>
              </w:r>
            </w:hyperlink>
          </w:p>
          <w:p>
            <w:pPr/>
            <w:r>
              <w:rPr/>
              <w:t xml:space="preserve">Communication dans un congrès</w:t>
            </w:r>
          </w:p>
          <w:p>
            <w:pPr/>
            <w:hyperlink r:id="rId84" w:history="1">
              <w:r>
                <w:rPr>
                  <w:color w:val="#410a8c"/>
                  <w:u w:val="single"/>
                </w:rPr>
                <w:t xml:space="preserve">hal-02546867v1</w:t>
              </w:r>
            </w:hyperlink>
          </w:p>
        </w:tc>
      </w:tr>
      <w:tr>
        <w:trPr/>
        <w:tc>
          <w:tcPr>
            <w:noWrap/>
          </w:tcPr>
          <w:p>
            <w:pPr>
              <w:spacing w:after="200"/>
            </w:pPr>
            <w:hyperlink r:id="rId88" w:history="1">
              <w:r>
                <w:rPr>
                  <w:color w:val="1e198e"/>
                  <w:b w:val="1"/>
                  <w:bCs w:val="1"/>
                  <w:u w:val="single"/>
                </w:rPr>
                <w:t xml:space="preserve">A Roman Inventor of the Fourth Centyry A.D. - From Manuscript to Virtual Reality (Public Lecture)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31st International Conference on Photonic, Electronic, and Atomic Collisions (ICPEAC2019)</w:t>
            </w:r>
            <w:r>
              <w:rPr/>
              <w:t xml:space="preserve">, Jul 2019, Deauville, France</w:t>
            </w:r>
          </w:p>
          <w:p>
            <w:pPr/>
            <w:r>
              <w:rPr/>
              <w:t xml:space="preserve">Communication dans un congrès</w:t>
            </w:r>
          </w:p>
          <w:p>
            <w:pPr/>
            <w:hyperlink r:id="rId88" w:history="1">
              <w:r>
                <w:rPr>
                  <w:color w:val="#410a8c"/>
                  <w:u w:val="single"/>
                </w:rPr>
                <w:t xml:space="preserve">hal-04072072v1</w:t>
              </w:r>
            </w:hyperlink>
          </w:p>
        </w:tc>
      </w:tr>
      <w:tr>
        <w:trPr/>
        <w:tc>
          <w:tcPr>
            <w:noWrap/>
          </w:tcPr>
          <w:p>
            <w:pPr>
              <w:spacing w:after="200"/>
            </w:pPr>
            <w:hyperlink r:id="rId89" w:history="1">
              <w:r>
                <w:rPr>
                  <w:color w:val="1e198e"/>
                  <w:b w:val="1"/>
                  <w:bCs w:val="1"/>
                  <w:u w:val="single"/>
                </w:rPr>
                <w:t xml:space="preserve">Le sanctuaire d’Apollon, trait d’union entre le Palatin d’Auguste et celui des Flaviens. Proposition de restitution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Neronia X : le Palatin, émergence de la colline du pouvoir à Rome, de la mort d’Auguste au règne de Vespasien, 14-79 apr. J.-C.</w:t>
            </w:r>
            <w:r>
              <w:rPr/>
              <w:t xml:space="preserve">, Oct 2016, Rome, Italie. pp.167-182</w:t>
            </w:r>
          </w:p>
          <w:p>
            <w:pPr/>
            <w:r>
              <w:rPr/>
              <w:t xml:space="preserve">Communication dans un congrès</w:t>
            </w:r>
          </w:p>
          <w:p>
            <w:pPr/>
            <w:hyperlink r:id="rId89" w:history="1">
              <w:r>
                <w:rPr>
                  <w:color w:val="#410a8c"/>
                  <w:u w:val="single"/>
                </w:rPr>
                <w:t xml:space="preserve">hal-01717729v1</w:t>
              </w:r>
            </w:hyperlink>
          </w:p>
        </w:tc>
      </w:tr>
      <w:tr>
        <w:trPr/>
        <w:tc>
          <w:tcPr>
            <w:noWrap/>
          </w:tcPr>
          <w:p>
            <w:pPr>
              <w:spacing w:after="200"/>
            </w:pPr>
            <w:hyperlink r:id="rId90" w:history="1">
              <w:r>
                <w:rPr>
                  <w:color w:val="1e198e"/>
                  <w:b w:val="1"/>
                  <w:bCs w:val="1"/>
                  <w:u w:val="single"/>
                </w:rPr>
                <w:t xml:space="preserve">De la maquette de Paul Bigot à la maquette virtuelle de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Journée d’études : Figurations de la cité</w:t>
            </w:r>
            <w:r>
              <w:rPr/>
              <w:t xml:space="preserve">, Nov 2016, Paris, France. pp.29-34</w:t>
            </w:r>
          </w:p>
          <w:p>
            <w:pPr/>
            <w:r>
              <w:rPr/>
              <w:t xml:space="preserve">Communication dans un congrès</w:t>
            </w:r>
          </w:p>
          <w:p>
            <w:pPr/>
            <w:hyperlink r:id="rId90" w:history="1">
              <w:r>
                <w:rPr>
                  <w:color w:val="#410a8c"/>
                  <w:u w:val="single"/>
                </w:rPr>
                <w:t xml:space="preserve">hal-01717717v1</w:t>
              </w:r>
            </w:hyperlink>
          </w:p>
        </w:tc>
      </w:tr>
      <w:tr>
        <w:trPr/>
        <w:tc>
          <w:tcPr>
            <w:noWrap/>
          </w:tcPr>
          <w:p>
            <w:pPr>
              <w:spacing w:after="200"/>
            </w:pPr>
            <w:hyperlink r:id="rId91" w:history="1">
              <w:r>
                <w:rPr>
                  <w:color w:val="1e198e"/>
                  <w:b w:val="1"/>
                  <w:bCs w:val="1"/>
                  <w:u w:val="single"/>
                </w:rPr>
                <w:t xml:space="preserve">Image et transmission du savoir : des aquarelles aux pixels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d’études du CeTHiS : Lorsque l’image façonne l’histoire (de l’imaginaire antique au double virtuel contemporain) - Usages et poïétique de l’image</w:t>
            </w:r>
            <w:r>
              <w:rPr/>
              <w:t xml:space="preserve">, CeTHiS, Oct 2018, Blois, France</w:t>
            </w:r>
          </w:p>
          <w:p>
            <w:pPr/>
            <w:r>
              <w:rPr/>
              <w:t xml:space="preserve">Communication dans un congrès</w:t>
            </w:r>
          </w:p>
          <w:p>
            <w:pPr/>
            <w:hyperlink r:id="rId91" w:history="1">
              <w:r>
                <w:rPr>
                  <w:color w:val="#410a8c"/>
                  <w:u w:val="single"/>
                </w:rPr>
                <w:t xml:space="preserve">hal-04072084v1</w:t>
              </w:r>
            </w:hyperlink>
          </w:p>
        </w:tc>
      </w:tr>
      <w:tr>
        <w:trPr/>
        <w:tc>
          <w:tcPr>
            <w:noWrap/>
          </w:tcPr>
          <w:p>
            <w:pPr>
              <w:spacing w:after="200"/>
            </w:pPr>
            <w:hyperlink r:id="rId92" w:history="1">
              <w:r>
                <w:rPr>
                  <w:color w:val="1e198e"/>
                  <w:b w:val="1"/>
                  <w:bCs w:val="1"/>
                  <w:u w:val="single"/>
                </w:rPr>
                <w:t xml:space="preserve">L’invention du moulin à eau</w:t>
              </w:r>
            </w:hyperlink>
          </w:p>
          <w:p>
            <w:pPr/>
            <w:hyperlink r:id="rId12" w:history="1">
              <w:r>
                <w:rPr>
                  <w:color w:val="#410a8c"/>
                  <w:u w:val="single"/>
                </w:rPr>
                <w:t xml:space="preserve">Philippe Fleury</w:t>
              </w:r>
            </w:hyperlink>
          </w:p>
          <w:p>
            <w:pPr/>
            <w:r>
              <w:rPr>
                <w:i w:val="1"/>
                <w:iCs w:val="1"/>
              </w:rPr>
              <w:t xml:space="preserve">Autour des machines de Vitruve. L’ingénierie romaine : textes, archéologie et restitution</w:t>
            </w:r>
            <w:r>
              <w:rPr/>
              <w:t xml:space="preserve">, Jun 2015, Caen, France. pp.97-112</w:t>
            </w:r>
          </w:p>
          <w:p>
            <w:pPr/>
            <w:r>
              <w:rPr/>
              <w:t xml:space="preserve">Communication dans un congrès</w:t>
            </w:r>
          </w:p>
          <w:p>
            <w:pPr/>
            <w:hyperlink r:id="rId92" w:history="1">
              <w:r>
                <w:rPr>
                  <w:color w:val="#410a8c"/>
                  <w:u w:val="single"/>
                </w:rPr>
                <w:t xml:space="preserve">hal-01718863v1</w:t>
              </w:r>
            </w:hyperlink>
          </w:p>
        </w:tc>
      </w:tr>
      <w:tr>
        <w:trPr/>
        <w:tc>
          <w:tcPr>
            <w:noWrap/>
          </w:tcPr>
          <w:p>
            <w:pPr>
              <w:spacing w:after="200"/>
            </w:pPr>
            <w:hyperlink r:id="rId93" w:history="1">
              <w:r>
                <w:rPr>
                  <w:color w:val="1e198e"/>
                  <w:b w:val="1"/>
                  <w:bCs w:val="1"/>
                  <w:u w:val="single"/>
                </w:rPr>
                <w:t xml:space="preserve">Roma in Tabula. Une application gratuite pour visiter la Rome antique en interactivité</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d'études : La 3D et l'archéologie</w:t>
            </w:r>
            <w:r>
              <w:rPr/>
              <w:t xml:space="preserve">, Plateforme « recherches méthodologiques » de l’UMR 6566 CReAAH, Dec 2017, Rennes, France</w:t>
            </w:r>
          </w:p>
          <w:p>
            <w:pPr/>
            <w:r>
              <w:rPr/>
              <w:t xml:space="preserve">Communication dans un congrès</w:t>
            </w:r>
          </w:p>
          <w:p>
            <w:pPr/>
            <w:hyperlink r:id="rId93" w:history="1">
              <w:r>
                <w:rPr>
                  <w:color w:val="#410a8c"/>
                  <w:u w:val="single"/>
                </w:rPr>
                <w:t xml:space="preserve">hal-04072093v1</w:t>
              </w:r>
            </w:hyperlink>
          </w:p>
        </w:tc>
      </w:tr>
      <w:tr>
        <w:trPr/>
        <w:tc>
          <w:tcPr>
            <w:noWrap/>
          </w:tcPr>
          <w:p>
            <w:pPr>
              <w:spacing w:after="200"/>
            </w:pPr>
            <w:hyperlink r:id="rId94" w:history="1">
              <w:r>
                <w:rPr>
                  <w:color w:val="1e198e"/>
                  <w:b w:val="1"/>
                  <w:bCs w:val="1"/>
                  <w:u w:val="single"/>
                </w:rPr>
                <w:t xml:space="preserve">Objectifs et enjeux de la reconstitution virtuelle de Rome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Les Midis de l’Antiquité</w:t>
            </w:r>
            <w:r>
              <w:rPr/>
              <w:t xml:space="preserve">, Université de Louvain-la-Neuve, Oct 2016, Louvain -la-Neuve, Belgique</w:t>
            </w:r>
          </w:p>
          <w:p>
            <w:pPr/>
            <w:r>
              <w:rPr/>
              <w:t xml:space="preserve">Communication dans un congrès</w:t>
            </w:r>
          </w:p>
          <w:p>
            <w:pPr/>
            <w:hyperlink r:id="rId94" w:history="1">
              <w:r>
                <w:rPr>
                  <w:color w:val="#410a8c"/>
                  <w:u w:val="single"/>
                </w:rPr>
                <w:t xml:space="preserve">hal-04072098v1</w:t>
              </w:r>
            </w:hyperlink>
          </w:p>
        </w:tc>
      </w:tr>
      <w:tr>
        <w:trPr/>
        <w:tc>
          <w:tcPr>
            <w:noWrap/>
          </w:tcPr>
          <w:p>
            <w:pPr>
              <w:spacing w:after="200"/>
            </w:pPr>
            <w:hyperlink r:id="rId95" w:history="1">
              <w:r>
                <w:rPr>
                  <w:color w:val="1e198e"/>
                  <w:b w:val="1"/>
                  <w:bCs w:val="1"/>
                  <w:u w:val="single"/>
                </w:rPr>
                <w:t xml:space="preserve">Visite guidée interactive de la Rome antique. La réalité virtuelle au service de l’Antiquité Classique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10e édition du Festival européen latin-Grec : Nous autres citoyens !</w:t>
            </w:r>
            <w:r>
              <w:rPr/>
              <w:t xml:space="preserve">, Université de Lyon, Mar 2016, Lyon, France</w:t>
            </w:r>
          </w:p>
          <w:p>
            <w:pPr/>
            <w:r>
              <w:rPr/>
              <w:t xml:space="preserve">Communication dans un congrès</w:t>
            </w:r>
          </w:p>
          <w:p>
            <w:pPr/>
            <w:hyperlink r:id="rId95" w:history="1">
              <w:r>
                <w:rPr>
                  <w:color w:val="#410a8c"/>
                  <w:u w:val="single"/>
                </w:rPr>
                <w:t xml:space="preserve">hal-04072102v1</w:t>
              </w:r>
            </w:hyperlink>
          </w:p>
        </w:tc>
      </w:tr>
      <w:tr>
        <w:trPr/>
        <w:tc>
          <w:tcPr>
            <w:noWrap/>
          </w:tcPr>
          <w:p>
            <w:pPr>
              <w:spacing w:after="200"/>
            </w:pPr>
            <w:hyperlink r:id="rId96" w:history="1">
              <w:r>
                <w:rPr>
                  <w:color w:val="1e198e"/>
                  <w:b w:val="1"/>
                  <w:bCs w:val="1"/>
                  <w:u w:val="single"/>
                </w:rPr>
                <w:t xml:space="preserve">Forum Romanum: A 3D Model For Self-Service Educational Purposes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p>
          <w:p>
            <w:pPr/>
            <w:r>
              <w:rPr>
                <w:i w:val="1"/>
                <w:iCs w:val="1"/>
              </w:rPr>
              <w:t xml:space="preserve">CAA2014 : 21st century archaeology : concepts, methods and tools (42nd annual conference on Computer Applications and Quantitative Methods in Archaeology)</w:t>
            </w:r>
            <w:r>
              <w:rPr/>
              <w:t xml:space="preserve">, Apr 2014, Paris, France. pp.569-574</w:t>
            </w:r>
          </w:p>
          <w:p>
            <w:pPr/>
            <w:r>
              <w:rPr/>
              <w:t xml:space="preserve">Communication dans un congrès</w:t>
            </w:r>
          </w:p>
          <w:p>
            <w:pPr/>
            <w:hyperlink r:id="rId96" w:history="1">
              <w:r>
                <w:rPr>
                  <w:color w:val="#410a8c"/>
                  <w:u w:val="single"/>
                </w:rPr>
                <w:t xml:space="preserve">hal-04183941v2</w:t>
              </w:r>
            </w:hyperlink>
          </w:p>
        </w:tc>
      </w:tr>
      <w:tr>
        <w:trPr/>
        <w:tc>
          <w:tcPr>
            <w:noWrap/>
          </w:tcPr>
          <w:p>
            <w:pPr>
              <w:spacing w:after="200"/>
            </w:pPr>
            <w:hyperlink r:id="rId98" w:history="1">
              <w:r>
                <w:rPr>
                  <w:color w:val="1e198e"/>
                  <w:b w:val="1"/>
                  <w:bCs w:val="1"/>
                  <w:u w:val="single"/>
                </w:rPr>
                <w:t xml:space="preserve">La liburne automotrice du De rebus bellicis</w:t>
              </w:r>
            </w:hyperlink>
          </w:p>
          <w:p>
            <w:pPr/>
            <w:hyperlink r:id="rId12" w:history="1">
              <w:r>
                <w:rPr>
                  <w:color w:val="#410a8c"/>
                  <w:u w:val="single"/>
                </w:rPr>
                <w:t xml:space="preserve">Philippe Fleury</w:t>
              </w:r>
            </w:hyperlink>
          </w:p>
          <w:p>
            <w:pPr/>
            <w:r>
              <w:rPr>
                <w:i w:val="1"/>
                <w:iCs w:val="1"/>
              </w:rPr>
              <w:t xml:space="preserve">La technologie gréco-romaine entre restitution et reconstitution. Lire entre les lignes, mettre en les mains</w:t>
            </w:r>
            <w:r>
              <w:rPr/>
              <w:t xml:space="preserve">, Mar 2010, Caen, France. pp.77-96</w:t>
            </w:r>
          </w:p>
          <w:p>
            <w:pPr/>
            <w:r>
              <w:rPr/>
              <w:t xml:space="preserve">Communication dans un congrès</w:t>
            </w:r>
          </w:p>
          <w:p>
            <w:pPr/>
            <w:hyperlink r:id="rId98" w:history="1">
              <w:r>
                <w:rPr>
                  <w:color w:val="#410a8c"/>
                  <w:u w:val="single"/>
                </w:rPr>
                <w:t xml:space="preserve">hal-01609460v1</w:t>
              </w:r>
            </w:hyperlink>
          </w:p>
        </w:tc>
      </w:tr>
      <w:tr>
        <w:trPr/>
        <w:tc>
          <w:tcPr>
            <w:noWrap/>
          </w:tcPr>
          <w:p>
            <w:pPr>
              <w:spacing w:after="200"/>
            </w:pPr>
            <w:hyperlink r:id="rId99" w:history="1">
              <w:r>
                <w:rPr>
                  <w:color w:val="1e198e"/>
                  <w:b w:val="1"/>
                  <w:bCs w:val="1"/>
                  <w:u w:val="single"/>
                </w:rPr>
                <w:t xml:space="preserve">A Roman street at the Time of Constantine: Interactive Visit with Access to Ancient Source Materials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p>
          <w:p>
            <w:pPr/>
            <w:r>
              <w:rPr>
                <w:i w:val="1"/>
                <w:iCs w:val="1"/>
              </w:rPr>
              <w:t xml:space="preserve">41st Conference on Computer Applications and Quantitative Methods in Archaeology</w:t>
            </w:r>
            <w:r>
              <w:rPr/>
              <w:t xml:space="preserve">, Mar 2013, Perth, Australia. pp.401-407, </w:t>
            </w:r>
            <w:hyperlink r:id="rId100" w:history="1">
              <w:r>
                <w:rPr>
                  <w:color w:val="#410a8c"/>
                  <w:u w:val="single"/>
                </w:rPr>
                <w:t xml:space="preserve">⟨10.5117/9789089647153⟩</w:t>
              </w:r>
            </w:hyperlink>
          </w:p>
          <w:p>
            <w:pPr/>
            <w:r>
              <w:rPr/>
              <w:t xml:space="preserve">Communication dans un congrès</w:t>
            </w:r>
          </w:p>
          <w:p>
            <w:pPr/>
            <w:hyperlink r:id="rId99" w:history="1">
              <w:r>
                <w:rPr>
                  <w:color w:val="#410a8c"/>
                  <w:u w:val="single"/>
                </w:rPr>
                <w:t xml:space="preserve">hal-01596410v1</w:t>
              </w:r>
            </w:hyperlink>
          </w:p>
        </w:tc>
      </w:tr>
      <w:tr>
        <w:trPr/>
        <w:tc>
          <w:tcPr>
            <w:noWrap/>
          </w:tcPr>
          <w:p>
            <w:pPr>
              <w:spacing w:after="200"/>
            </w:pPr>
            <w:hyperlink r:id="rId101" w:history="1">
              <w:r>
                <w:rPr>
                  <w:color w:val="1e198e"/>
                  <w:b w:val="1"/>
                  <w:bCs w:val="1"/>
                  <w:u w:val="single"/>
                </w:rPr>
                <w:t xml:space="preserve">Le forum de Trajan au IVe siècle p.C. : l’apport des technologies 3D et de l’interactivité</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Virtual Retrospect 2013</w:t>
            </w:r>
            <w:r>
              <w:rPr/>
              <w:t xml:space="preserve">, Nov 2013, Pessac, France. pp.99-106</w:t>
            </w:r>
          </w:p>
          <w:p>
            <w:pPr/>
            <w:r>
              <w:rPr/>
              <w:t xml:space="preserve">Communication dans un congrès</w:t>
            </w:r>
          </w:p>
          <w:p>
            <w:pPr/>
            <w:hyperlink r:id="rId101" w:history="1">
              <w:r>
                <w:rPr>
                  <w:color w:val="#410a8c"/>
                  <w:u w:val="single"/>
                </w:rPr>
                <w:t xml:space="preserve">hal-01717644v1</w:t>
              </w:r>
            </w:hyperlink>
          </w:p>
        </w:tc>
      </w:tr>
      <w:tr>
        <w:trPr/>
        <w:tc>
          <w:tcPr>
            <w:noWrap/>
          </w:tcPr>
          <w:p>
            <w:pPr>
              <w:spacing w:after="200"/>
            </w:pPr>
            <w:hyperlink r:id="rId102" w:history="1">
              <w:r>
                <w:rPr>
                  <w:color w:val="1e198e"/>
                  <w:b w:val="1"/>
                  <w:bCs w:val="1"/>
                  <w:u w:val="single"/>
                </w:rPr>
                <w:t xml:space="preserve">Exploitation scientifique et pédagogique de la maquette interactive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[Séminaire] Le passé au présent : les passeurs du patrimoine</w:t>
            </w:r>
            <w:r>
              <w:rPr/>
              <w:t xml:space="preserve">, Patrimoine, Littérature, Histoire (PLH) - Université Toulouse, Nov 2014, Toulouse, France</w:t>
            </w:r>
          </w:p>
          <w:p>
            <w:pPr/>
            <w:r>
              <w:rPr/>
              <w:t xml:space="preserve">Communication dans un congrès</w:t>
            </w:r>
          </w:p>
          <w:p>
            <w:pPr/>
            <w:hyperlink r:id="rId102" w:history="1">
              <w:r>
                <w:rPr>
                  <w:color w:val="#410a8c"/>
                  <w:u w:val="single"/>
                </w:rPr>
                <w:t xml:space="preserve">hal-04072109v1</w:t>
              </w:r>
            </w:hyperlink>
          </w:p>
        </w:tc>
      </w:tr>
      <w:tr>
        <w:trPr/>
        <w:tc>
          <w:tcPr>
            <w:noWrap/>
          </w:tcPr>
          <w:p>
            <w:pPr>
              <w:spacing w:after="200"/>
            </w:pPr>
            <w:hyperlink r:id="rId103" w:history="1">
              <w:r>
                <w:rPr>
                  <w:color w:val="1e198e"/>
                  <w:b w:val="1"/>
                  <w:bCs w:val="1"/>
                  <w:u w:val="single"/>
                </w:rPr>
                <w:t xml:space="preserve">Du Plan de Rome de Paul Bigot à la maquette virtuelle interactive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Les rendez-vous de l’histoire de Blois</w:t>
            </w:r>
            <w:r>
              <w:rPr/>
              <w:t xml:space="preserve">, Oct 2014, Blois, France</w:t>
            </w:r>
          </w:p>
          <w:p>
            <w:pPr/>
            <w:r>
              <w:rPr/>
              <w:t xml:space="preserve">Communication dans un congrès</w:t>
            </w:r>
          </w:p>
          <w:p>
            <w:pPr/>
            <w:hyperlink r:id="rId103" w:history="1">
              <w:r>
                <w:rPr>
                  <w:color w:val="#410a8c"/>
                  <w:u w:val="single"/>
                </w:rPr>
                <w:t xml:space="preserve">hal-04072113v1</w:t>
              </w:r>
            </w:hyperlink>
          </w:p>
        </w:tc>
      </w:tr>
      <w:tr>
        <w:trPr/>
        <w:tc>
          <w:tcPr>
            <w:noWrap/>
          </w:tcPr>
          <w:p>
            <w:pPr>
              <w:spacing w:after="200"/>
            </w:pPr>
            <w:hyperlink r:id="rId104" w:history="1">
              <w:r>
                <w:rPr>
                  <w:color w:val="1e198e"/>
                  <w:b w:val="1"/>
                  <w:bCs w:val="1"/>
                  <w:u w:val="single"/>
                </w:rPr>
                <w:t xml:space="preserve">Les avancées sur la connaissance du forum de Trajan à la lumière de la représentation virtuelle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Conférence de la section d’Alsace de l’Association Guillaume Budé et de l’Arelas</w:t>
            </w:r>
            <w:r>
              <w:rPr/>
              <w:t xml:space="preserve">, May 2014, Strasboug, France</w:t>
            </w:r>
          </w:p>
          <w:p>
            <w:pPr/>
            <w:r>
              <w:rPr/>
              <w:t xml:space="preserve">Communication dans un congrès</w:t>
            </w:r>
          </w:p>
          <w:p>
            <w:pPr/>
            <w:hyperlink r:id="rId104" w:history="1">
              <w:r>
                <w:rPr>
                  <w:color w:val="#410a8c"/>
                  <w:u w:val="single"/>
                </w:rPr>
                <w:t xml:space="preserve">hal-04072127v1</w:t>
              </w:r>
            </w:hyperlink>
          </w:p>
        </w:tc>
      </w:tr>
      <w:tr>
        <w:trPr/>
        <w:tc>
          <w:tcPr>
            <w:noWrap/>
          </w:tcPr>
          <w:p>
            <w:pPr>
              <w:spacing w:after="200"/>
            </w:pPr>
            <w:hyperlink r:id="rId105" w:history="1">
              <w:r>
                <w:rPr>
                  <w:color w:val="1e198e"/>
                  <w:b w:val="1"/>
                  <w:bCs w:val="1"/>
                  <w:u w:val="single"/>
                </w:rPr>
                <w:t xml:space="preserve">Les illustrations du livre X de Vitruve dans l’édition de Fra Giocondo : entre restitution et interprétation</w:t>
              </w:r>
            </w:hyperlink>
          </w:p>
          <w:p>
            <w:pPr/>
            <w:hyperlink r:id="rId12" w:history="1">
              <w:r>
                <w:rPr>
                  <w:color w:val="#410a8c"/>
                  <w:u w:val="single"/>
                </w:rPr>
                <w:t xml:space="preserve">Philippe Fleury</w:t>
              </w:r>
            </w:hyperlink>
          </w:p>
          <w:p>
            <w:pPr/>
            <w:r>
              <w:rPr>
                <w:i w:val="1"/>
                <w:iCs w:val="1"/>
              </w:rPr>
              <w:t xml:space="preserve">25° Seminario internazionale di storia dell'architettura Giovanni Giocondo umanista, architetto e antiquario</w:t>
            </w:r>
            <w:r>
              <w:rPr/>
              <w:t xml:space="preserve">, Jun 2010, Vicenza, Italie. pp.95-110</w:t>
            </w:r>
          </w:p>
          <w:p>
            <w:pPr/>
            <w:r>
              <w:rPr/>
              <w:t xml:space="preserve">Communication dans un congrès</w:t>
            </w:r>
          </w:p>
          <w:p>
            <w:pPr/>
            <w:hyperlink r:id="rId105" w:history="1">
              <w:r>
                <w:rPr>
                  <w:color w:val="#410a8c"/>
                  <w:u w:val="single"/>
                </w:rPr>
                <w:t xml:space="preserve">hal-01718859v1</w:t>
              </w:r>
            </w:hyperlink>
          </w:p>
        </w:tc>
      </w:tr>
      <w:tr>
        <w:trPr/>
        <w:tc>
          <w:tcPr>
            <w:noWrap/>
          </w:tcPr>
          <w:p>
            <w:pPr>
              <w:spacing w:after="200"/>
            </w:pPr>
            <w:hyperlink r:id="rId106" w:history="1">
              <w:r>
                <w:rPr>
                  <w:color w:val="1e198e"/>
                  <w:b w:val="1"/>
                  <w:bCs w:val="1"/>
                  <w:u w:val="single"/>
                </w:rPr>
                <w:t xml:space="preserve">Le Plan de Rome de l’Université de Caen. De la maquette physique à la maquette virtuelle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Séminaire « 3D et Archéologie » du CreAAH</w:t>
            </w:r>
            <w:r>
              <w:rPr/>
              <w:t xml:space="preserve">, CreAAH, UMR 6566, Oct 2014, Rennes, France</w:t>
            </w:r>
          </w:p>
          <w:p>
            <w:pPr/>
            <w:r>
              <w:rPr/>
              <w:t xml:space="preserve">Communication dans un congrès</w:t>
            </w:r>
          </w:p>
          <w:p>
            <w:pPr/>
            <w:hyperlink r:id="rId106" w:history="1">
              <w:r>
                <w:rPr>
                  <w:color w:val="#410a8c"/>
                  <w:u w:val="single"/>
                </w:rPr>
                <w:t xml:space="preserve">hal-04072119v1</w:t>
              </w:r>
            </w:hyperlink>
          </w:p>
        </w:tc>
      </w:tr>
      <w:tr>
        <w:trPr/>
        <w:tc>
          <w:tcPr>
            <w:noWrap/>
          </w:tcPr>
          <w:p>
            <w:pPr>
              <w:spacing w:after="200"/>
            </w:pPr>
            <w:hyperlink r:id="rId107" w:history="1">
              <w:r>
                <w:rPr>
                  <w:color w:val="1e198e"/>
                  <w:b w:val="1"/>
                  <w:bCs w:val="1"/>
                  <w:u w:val="single"/>
                </w:rPr>
                <w:t xml:space="preserve">Reconstruction of Ancient Rome in Virtual Reality</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Information Systems for Archaeology and Cultural Heritage. A NARNIA Project Training Course</w:t>
            </w:r>
            <w:r>
              <w:rPr/>
              <w:t xml:space="preserve">, May 2013, Nanterre, France</w:t>
            </w:r>
          </w:p>
          <w:p>
            <w:pPr/>
            <w:r>
              <w:rPr/>
              <w:t xml:space="preserve">Communication dans un congrès</w:t>
            </w:r>
          </w:p>
          <w:p>
            <w:pPr/>
            <w:hyperlink r:id="rId107" w:history="1">
              <w:r>
                <w:rPr>
                  <w:color w:val="#410a8c"/>
                  <w:u w:val="single"/>
                </w:rPr>
                <w:t xml:space="preserve">hal-04072140v1</w:t>
              </w:r>
            </w:hyperlink>
          </w:p>
        </w:tc>
      </w:tr>
      <w:tr>
        <w:trPr/>
        <w:tc>
          <w:tcPr>
            <w:noWrap/>
          </w:tcPr>
          <w:p>
            <w:pPr>
              <w:spacing w:after="200"/>
            </w:pPr>
            <w:hyperlink r:id="rId108" w:history="1">
              <w:r>
                <w:rPr>
                  <w:color w:val="1e198e"/>
                  <w:b w:val="1"/>
                  <w:bCs w:val="1"/>
                  <w:u w:val="single"/>
                </w:rPr>
                <w:t xml:space="preserve">An Ox-powered Paddlewheel Boat. Virtual Reconstruction of a 4th Century Roman Machine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XXXIX Conference on Computer Applications and Quantitative Methods in Archaeology : Revive the past</w:t>
            </w:r>
            <w:r>
              <w:rPr/>
              <w:t xml:space="preserve">, Apr 2001, Beijing, China. pp.125-131</w:t>
            </w:r>
          </w:p>
          <w:p>
            <w:pPr/>
            <w:r>
              <w:rPr/>
              <w:t xml:space="preserve">Communication dans un congrès</w:t>
            </w:r>
          </w:p>
          <w:p>
            <w:pPr/>
            <w:hyperlink r:id="rId108" w:history="1">
              <w:r>
                <w:rPr>
                  <w:color w:val="#410a8c"/>
                  <w:u w:val="single"/>
                </w:rPr>
                <w:t xml:space="preserve">hal-01596414v1</w:t>
              </w:r>
            </w:hyperlink>
          </w:p>
        </w:tc>
      </w:tr>
      <w:tr>
        <w:trPr/>
        <w:tc>
          <w:tcPr>
            <w:noWrap/>
          </w:tcPr>
          <w:p>
            <w:pPr>
              <w:spacing w:after="200"/>
            </w:pPr>
            <w:hyperlink r:id="rId109" w:history="1">
              <w:r>
                <w:rPr>
                  <w:color w:val="1e198e"/>
                  <w:b w:val="1"/>
                  <w:bCs w:val="1"/>
                  <w:u w:val="single"/>
                </w:rPr>
                <w:t xml:space="preserve">Reviving Ancient Rome: Virtual Reality at the Service of Cultural Heritage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Progress in cultural heritage preservation : 4th International Conference, EuroMed 2012</w:t>
            </w:r>
            <w:r>
              <w:rPr/>
              <w:t xml:space="preserve">, Oct 2012, Limassol, Cyprus. pp.159-169, </w:t>
            </w:r>
            <w:hyperlink r:id="rId110" w:history="1">
              <w:r>
                <w:rPr>
                  <w:color w:val="#410a8c"/>
                  <w:u w:val="single"/>
                </w:rPr>
                <w:t xml:space="preserve">⟨10.1007/978-3-642-34234-9_16⟩</w:t>
              </w:r>
            </w:hyperlink>
          </w:p>
          <w:p>
            <w:pPr/>
            <w:r>
              <w:rPr/>
              <w:t xml:space="preserve">Communication dans un congrès</w:t>
            </w:r>
          </w:p>
          <w:p>
            <w:pPr/>
            <w:hyperlink r:id="rId109" w:history="1">
              <w:r>
                <w:rPr>
                  <w:color w:val="#410a8c"/>
                  <w:u w:val="single"/>
                </w:rPr>
                <w:t xml:space="preserve">hal-01596502v1</w:t>
              </w:r>
            </w:hyperlink>
          </w:p>
        </w:tc>
      </w:tr>
      <w:tr>
        <w:trPr/>
        <w:tc>
          <w:tcPr>
            <w:noWrap/>
          </w:tcPr>
          <w:p>
            <w:pPr>
              <w:spacing w:after="200"/>
            </w:pPr>
            <w:hyperlink r:id="rId111" w:history="1">
              <w:r>
                <w:rPr>
                  <w:color w:val="1e198e"/>
                  <w:b w:val="1"/>
                  <w:bCs w:val="1"/>
                  <w:u w:val="single"/>
                </w:rPr>
                <w:t xml:space="preserve">Roma re-instaurata, sur les traces de Flavio Biondo. Du mythe à la réalité virtuelle</w:t>
              </w:r>
            </w:hyperlink>
          </w:p>
          <w:p>
            <w:pPr/>
            <w:hyperlink r:id="rId12" w:history="1">
              <w:r>
                <w:rPr>
                  <w:color w:val="#410a8c"/>
                  <w:u w:val="single"/>
                </w:rPr>
                <w:t xml:space="preserve">Philippe Fleury</w:t>
              </w:r>
            </w:hyperlink>
          </w:p>
          <w:p>
            <w:pPr/>
            <w:r>
              <w:rPr>
                <w:i w:val="1"/>
                <w:iCs w:val="1"/>
              </w:rPr>
              <w:t xml:space="preserve">Colloque international : Le mythe de Rome en Europe. Modèles et contre-modèles</w:t>
            </w:r>
            <w:r>
              <w:rPr/>
              <w:t xml:space="preserve">, Nov 2008, Caen, France. pp.359-366</w:t>
            </w:r>
          </w:p>
          <w:p>
            <w:pPr/>
            <w:r>
              <w:rPr/>
              <w:t xml:space="preserve">Communication dans un congrès</w:t>
            </w:r>
          </w:p>
          <w:p>
            <w:pPr/>
            <w:hyperlink r:id="rId111" w:history="1">
              <w:r>
                <w:rPr>
                  <w:color w:val="#410a8c"/>
                  <w:u w:val="single"/>
                </w:rPr>
                <w:t xml:space="preserve">hal-01609500v1</w:t>
              </w:r>
            </w:hyperlink>
          </w:p>
        </w:tc>
      </w:tr>
      <w:tr>
        <w:trPr/>
        <w:tc>
          <w:tcPr>
            <w:noWrap/>
          </w:tcPr>
          <w:p>
            <w:pPr>
              <w:spacing w:after="200"/>
            </w:pPr>
            <w:hyperlink r:id="rId112" w:history="1">
              <w:r>
                <w:rPr>
                  <w:color w:val="1e198e"/>
                  <w:b w:val="1"/>
                  <w:bCs w:val="1"/>
                  <w:u w:val="single"/>
                </w:rPr>
                <w:t xml:space="preserve">La Rome antique du IVe siècle p.C. De la maquette de Paul Bigot à la restitution virtuelle de la ville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Arch-I-Tech 2010 : archéologie, architecture, ingénierie, technologie</w:t>
            </w:r>
            <w:r>
              <w:rPr/>
              <w:t xml:space="preserve">, Nov 2010, Cluny, France. pp.17-25</w:t>
            </w:r>
          </w:p>
          <w:p>
            <w:pPr/>
            <w:r>
              <w:rPr/>
              <w:t xml:space="preserve">Communication dans un congrès</w:t>
            </w:r>
          </w:p>
          <w:p>
            <w:pPr/>
            <w:hyperlink r:id="rId112" w:history="1">
              <w:r>
                <w:rPr>
                  <w:color w:val="#410a8c"/>
                  <w:u w:val="single"/>
                </w:rPr>
                <w:t xml:space="preserve">hal-01596483v1</w:t>
              </w:r>
            </w:hyperlink>
          </w:p>
        </w:tc>
      </w:tr>
      <w:tr>
        <w:trPr/>
        <w:tc>
          <w:tcPr>
            <w:noWrap/>
          </w:tcPr>
          <w:p>
            <w:pPr>
              <w:spacing w:after="200"/>
            </w:pPr>
            <w:hyperlink r:id="rId113" w:history="1">
              <w:r>
                <w:rPr>
                  <w:color w:val="1e198e"/>
                  <w:b w:val="1"/>
                  <w:bCs w:val="1"/>
                  <w:u w:val="single"/>
                </w:rPr>
                <w:t xml:space="preserve">Restitution virtuelle du forum de Vespasien. Visite interactive avec accès dynamique aux sources anciennes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Table ronde de Nancy : Habiter en ville au temps de Vespasien</w:t>
            </w:r>
            <w:r>
              <w:rPr/>
              <w:t xml:space="preserve">, Oct 2008, Nancy, France. pp.7-21</w:t>
            </w:r>
          </w:p>
          <w:p>
            <w:pPr/>
            <w:r>
              <w:rPr/>
              <w:t xml:space="preserve">Communication dans un congrès</w:t>
            </w:r>
          </w:p>
          <w:p>
            <w:pPr/>
            <w:hyperlink r:id="rId113" w:history="1">
              <w:r>
                <w:rPr>
                  <w:color w:val="#410a8c"/>
                  <w:u w:val="single"/>
                </w:rPr>
                <w:t xml:space="preserve">hal-01596499v1</w:t>
              </w:r>
            </w:hyperlink>
          </w:p>
        </w:tc>
      </w:tr>
      <w:tr>
        <w:trPr/>
        <w:tc>
          <w:tcPr>
            <w:noWrap/>
          </w:tcPr>
          <w:p>
            <w:pPr>
              <w:spacing w:after="200"/>
            </w:pPr>
            <w:hyperlink r:id="rId114" w:history="1">
              <w:r>
                <w:rPr>
                  <w:color w:val="1e198e"/>
                  <w:b w:val="1"/>
                  <w:bCs w:val="1"/>
                  <w:u w:val="single"/>
                </w:rPr>
                <w:t xml:space="preserve">Virtual Model of the City of Rome in the fourth Century A.D.</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36th Annual Conference on Computer Applications and Quantitative Methods in Archaeology (CAA 2008 On the Road to Reconstructing the Past)</w:t>
            </w:r>
            <w:r>
              <w:rPr/>
              <w:t xml:space="preserve">, Apr 2008, Budapest (HO), Hungary. pp.333-334</w:t>
            </w:r>
          </w:p>
          <w:p>
            <w:pPr/>
            <w:r>
              <w:rPr/>
              <w:t xml:space="preserve">Communication dans un congrès</w:t>
            </w:r>
          </w:p>
          <w:p>
            <w:pPr/>
            <w:hyperlink r:id="rId114" w:history="1">
              <w:r>
                <w:rPr>
                  <w:color w:val="#410a8c"/>
                  <w:u w:val="single"/>
                </w:rPr>
                <w:t xml:space="preserve">hal-04072164v1</w:t>
              </w:r>
            </w:hyperlink>
          </w:p>
        </w:tc>
      </w:tr>
      <w:tr>
        <w:trPr/>
        <w:tc>
          <w:tcPr>
            <w:noWrap/>
          </w:tcPr>
          <w:p>
            <w:pPr>
              <w:spacing w:after="200"/>
            </w:pPr>
            <w:hyperlink r:id="rId115" w:history="1">
              <w:r>
                <w:rPr>
                  <w:color w:val="1e198e"/>
                  <w:b w:val="1"/>
                  <w:bCs w:val="1"/>
                  <w:u w:val="single"/>
                </w:rPr>
                <w:t xml:space="preserve">Le navire à roues à aubes : une invention romaine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Séminaire d’histoire des techniques du Centre François Viète</w:t>
            </w:r>
            <w:r>
              <w:rPr/>
              <w:t xml:space="preserve">, Apr 2011, Nantes, France</w:t>
            </w:r>
          </w:p>
          <w:p>
            <w:pPr/>
            <w:r>
              <w:rPr/>
              <w:t xml:space="preserve">Communication dans un congrès</w:t>
            </w:r>
          </w:p>
          <w:p>
            <w:pPr/>
            <w:hyperlink r:id="rId115" w:history="1">
              <w:r>
                <w:rPr>
                  <w:color w:val="#410a8c"/>
                  <w:u w:val="single"/>
                </w:rPr>
                <w:t xml:space="preserve">hal-04072153v1</w:t>
              </w:r>
            </w:hyperlink>
          </w:p>
        </w:tc>
      </w:tr>
      <w:tr>
        <w:trPr/>
        <w:tc>
          <w:tcPr>
            <w:noWrap/>
          </w:tcPr>
          <w:p>
            <w:pPr>
              <w:spacing w:after="200"/>
            </w:pPr>
            <w:hyperlink r:id="rId116" w:history="1">
              <w:r>
                <w:rPr>
                  <w:color w:val="1e198e"/>
                  <w:b w:val="1"/>
                  <w:bCs w:val="1"/>
                  <w:u w:val="single"/>
                </w:rPr>
                <w:t xml:space="preserve">L’invention du moulin à eau</w:t>
              </w:r>
            </w:hyperlink>
          </w:p>
          <w:p>
            <w:pPr/>
            <w:hyperlink r:id="rId12" w:history="1">
              <w:r>
                <w:rPr>
                  <w:color w:val="#410a8c"/>
                  <w:u w:val="single"/>
                </w:rPr>
                <w:t xml:space="preserve">Philippe Fleury</w:t>
              </w:r>
            </w:hyperlink>
          </w:p>
          <w:p>
            <w:pPr/>
            <w:r>
              <w:rPr>
                <w:i w:val="1"/>
                <w:iCs w:val="1"/>
              </w:rPr>
              <w:t xml:space="preserve">XLIVe congrès de l'APLAES - Machines et inventions : le mythe et la technique</w:t>
            </w:r>
            <w:r>
              <w:rPr/>
              <w:t xml:space="preserve">, May 2011, Nantes, France. pp.29-49</w:t>
            </w:r>
          </w:p>
          <w:p>
            <w:pPr/>
            <w:r>
              <w:rPr/>
              <w:t xml:space="preserve">Communication dans un congrès</w:t>
            </w:r>
          </w:p>
          <w:p>
            <w:pPr/>
            <w:hyperlink r:id="rId116" w:history="1">
              <w:r>
                <w:rPr>
                  <w:color w:val="#410a8c"/>
                  <w:u w:val="single"/>
                </w:rPr>
                <w:t xml:space="preserve">hal-01829972v1</w:t>
              </w:r>
            </w:hyperlink>
          </w:p>
        </w:tc>
      </w:tr>
      <w:tr>
        <w:trPr/>
        <w:tc>
          <w:tcPr>
            <w:noWrap/>
          </w:tcPr>
          <w:p>
            <w:pPr>
              <w:spacing w:after="200"/>
            </w:pPr>
            <w:hyperlink r:id="rId117" w:history="1">
              <w:r>
                <w:rPr>
                  <w:color w:val="1e198e"/>
                  <w:b w:val="1"/>
                  <w:bCs w:val="1"/>
                  <w:u w:val="single"/>
                </w:rPr>
                <w:t xml:space="preserve">Reconstruction of Ancient Rome in Interactive Virtual Reality</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DMACH 2011 : Digital Media and its Applications in Cultural Heritage</w:t>
            </w:r>
            <w:r>
              <w:rPr/>
              <w:t xml:space="preserve">, Mar 2011, Amman, Jordan</w:t>
            </w:r>
          </w:p>
          <w:p>
            <w:pPr/>
            <w:r>
              <w:rPr/>
              <w:t xml:space="preserve">Communication dans un congrès</w:t>
            </w:r>
          </w:p>
          <w:p>
            <w:pPr/>
            <w:hyperlink r:id="rId117" w:history="1">
              <w:r>
                <w:rPr>
                  <w:color w:val="#410a8c"/>
                  <w:u w:val="single"/>
                </w:rPr>
                <w:t xml:space="preserve">hal-01596495v1</w:t>
              </w:r>
            </w:hyperlink>
          </w:p>
        </w:tc>
      </w:tr>
      <w:tr>
        <w:trPr/>
        <w:tc>
          <w:tcPr>
            <w:noWrap/>
          </w:tcPr>
          <w:p>
            <w:pPr>
              <w:spacing w:after="200"/>
            </w:pPr>
            <w:hyperlink r:id="rId118" w:history="1">
              <w:r>
                <w:rPr>
                  <w:color w:val="1e198e"/>
                  <w:b w:val="1"/>
                  <w:bCs w:val="1"/>
                  <w:u w:val="single"/>
                </w:rPr>
                <w:t xml:space="preserve">Science et pouvoir dans l’Antiquité. La science de l’ingénieur de la fin de la République à la fin de l’Empire</w:t>
              </w:r>
            </w:hyperlink>
          </w:p>
          <w:p>
            <w:pPr/>
            <w:hyperlink r:id="rId12" w:history="1">
              <w:r>
                <w:rPr>
                  <w:color w:val="#410a8c"/>
                  <w:u w:val="single"/>
                </w:rPr>
                <w:t xml:space="preserve">Philippe Fleury</w:t>
              </w:r>
            </w:hyperlink>
          </w:p>
          <w:p>
            <w:pPr/>
            <w:r>
              <w:rPr>
                <w:i w:val="1"/>
                <w:iCs w:val="1"/>
              </w:rPr>
              <w:t xml:space="preserve">XVIe Congrès international et quinquennal de l'Association Guillaume Budé</w:t>
            </w:r>
            <w:r>
              <w:rPr/>
              <w:t xml:space="preserve">, Sep 2008, Montpellier, France. pp.447-462</w:t>
            </w:r>
          </w:p>
          <w:p>
            <w:pPr/>
            <w:r>
              <w:rPr/>
              <w:t xml:space="preserve">Communication dans un congrès</w:t>
            </w:r>
          </w:p>
          <w:p>
            <w:pPr/>
            <w:hyperlink r:id="rId118" w:history="1">
              <w:r>
                <w:rPr>
                  <w:color w:val="#410a8c"/>
                  <w:u w:val="single"/>
                </w:rPr>
                <w:t xml:space="preserve">hal-01718835v1</w:t>
              </w:r>
            </w:hyperlink>
          </w:p>
        </w:tc>
      </w:tr>
      <w:tr>
        <w:trPr/>
        <w:tc>
          <w:tcPr>
            <w:noWrap/>
          </w:tcPr>
          <w:p>
            <w:pPr>
              <w:spacing w:after="200"/>
            </w:pPr>
            <w:hyperlink r:id="rId119" w:history="1">
              <w:r>
                <w:rPr>
                  <w:color w:val="1e198e"/>
                  <w:b w:val="1"/>
                  <w:bCs w:val="1"/>
                  <w:u w:val="single"/>
                </w:rPr>
                <w:t xml:space="preserve">Modélisation de la tortue de terrassiers vitruvienne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Congrès 2011 de la Société Française d'Histoire des Sciences et des techniques</w:t>
            </w:r>
            <w:r>
              <w:rPr/>
              <w:t xml:space="preserve">, SFHST, May 2011, Nantes, France</w:t>
            </w:r>
          </w:p>
          <w:p>
            <w:pPr/>
            <w:r>
              <w:rPr/>
              <w:t xml:space="preserve">Communication dans un congrès</w:t>
            </w:r>
          </w:p>
          <w:p>
            <w:pPr/>
            <w:hyperlink r:id="rId119" w:history="1">
              <w:r>
                <w:rPr>
                  <w:color w:val="#410a8c"/>
                  <w:u w:val="single"/>
                </w:rPr>
                <w:t xml:space="preserve">hal-04072149v1</w:t>
              </w:r>
            </w:hyperlink>
          </w:p>
        </w:tc>
      </w:tr>
      <w:tr>
        <w:trPr/>
        <w:tc>
          <w:tcPr>
            <w:noWrap/>
          </w:tcPr>
          <w:p>
            <w:pPr>
              <w:spacing w:after="200"/>
            </w:pPr>
            <w:hyperlink r:id="rId120" w:history="1">
              <w:r>
                <w:rPr>
                  <w:color w:val="1e198e"/>
                  <w:b w:val="1"/>
                  <w:bCs w:val="1"/>
                  <w:u w:val="single"/>
                </w:rPr>
                <w:t xml:space="preserve">Visite interactive des thermes de Caracalla à Rome au IVe s. p.C.</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Virtual Retrospect 2009</w:t>
            </w:r>
            <w:r>
              <w:rPr/>
              <w:t xml:space="preserve">, Nov 2009, Bordeaux, France. pp.55-64</w:t>
            </w:r>
          </w:p>
          <w:p>
            <w:pPr/>
            <w:r>
              <w:rPr/>
              <w:t xml:space="preserve">Communication dans un congrès</w:t>
            </w:r>
          </w:p>
          <w:p>
            <w:pPr/>
            <w:hyperlink r:id="rId120" w:history="1">
              <w:r>
                <w:rPr>
                  <w:color w:val="#410a8c"/>
                  <w:u w:val="single"/>
                </w:rPr>
                <w:t xml:space="preserve">hal-01596506v1</w:t>
              </w:r>
            </w:hyperlink>
          </w:p>
        </w:tc>
      </w:tr>
      <w:tr>
        <w:trPr/>
        <w:tc>
          <w:tcPr>
            <w:noWrap/>
          </w:tcPr>
          <w:p>
            <w:pPr>
              <w:spacing w:after="200"/>
            </w:pPr>
            <w:hyperlink r:id="rId121" w:history="1">
              <w:r>
                <w:rPr>
                  <w:color w:val="1e198e"/>
                  <w:b w:val="1"/>
                  <w:bCs w:val="1"/>
                  <w:u w:val="single"/>
                </w:rPr>
                <w:t xml:space="preserve">Le plan de Rome de Paul Bigot et la Rome virtuelle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Journée de rencontre des acteurs de la recherche et de la valorisation du patrimoine normand</w:t>
            </w:r>
            <w:r>
              <w:rPr/>
              <w:t xml:space="preserve">, Oct 2010, Cerisy La Salle, France</w:t>
            </w:r>
          </w:p>
          <w:p>
            <w:pPr/>
            <w:r>
              <w:rPr/>
              <w:t xml:space="preserve">Communication dans un congrès</w:t>
            </w:r>
          </w:p>
          <w:p>
            <w:pPr/>
            <w:hyperlink r:id="rId121" w:history="1">
              <w:r>
                <w:rPr>
                  <w:color w:val="#410a8c"/>
                  <w:u w:val="single"/>
                </w:rPr>
                <w:t xml:space="preserve">hal-04072156v1</w:t>
              </w:r>
            </w:hyperlink>
          </w:p>
        </w:tc>
      </w:tr>
      <w:tr>
        <w:trPr/>
        <w:tc>
          <w:tcPr>
            <w:noWrap/>
          </w:tcPr>
          <w:p>
            <w:pPr>
              <w:spacing w:after="200"/>
            </w:pPr>
            <w:hyperlink r:id="rId122" w:history="1">
              <w:r>
                <w:rPr>
                  <w:color w:val="1e198e"/>
                  <w:b w:val="1"/>
                  <w:bCs w:val="1"/>
                  <w:u w:val="single"/>
                </w:rPr>
                <w:t xml:space="preserve">Hostis, de l'ennemi à l'hôte</w:t>
              </w:r>
            </w:hyperlink>
          </w:p>
          <w:p>
            <w:pPr/>
            <w:hyperlink r:id="rId12" w:history="1">
              <w:r>
                <w:rPr>
                  <w:color w:val="#410a8c"/>
                  <w:u w:val="single"/>
                </w:rPr>
                <w:t xml:space="preserve">Philippe Fleury</w:t>
              </w:r>
            </w:hyperlink>
          </w:p>
          <w:p>
            <w:pPr/>
            <w:r>
              <w:rPr>
                <w:i w:val="1"/>
                <w:iCs w:val="1"/>
              </w:rPr>
              <w:t xml:space="preserve">Colloque : L'hôte étranger</w:t>
            </w:r>
            <w:r>
              <w:rPr/>
              <w:t xml:space="preserve">, May 2007, Saint-Germain-La-Blanche-Herbe, France. pp.25-30</w:t>
            </w:r>
          </w:p>
          <w:p>
            <w:pPr/>
            <w:r>
              <w:rPr/>
              <w:t xml:space="preserve">Communication dans un congrès</w:t>
            </w:r>
          </w:p>
          <w:p>
            <w:pPr/>
            <w:hyperlink r:id="rId122" w:history="1">
              <w:r>
                <w:rPr>
                  <w:color w:val="#410a8c"/>
                  <w:u w:val="single"/>
                </w:rPr>
                <w:t xml:space="preserve">hal-01609453v1</w:t>
              </w:r>
            </w:hyperlink>
          </w:p>
        </w:tc>
      </w:tr>
      <w:tr>
        <w:trPr/>
        <w:tc>
          <w:tcPr>
            <w:noWrap/>
          </w:tcPr>
          <w:p>
            <w:pPr>
              <w:spacing w:after="200"/>
            </w:pPr>
            <w:hyperlink r:id="rId123" w:history="1">
              <w:r>
                <w:rPr>
                  <w:color w:val="1e198e"/>
                  <w:b w:val="1"/>
                  <w:bCs w:val="1"/>
                  <w:u w:val="single"/>
                </w:rPr>
                <w:t xml:space="preserve">An interactive Visit of the city of Rome in the fourth century A.D.</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37th annual international conference on Computer Applications and Quantitative Methods in Archaeology (CAA) : Making History Interactive</w:t>
            </w:r>
            <w:r>
              <w:rPr/>
              <w:t xml:space="preserve">, Mar 2009, Williamsburg, United States. pp.67-75</w:t>
            </w:r>
          </w:p>
          <w:p>
            <w:pPr/>
            <w:r>
              <w:rPr/>
              <w:t xml:space="preserve">Communication dans un congrès</w:t>
            </w:r>
          </w:p>
          <w:p>
            <w:pPr/>
            <w:hyperlink r:id="rId123" w:history="1">
              <w:r>
                <w:rPr>
                  <w:color w:val="#410a8c"/>
                  <w:u w:val="single"/>
                </w:rPr>
                <w:t xml:space="preserve">hal-01596434v1</w:t>
              </w:r>
            </w:hyperlink>
          </w:p>
        </w:tc>
      </w:tr>
      <w:tr>
        <w:trPr/>
        <w:tc>
          <w:tcPr>
            <w:noWrap/>
          </w:tcPr>
          <w:p>
            <w:pPr>
              <w:spacing w:after="200"/>
            </w:pPr>
            <w:hyperlink r:id="rId124" w:history="1">
              <w:r>
                <w:rPr>
                  <w:color w:val="1e198e"/>
                  <w:b w:val="1"/>
                  <w:bCs w:val="1"/>
                  <w:u w:val="single"/>
                </w:rPr>
                <w:t xml:space="preserve">L’interprétation des sources anciennes pour la restitution virtuelle du théâtre de Pompée dans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Interprétation(s)</w:t>
            </w:r>
            <w:r>
              <w:rPr/>
              <w:t xml:space="preserve">, Feb 2008, Brest, France. pp.271-285</w:t>
            </w:r>
          </w:p>
          <w:p>
            <w:pPr/>
            <w:r>
              <w:rPr/>
              <w:t xml:space="preserve">Communication dans un congrès</w:t>
            </w:r>
          </w:p>
          <w:p>
            <w:pPr/>
            <w:hyperlink r:id="rId124" w:history="1">
              <w:r>
                <w:rPr>
                  <w:color w:val="#410a8c"/>
                  <w:u w:val="single"/>
                </w:rPr>
                <w:t xml:space="preserve">hal-01596446v1</w:t>
              </w:r>
            </w:hyperlink>
          </w:p>
        </w:tc>
      </w:tr>
      <w:tr>
        <w:trPr/>
        <w:tc>
          <w:tcPr>
            <w:noWrap/>
          </w:tcPr>
          <w:p>
            <w:pPr>
              <w:spacing w:after="200"/>
            </w:pPr>
            <w:hyperlink r:id="rId125" w:history="1">
              <w:r>
                <w:rPr>
                  <w:color w:val="1e198e"/>
                  <w:b w:val="1"/>
                  <w:bCs w:val="1"/>
                  <w:u w:val="single"/>
                </w:rPr>
                <w:t xml:space="preserve">L'accès aux sources anciennes sur le modèle virtuel de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Séminaire international annuel Virtualia : La réalité virtuelle au service de la recherche</w:t>
            </w:r>
            <w:r>
              <w:rPr/>
              <w:t xml:space="preserve">, May 2007, Caen, France. pp.5-18</w:t>
            </w:r>
          </w:p>
          <w:p>
            <w:pPr/>
            <w:r>
              <w:rPr/>
              <w:t xml:space="preserve">Communication dans un congrès</w:t>
            </w:r>
          </w:p>
          <w:p>
            <w:pPr/>
            <w:hyperlink r:id="rId125" w:history="1">
              <w:r>
                <w:rPr>
                  <w:color w:val="#410a8c"/>
                  <w:u w:val="single"/>
                </w:rPr>
                <w:t xml:space="preserve">hal-01596485v1</w:t>
              </w:r>
            </w:hyperlink>
          </w:p>
        </w:tc>
      </w:tr>
      <w:tr>
        <w:trPr/>
        <w:tc>
          <w:tcPr>
            <w:noWrap/>
          </w:tcPr>
          <w:p>
            <w:pPr>
              <w:spacing w:after="200"/>
            </w:pPr>
            <w:hyperlink r:id="rId126" w:history="1">
              <w:r>
                <w:rPr>
                  <w:color w:val="1e198e"/>
                  <w:b w:val="1"/>
                  <w:bCs w:val="1"/>
                  <w:u w:val="single"/>
                </w:rPr>
                <w:t xml:space="preserve">Maquette 3D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i w:val="1"/>
                <w:iCs w:val="1"/>
              </w:rPr>
              <w:t xml:space="preserve">Colloque international : 3D, science et patrimoine</w:t>
            </w:r>
            <w:r>
              <w:rPr/>
              <w:t xml:space="preserve">, C. Lavigne, Nov 2008, Metz, France</w:t>
            </w:r>
          </w:p>
          <w:p>
            <w:pPr/>
            <w:r>
              <w:rPr/>
              <w:t xml:space="preserve">Communication dans un congrès</w:t>
            </w:r>
          </w:p>
          <w:p>
            <w:pPr/>
            <w:hyperlink r:id="rId126" w:history="1">
              <w:r>
                <w:rPr>
                  <w:color w:val="#410a8c"/>
                  <w:u w:val="single"/>
                </w:rPr>
                <w:t xml:space="preserve">hal-04072172v1</w:t>
              </w:r>
            </w:hyperlink>
          </w:p>
        </w:tc>
      </w:tr>
      <w:tr>
        <w:trPr/>
        <w:tc>
          <w:tcPr>
            <w:noWrap/>
          </w:tcPr>
          <w:p>
            <w:pPr>
              <w:spacing w:after="200"/>
            </w:pPr>
            <w:hyperlink r:id="rId127" w:history="1">
              <w:r>
                <w:rPr>
                  <w:color w:val="1e198e"/>
                  <w:b w:val="1"/>
                  <w:bCs w:val="1"/>
                  <w:u w:val="single"/>
                </w:rPr>
                <w:t xml:space="preserve">La &amp;quot;machina Ctesibica&amp;quot;. Comment projeter de l’eau sous pression dans l’Antiquité ?</w:t>
              </w:r>
            </w:hyperlink>
          </w:p>
          <w:p>
            <w:pPr/>
            <w:hyperlink r:id="rId12" w:history="1">
              <w:r>
                <w:rPr>
                  <w:color w:val="#410a8c"/>
                  <w:u w:val="single"/>
                </w:rPr>
                <w:t xml:space="preserve">Philippe Fleury</w:t>
              </w:r>
            </w:hyperlink>
          </w:p>
          <w:p>
            <w:pPr/>
            <w:r>
              <w:rPr>
                <w:i w:val="1"/>
                <w:iCs w:val="1"/>
              </w:rPr>
              <w:t xml:space="preserve">Colloque international : Archéologie et histoire des techniques du monde romain</w:t>
            </w:r>
            <w:r>
              <w:rPr/>
              <w:t xml:space="preserve">, Nov 2006, Paris, France. pp.119-132</w:t>
            </w:r>
          </w:p>
          <w:p>
            <w:pPr/>
            <w:r>
              <w:rPr/>
              <w:t xml:space="preserve">Communication dans un congrès</w:t>
            </w:r>
          </w:p>
          <w:p>
            <w:pPr/>
            <w:hyperlink r:id="rId127" w:history="1">
              <w:r>
                <w:rPr>
                  <w:color w:val="#410a8c"/>
                  <w:u w:val="single"/>
                </w:rPr>
                <w:t xml:space="preserve">hal-01718811v1</w:t>
              </w:r>
            </w:hyperlink>
          </w:p>
        </w:tc>
      </w:tr>
      <w:tr>
        <w:trPr/>
        <w:tc>
          <w:tcPr>
            <w:noWrap/>
          </w:tcPr>
          <w:p>
            <w:pPr>
              <w:spacing w:after="200"/>
            </w:pPr>
            <w:hyperlink r:id="rId128" w:history="1">
              <w:r>
                <w:rPr>
                  <w:color w:val="1e198e"/>
                  <w:b w:val="1"/>
                  <w:bCs w:val="1"/>
                  <w:u w:val="single"/>
                </w:rPr>
                <w:t xml:space="preserve">Problématique d’une restitution globale de la Rome antique. Une visite interactive avec accès dynamique aux sources anciennes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Virtual retrospect 2007</w:t>
            </w:r>
            <w:r>
              <w:rPr/>
              <w:t xml:space="preserve">, Nov 2007, Bordeaux, France. pp.55-60</w:t>
            </w:r>
          </w:p>
          <w:p>
            <w:pPr/>
            <w:r>
              <w:rPr/>
              <w:t xml:space="preserve">Communication dans un congrès</w:t>
            </w:r>
          </w:p>
          <w:p>
            <w:pPr/>
            <w:hyperlink r:id="rId128" w:history="1">
              <w:r>
                <w:rPr>
                  <w:color w:val="#410a8c"/>
                  <w:u w:val="single"/>
                </w:rPr>
                <w:t xml:space="preserve">hal-01596490v1</w:t>
              </w:r>
            </w:hyperlink>
          </w:p>
        </w:tc>
      </w:tr>
      <w:tr>
        <w:trPr/>
        <w:tc>
          <w:tcPr>
            <w:noWrap/>
          </w:tcPr>
          <w:p>
            <w:pPr>
              <w:spacing w:after="200"/>
            </w:pPr>
            <w:hyperlink r:id="rId129" w:history="1">
              <w:r>
                <w:rPr>
                  <w:color w:val="1e198e"/>
                  <w:b w:val="1"/>
                  <w:bCs w:val="1"/>
                  <w:u w:val="single"/>
                </w:rPr>
                <w:t xml:space="preserve">Les nourritures de la mer dans l’Antiquité romaine</w:t>
              </w:r>
            </w:hyperlink>
          </w:p>
          <w:p>
            <w:pPr/>
            <w:hyperlink r:id="rId12" w:history="1">
              <w:r>
                <w:rPr>
                  <w:color w:val="#410a8c"/>
                  <w:u w:val="single"/>
                </w:rPr>
                <w:t xml:space="preserve">Philippe Fleury</w:t>
              </w:r>
            </w:hyperlink>
          </w:p>
          <w:p>
            <w:pPr/>
            <w:r>
              <w:rPr>
                <w:i w:val="1"/>
                <w:iCs w:val="1"/>
              </w:rPr>
              <w:t xml:space="preserve">Colloque : Les nourritures de la mer. De la criée à l’assiette</w:t>
            </w:r>
            <w:r>
              <w:rPr/>
              <w:t xml:space="preserve">, Musée maritime de l'île de Tatihou, Oct 2003, Tatihou, France. pp.313-324</w:t>
            </w:r>
          </w:p>
          <w:p>
            <w:pPr/>
            <w:r>
              <w:rPr/>
              <w:t xml:space="preserve">Communication dans un congrès</w:t>
            </w:r>
          </w:p>
          <w:p>
            <w:pPr/>
            <w:hyperlink r:id="rId129" w:history="1">
              <w:r>
                <w:rPr>
                  <w:color w:val="#410a8c"/>
                  <w:u w:val="single"/>
                </w:rPr>
                <w:t xml:space="preserve">hal-01718792v1</w:t>
              </w:r>
            </w:hyperlink>
          </w:p>
        </w:tc>
      </w:tr>
      <w:tr>
        <w:trPr/>
        <w:tc>
          <w:tcPr>
            <w:noWrap/>
          </w:tcPr>
          <w:p>
            <w:pPr>
              <w:spacing w:after="200"/>
            </w:pPr>
            <w:hyperlink r:id="rId130" w:history="1">
              <w:r>
                <w:rPr>
                  <w:color w:val="1e198e"/>
                  <w:b w:val="1"/>
                  <w:bCs w:val="1"/>
                  <w:u w:val="single"/>
                </w:rPr>
                <w:t xml:space="preserve">Le &amp;quot;Plan de Rome&amp;quot; de P.Bigot et la reconstitution virtuelle de la Rome du IVe siècle</w:t>
              </w:r>
            </w:hyperlink>
          </w:p>
          <w:p>
            <w:pPr/>
            <w:hyperlink r:id="rId12" w:history="1">
              <w:r>
                <w:rPr>
                  <w:color w:val="#410a8c"/>
                  <w:u w:val="single"/>
                </w:rPr>
                <w:t xml:space="preserve">Philippe Fleury</w:t>
              </w:r>
            </w:hyperlink>
          </w:p>
          <w:p>
            <w:pPr/>
            <w:r>
              <w:rPr>
                <w:i w:val="1"/>
                <w:iCs w:val="1"/>
              </w:rPr>
              <w:t xml:space="preserve">Virtual Retrospect 2005</w:t>
            </w:r>
            <w:r>
              <w:rPr/>
              <w:t xml:space="preserve">, Robert Vergnieux, Nov 2005, Biarritz, France. pp.87-88</w:t>
            </w:r>
          </w:p>
          <w:p>
            <w:pPr/>
            <w:r>
              <w:rPr/>
              <w:t xml:space="preserve">Communication dans un congrès</w:t>
            </w:r>
          </w:p>
          <w:p>
            <w:pPr/>
            <w:hyperlink r:id="rId130" w:history="1">
              <w:r>
                <w:rPr>
                  <w:color w:val="#410a8c"/>
                  <w:u w:val="single"/>
                </w:rPr>
                <w:t xml:space="preserve">hal-01759788v1</w:t>
              </w:r>
            </w:hyperlink>
          </w:p>
        </w:tc>
      </w:tr>
      <w:tr>
        <w:trPr/>
        <w:tc>
          <w:tcPr>
            <w:noWrap/>
          </w:tcPr>
          <w:p>
            <w:pPr>
              <w:spacing w:after="200"/>
            </w:pPr>
            <w:hyperlink r:id="rId131" w:history="1">
              <w:r>
                <w:rPr>
                  <w:color w:val="1e198e"/>
                  <w:b w:val="1"/>
                  <w:bCs w:val="1"/>
                  <w:u w:val="single"/>
                </w:rPr>
                <w:t xml:space="preserve">L’hydraulique ancienne de l’Egypte à Rome</w:t>
              </w:r>
            </w:hyperlink>
          </w:p>
          <w:p>
            <w:pPr/>
            <w:hyperlink r:id="rId12" w:history="1">
              <w:r>
                <w:rPr>
                  <w:color w:val="#410a8c"/>
                  <w:u w:val="single"/>
                </w:rPr>
                <w:t xml:space="preserve">Philippe Fleury</w:t>
              </w:r>
            </w:hyperlink>
          </w:p>
          <w:p>
            <w:pPr/>
            <w:r>
              <w:rPr>
                <w:i w:val="1"/>
                <w:iCs w:val="1"/>
              </w:rPr>
              <w:t xml:space="preserve">Colloque International : L’Egypte à Rome</w:t>
            </w:r>
            <w:r>
              <w:rPr/>
              <w:t xml:space="preserve">, Sep 2002, Caen, France. pp.169-186</w:t>
            </w:r>
          </w:p>
          <w:p>
            <w:pPr/>
            <w:r>
              <w:rPr/>
              <w:t xml:space="preserve">Communication dans un congrès</w:t>
            </w:r>
          </w:p>
          <w:p>
            <w:pPr/>
            <w:hyperlink r:id="rId131" w:history="1">
              <w:r>
                <w:rPr>
                  <w:color w:val="#410a8c"/>
                  <w:u w:val="single"/>
                </w:rPr>
                <w:t xml:space="preserve">hal-01609495v2</w:t>
              </w:r>
            </w:hyperlink>
          </w:p>
        </w:tc>
      </w:tr>
      <w:tr>
        <w:trPr/>
        <w:tc>
          <w:tcPr>
            <w:noWrap/>
          </w:tcPr>
          <w:p>
            <w:pPr>
              <w:spacing w:after="200"/>
            </w:pPr>
            <w:hyperlink r:id="rId132" w:history="1">
              <w:r>
                <w:rPr>
                  <w:color w:val="1e198e"/>
                  <w:b w:val="1"/>
                  <w:bCs w:val="1"/>
                  <w:u w:val="single"/>
                </w:rPr>
                <w:t xml:space="preserve">La démonstration d'un système dans les textes techniques latins</w:t>
              </w:r>
            </w:hyperlink>
          </w:p>
          <w:p>
            <w:pPr/>
            <w:hyperlink r:id="rId12" w:history="1">
              <w:r>
                <w:rPr>
                  <w:color w:val="#410a8c"/>
                  <w:u w:val="single"/>
                </w:rPr>
                <w:t xml:space="preserve">Philippe Fleury</w:t>
              </w:r>
            </w:hyperlink>
          </w:p>
          <w:p>
            <w:pPr/>
            <w:r>
              <w:rPr>
                <w:i w:val="1"/>
                <w:iCs w:val="1"/>
              </w:rPr>
              <w:t xml:space="preserve">Colloque international : Demonstrare. Voir et faire voir : formes de la démonstration à Rome</w:t>
            </w:r>
            <w:r>
              <w:rPr/>
              <w:t xml:space="preserve">, Nov 2004, Toulouse, France. pp.277-298</w:t>
            </w:r>
          </w:p>
          <w:p>
            <w:pPr/>
            <w:r>
              <w:rPr/>
              <w:t xml:space="preserve">Communication dans un congrès</w:t>
            </w:r>
          </w:p>
          <w:p>
            <w:pPr/>
            <w:hyperlink r:id="rId132" w:history="1">
              <w:r>
                <w:rPr>
                  <w:color w:val="#410a8c"/>
                  <w:u w:val="single"/>
                </w:rPr>
                <w:t xml:space="preserve">hal-01609457v1</w:t>
              </w:r>
            </w:hyperlink>
          </w:p>
        </w:tc>
      </w:tr>
      <w:tr>
        <w:trPr/>
        <w:tc>
          <w:tcPr>
            <w:noWrap/>
          </w:tcPr>
          <w:p>
            <w:pPr>
              <w:spacing w:after="200"/>
            </w:pPr>
            <w:hyperlink r:id="rId133" w:history="1">
              <w:r>
                <w:rPr>
                  <w:color w:val="1e198e"/>
                  <w:b w:val="1"/>
                  <w:bCs w:val="1"/>
                  <w:u w:val="single"/>
                </w:rPr>
                <w:t xml:space="preserve">La pompe à pistons dans l’Antiquité</w:t>
              </w:r>
            </w:hyperlink>
          </w:p>
          <w:p>
            <w:pPr/>
            <w:hyperlink r:id="rId12" w:history="1">
              <w:r>
                <w:rPr>
                  <w:color w:val="#410a8c"/>
                  <w:u w:val="single"/>
                </w:rPr>
                <w:t xml:space="preserve">Philippe Fleury</w:t>
              </w:r>
            </w:hyperlink>
          </w:p>
          <w:p>
            <w:pPr/>
            <w:r>
              <w:rPr>
                <w:i w:val="1"/>
                <w:iCs w:val="1"/>
              </w:rPr>
              <w:t xml:space="preserve">Aquam in altum exprimere. Les machines élévatrices d’eau dans l’Antiquité </w:t>
            </w:r>
            <w:r>
              <w:rPr/>
              <w:t xml:space="preserve">, Mar 2003, Bordeaux, France. pp.139-151, </w:t>
            </w:r>
            <w:hyperlink r:id="rId134" w:history="1">
              <w:r>
                <w:rPr>
                  <w:color w:val="#410a8c"/>
                  <w:u w:val="single"/>
                </w:rPr>
                <w:t xml:space="preserve">⟨10.4000/books.ausonius.10479⟩</w:t>
              </w:r>
            </w:hyperlink>
          </w:p>
          <w:p>
            <w:pPr/>
            <w:r>
              <w:rPr/>
              <w:t xml:space="preserve">Communication dans un congrès</w:t>
            </w:r>
          </w:p>
          <w:p>
            <w:pPr/>
            <w:hyperlink r:id="rId133" w:history="1">
              <w:r>
                <w:rPr>
                  <w:color w:val="#410a8c"/>
                  <w:u w:val="single"/>
                </w:rPr>
                <w:t xml:space="preserve">hal-01718780v1</w:t>
              </w:r>
            </w:hyperlink>
          </w:p>
        </w:tc>
      </w:tr>
      <w:tr>
        <w:trPr/>
        <w:tc>
          <w:tcPr>
            <w:noWrap/>
          </w:tcPr>
          <w:p>
            <w:pPr>
              <w:spacing w:after="200"/>
            </w:pPr>
            <w:hyperlink r:id="rId135" w:history="1">
              <w:r>
                <w:rPr>
                  <w:color w:val="1e198e"/>
                  <w:b w:val="1"/>
                  <w:bCs w:val="1"/>
                  <w:u w:val="single"/>
                </w:rPr>
                <w:t xml:space="preserve">Machines antiques et reconstitution virtuelle</w:t>
              </w:r>
            </w:hyperlink>
          </w:p>
          <w:p>
            <w:pPr/>
            <w:hyperlink r:id="rId12" w:history="1">
              <w:r>
                <w:rPr>
                  <w:color w:val="#410a8c"/>
                  <w:u w:val="single"/>
                </w:rPr>
                <w:t xml:space="preserve">Philippe Fleury</w:t>
              </w:r>
            </w:hyperlink>
          </w:p>
          <w:p>
            <w:pPr/>
            <w:r>
              <w:rPr>
                <w:i w:val="1"/>
                <w:iCs w:val="1"/>
              </w:rPr>
              <w:t xml:space="preserve">Virtual Retrospect</w:t>
            </w:r>
            <w:r>
              <w:rPr/>
              <w:t xml:space="preserve">, Nov 2003, Biarritz, France. pp.51-56</w:t>
            </w:r>
          </w:p>
          <w:p>
            <w:pPr/>
            <w:r>
              <w:rPr/>
              <w:t xml:space="preserve">Communication dans un congrès</w:t>
            </w:r>
          </w:p>
          <w:p>
            <w:pPr/>
            <w:hyperlink r:id="rId135" w:history="1">
              <w:r>
                <w:rPr>
                  <w:color w:val="#410a8c"/>
                  <w:u w:val="single"/>
                </w:rPr>
                <w:t xml:space="preserve">hal-01609437v1</w:t>
              </w:r>
            </w:hyperlink>
          </w:p>
        </w:tc>
      </w:tr>
      <w:tr>
        <w:trPr/>
        <w:tc>
          <w:tcPr>
            <w:noWrap/>
          </w:tcPr>
          <w:p>
            <w:pPr>
              <w:spacing w:after="200"/>
            </w:pPr>
            <w:hyperlink r:id="rId136" w:history="1">
              <w:r>
                <w:rPr>
                  <w:color w:val="1e198e"/>
                  <w:b w:val="1"/>
                  <w:bCs w:val="1"/>
                  <w:u w:val="single"/>
                </w:rPr>
                <w:t xml:space="preserve">Machines antiques et reconstitution virtuelle</w:t>
              </w:r>
            </w:hyperlink>
          </w:p>
          <w:p>
            <w:pPr/>
            <w:hyperlink r:id="rId12" w:history="1">
              <w:r>
                <w:rPr>
                  <w:color w:val="#410a8c"/>
                  <w:u w:val="single"/>
                </w:rPr>
                <w:t xml:space="preserve">Philippe Fleury</w:t>
              </w:r>
            </w:hyperlink>
          </w:p>
          <w:p>
            <w:pPr/>
            <w:r>
              <w:rPr>
                <w:i w:val="1"/>
                <w:iCs w:val="1"/>
              </w:rPr>
              <w:t xml:space="preserve">Virtual Retrospect 2003</w:t>
            </w:r>
            <w:r>
              <w:rPr/>
              <w:t xml:space="preserve">, Nov 2003, Biarritz, France. pp.51-56</w:t>
            </w:r>
          </w:p>
          <w:p>
            <w:pPr/>
            <w:r>
              <w:rPr/>
              <w:t xml:space="preserve">Communication dans un congrès</w:t>
            </w:r>
          </w:p>
          <w:p>
            <w:pPr/>
            <w:hyperlink r:id="rId136" w:history="1">
              <w:r>
                <w:rPr>
                  <w:color w:val="#410a8c"/>
                  <w:u w:val="single"/>
                </w:rPr>
                <w:t xml:space="preserve">hal-01718773v1</w:t>
              </w:r>
            </w:hyperlink>
          </w:p>
        </w:tc>
      </w:tr>
      <w:tr>
        <w:trPr/>
        <w:tc>
          <w:tcPr>
            <w:noWrap/>
          </w:tcPr>
          <w:p>
            <w:pPr>
              <w:spacing w:after="200"/>
            </w:pPr>
            <w:hyperlink r:id="rId137" w:history="1">
              <w:r>
                <w:rPr>
                  <w:color w:val="1e198e"/>
                  <w:b w:val="1"/>
                  <w:bCs w:val="1"/>
                  <w:u w:val="single"/>
                </w:rPr>
                <w:t xml:space="preserve">Antiquité et réalité virtuelle. De l’architecture à la mécanique</w:t>
              </w:r>
            </w:hyperlink>
          </w:p>
          <w:p>
            <w:pPr/>
            <w:hyperlink r:id="rId12" w:history="1">
              <w:r>
                <w:rPr>
                  <w:color w:val="#410a8c"/>
                  <w:u w:val="single"/>
                </w:rPr>
                <w:t xml:space="preserve">Philippe Fleury</w:t>
              </w:r>
            </w:hyperlink>
          </w:p>
          <w:p>
            <w:pPr/>
            <w:r>
              <w:rPr>
                <w:i w:val="1"/>
                <w:iCs w:val="1"/>
              </w:rPr>
              <w:t xml:space="preserve">Rome an 2000</w:t>
            </w:r>
            <w:r>
              <w:rPr/>
              <w:t xml:space="preserve">, Sep 2000, Caen, France. pp.141-154</w:t>
            </w:r>
          </w:p>
          <w:p>
            <w:pPr/>
            <w:r>
              <w:rPr/>
              <w:t xml:space="preserve">Communication dans un congrès</w:t>
            </w:r>
          </w:p>
          <w:p>
            <w:pPr/>
            <w:hyperlink r:id="rId137" w:history="1">
              <w:r>
                <w:rPr>
                  <w:color w:val="#410a8c"/>
                  <w:u w:val="single"/>
                </w:rPr>
                <w:t xml:space="preserve">hal-01718759v1</w:t>
              </w:r>
            </w:hyperlink>
          </w:p>
        </w:tc>
      </w:tr>
      <w:tr>
        <w:trPr/>
        <w:tc>
          <w:tcPr>
            <w:noWrap/>
          </w:tcPr>
          <w:p>
            <w:pPr>
              <w:spacing w:after="200"/>
            </w:pPr>
            <w:hyperlink r:id="rId138" w:history="1">
              <w:r>
                <w:rPr>
                  <w:color w:val="1e198e"/>
                  <w:b w:val="1"/>
                  <w:bCs w:val="1"/>
                  <w:u w:val="single"/>
                </w:rPr>
                <w:t xml:space="preserve">Présentation du projet de reconstitution informatique de la Rome antique</w:t>
              </w:r>
            </w:hyperlink>
          </w:p>
          <w:p>
            <w:pPr/>
            <w:hyperlink r:id="rId12" w:history="1">
              <w:r>
                <w:rPr>
                  <w:color w:val="#410a8c"/>
                  <w:u w:val="single"/>
                </w:rPr>
                <w:t xml:space="preserve">Philippe Fleury</w:t>
              </w:r>
            </w:hyperlink>
          </w:p>
          <w:p>
            <w:pPr/>
            <w:r>
              <w:rPr>
                <w:i w:val="1"/>
                <w:iCs w:val="1"/>
              </w:rPr>
              <w:t xml:space="preserve">Colloque Internationa : Som e Imagem no ensino das línguas clássicas</w:t>
            </w:r>
            <w:r>
              <w:rPr/>
              <w:t xml:space="preserve">, Nov 2001, Coimbra, Portugal. pp.239-250</w:t>
            </w:r>
          </w:p>
          <w:p>
            <w:pPr/>
            <w:r>
              <w:rPr/>
              <w:t xml:space="preserve">Communication dans un congrès</w:t>
            </w:r>
          </w:p>
          <w:p>
            <w:pPr/>
            <w:hyperlink r:id="rId138" w:history="1">
              <w:r>
                <w:rPr>
                  <w:color w:val="#410a8c"/>
                  <w:u w:val="single"/>
                </w:rPr>
                <w:t xml:space="preserve">hal-01718765v1</w:t>
              </w:r>
            </w:hyperlink>
          </w:p>
        </w:tc>
      </w:tr>
      <w:tr>
        <w:trPr/>
        <w:tc>
          <w:tcPr>
            <w:noWrap/>
          </w:tcPr>
          <w:p>
            <w:pPr>
              <w:spacing w:after="200"/>
            </w:pPr>
            <w:hyperlink r:id="rId139" w:history="1">
              <w:r>
                <w:rPr>
                  <w:color w:val="1e198e"/>
                  <w:b w:val="1"/>
                  <w:bCs w:val="1"/>
                  <w:u w:val="single"/>
                </w:rPr>
                <w:t xml:space="preserve">La Rome antique sur l’Internet</w:t>
              </w:r>
            </w:hyperlink>
          </w:p>
          <w:p>
            <w:pPr/>
            <w:hyperlink r:id="rId12" w:history="1">
              <w:r>
                <w:rPr>
                  <w:color w:val="#410a8c"/>
                  <w:u w:val="single"/>
                </w:rPr>
                <w:t xml:space="preserve">Philippe Fleury</w:t>
              </w:r>
            </w:hyperlink>
          </w:p>
          <w:p>
            <w:pPr/>
            <w:r>
              <w:rPr>
                <w:i w:val="1"/>
                <w:iCs w:val="1"/>
              </w:rPr>
              <w:t xml:space="preserve">Présence de l’Antiquité grecque et romaine au XXe siècle</w:t>
            </w:r>
            <w:r>
              <w:rPr/>
              <w:t xml:space="preserve">, Nov 2000, Tours, France. pp.375-382</w:t>
            </w:r>
          </w:p>
          <w:p>
            <w:pPr/>
            <w:r>
              <w:rPr/>
              <w:t xml:space="preserve">Communication dans un congrès</w:t>
            </w:r>
          </w:p>
          <w:p>
            <w:pPr/>
            <w:hyperlink r:id="rId139" w:history="1">
              <w:r>
                <w:rPr>
                  <w:color w:val="#410a8c"/>
                  <w:u w:val="single"/>
                </w:rPr>
                <w:t xml:space="preserve">hal-01718738v1</w:t>
              </w:r>
            </w:hyperlink>
          </w:p>
        </w:tc>
      </w:tr>
      <w:tr>
        <w:trPr/>
        <w:tc>
          <w:tcPr>
            <w:noWrap/>
          </w:tcPr>
          <w:p>
            <w:pPr>
              <w:spacing w:after="200"/>
            </w:pPr>
            <w:hyperlink r:id="rId140" w:history="1">
              <w:r>
                <w:rPr>
                  <w:color w:val="1e198e"/>
                  <w:b w:val="1"/>
                  <w:bCs w:val="1"/>
                  <w:u w:val="single"/>
                </w:rPr>
                <w:t xml:space="preserve">L’orgue hydraulique romain</w:t>
              </w:r>
            </w:hyperlink>
          </w:p>
          <w:p>
            <w:pPr/>
            <w:hyperlink r:id="rId12" w:history="1">
              <w:r>
                <w:rPr>
                  <w:color w:val="#410a8c"/>
                  <w:u w:val="single"/>
                </w:rPr>
                <w:t xml:space="preserve">Philippe Fleury</w:t>
              </w:r>
            </w:hyperlink>
          </w:p>
          <w:p>
            <w:pPr/>
            <w:r>
              <w:rPr>
                <w:i w:val="1"/>
                <w:iCs w:val="1"/>
              </w:rPr>
              <w:t xml:space="preserve">Colloque : Archéologie et musique, comment connaître et faire entendre les musiques des civilisations antiques et du monde médiéval ?</w:t>
            </w:r>
            <w:r>
              <w:rPr/>
              <w:t xml:space="preserve">, Musée de la Musique, Feb 2001, Paris, France. pp.48-54</w:t>
            </w:r>
          </w:p>
          <w:p>
            <w:pPr/>
            <w:r>
              <w:rPr/>
              <w:t xml:space="preserve">Communication dans un congrès</w:t>
            </w:r>
          </w:p>
          <w:p>
            <w:pPr/>
            <w:hyperlink r:id="rId140" w:history="1">
              <w:r>
                <w:rPr>
                  <w:color w:val="#410a8c"/>
                  <w:u w:val="single"/>
                </w:rPr>
                <w:t xml:space="preserve">hal-01718750v1</w:t>
              </w:r>
            </w:hyperlink>
          </w:p>
        </w:tc>
      </w:tr>
      <w:tr>
        <w:trPr/>
        <w:tc>
          <w:tcPr>
            <w:noWrap/>
          </w:tcPr>
          <w:p>
            <w:pPr>
              <w:spacing w:after="200"/>
            </w:pPr>
            <w:hyperlink r:id="rId141" w:history="1">
              <w:r>
                <w:rPr>
                  <w:color w:val="1e198e"/>
                  <w:b w:val="1"/>
                  <w:bCs w:val="1"/>
                  <w:u w:val="single"/>
                </w:rPr>
                <w:t xml:space="preserve">Maquette et reconstitution virtuelle de la Rome antique</w:t>
              </w:r>
            </w:hyperlink>
          </w:p>
          <w:p>
            <w:pPr/>
            <w:hyperlink r:id="rId12" w:history="1">
              <w:r>
                <w:rPr>
                  <w:color w:val="#410a8c"/>
                  <w:u w:val="single"/>
                </w:rPr>
                <w:t xml:space="preserve">Philippe Fleury</w:t>
              </w:r>
            </w:hyperlink>
          </w:p>
          <w:p>
            <w:pPr/>
            <w:r>
              <w:rPr>
                <w:i w:val="1"/>
                <w:iCs w:val="1"/>
              </w:rPr>
              <w:t xml:space="preserve">2. Internationalen Colloquiums zur Vermittlungsarbeit in Museen : Archäologische Museen und Stätten der römischen Antike : auf dem Wege vom Schatzhaus zum Erlebnispark und virtuellen Informationszentrum ?</w:t>
            </w:r>
            <w:r>
              <w:rPr/>
              <w:t xml:space="preserve">, May 1999, Cologne, Allemagne. pp.295-296</w:t>
            </w:r>
          </w:p>
          <w:p>
            <w:pPr/>
            <w:r>
              <w:rPr/>
              <w:t xml:space="preserve">Communication dans un congrès</w:t>
            </w:r>
          </w:p>
          <w:p>
            <w:pPr/>
            <w:hyperlink r:id="rId141" w:history="1">
              <w:r>
                <w:rPr>
                  <w:color w:val="#410a8c"/>
                  <w:u w:val="single"/>
                </w:rPr>
                <w:t xml:space="preserve">hal-01718730v1</w:t>
              </w:r>
            </w:hyperlink>
          </w:p>
        </w:tc>
      </w:tr>
      <w:tr>
        <w:trPr/>
        <w:tc>
          <w:tcPr>
            <w:noWrap/>
          </w:tcPr>
          <w:p>
            <w:pPr>
              <w:spacing w:after="200"/>
            </w:pPr>
            <w:hyperlink r:id="rId142" w:history="1">
              <w:r>
                <w:rPr>
                  <w:color w:val="1e198e"/>
                  <w:b w:val="1"/>
                  <w:bCs w:val="1"/>
                  <w:u w:val="single"/>
                </w:rPr>
                <w:t xml:space="preserve">Le pilote antique, roi du navire</w:t>
              </w:r>
            </w:hyperlink>
          </w:p>
          <w:p>
            <w:pPr/>
            <w:hyperlink r:id="rId12" w:history="1">
              <w:r>
                <w:rPr>
                  <w:color w:val="#410a8c"/>
                  <w:u w:val="single"/>
                </w:rPr>
                <w:t xml:space="preserve">Philippe Fleury</w:t>
              </w:r>
            </w:hyperlink>
          </w:p>
          <w:p>
            <w:pPr/>
            <w:r>
              <w:rPr>
                <w:i w:val="1"/>
                <w:iCs w:val="1"/>
              </w:rPr>
              <w:t xml:space="preserve">L’Equipage, du navire antique aux marines d'aujourd'hui</w:t>
            </w:r>
            <w:r>
              <w:rPr/>
              <w:t xml:space="preserve">, May 1999, Saint-Vaast-La-Hougue, France. pp.250-259</w:t>
            </w:r>
          </w:p>
          <w:p>
            <w:pPr/>
            <w:r>
              <w:rPr/>
              <w:t xml:space="preserve">Communication dans un congrès</w:t>
            </w:r>
          </w:p>
          <w:p>
            <w:pPr/>
            <w:hyperlink r:id="rId142" w:history="1">
              <w:r>
                <w:rPr>
                  <w:color w:val="#410a8c"/>
                  <w:u w:val="single"/>
                </w:rPr>
                <w:t xml:space="preserve">hal-01609470v1</w:t>
              </w:r>
            </w:hyperlink>
          </w:p>
        </w:tc>
      </w:tr>
      <w:tr>
        <w:trPr/>
        <w:tc>
          <w:tcPr>
            <w:noWrap/>
          </w:tcPr>
          <w:p>
            <w:pPr>
              <w:spacing w:after="200"/>
            </w:pPr>
            <w:hyperlink r:id="rId143" w:history="1">
              <w:r>
                <w:rPr>
                  <w:color w:val="1e198e"/>
                  <w:b w:val="1"/>
                  <w:bCs w:val="1"/>
                  <w:u w:val="single"/>
                </w:rPr>
                <w:t xml:space="preserve">L'odomètre d'Héron d'Alexandrie, complément de la dioptre</w:t>
              </w:r>
            </w:hyperlink>
          </w:p>
          <w:p>
            <w:pPr/>
            <w:hyperlink r:id="rId12" w:history="1">
              <w:r>
                <w:rPr>
                  <w:color w:val="#410a8c"/>
                  <w:u w:val="single"/>
                </w:rPr>
                <w:t xml:space="preserve">Philippe Fleury</w:t>
              </w:r>
            </w:hyperlink>
          </w:p>
          <w:p>
            <w:pPr/>
            <w:r>
              <w:rPr>
                <w:i w:val="1"/>
                <w:iCs w:val="1"/>
              </w:rPr>
              <w:t xml:space="preserve">Colloque International : Autour de la Dioptre d'Héron d'Alexandrie</w:t>
            </w:r>
            <w:r>
              <w:rPr/>
              <w:t xml:space="preserve">, Jun 1999, Saint-Etienne, France. pp.345-361</w:t>
            </w:r>
          </w:p>
          <w:p>
            <w:pPr/>
            <w:r>
              <w:rPr/>
              <w:t xml:space="preserve">Communication dans un congrès</w:t>
            </w:r>
          </w:p>
          <w:p>
            <w:pPr/>
            <w:hyperlink r:id="rId143" w:history="1">
              <w:r>
                <w:rPr>
                  <w:color w:val="#410a8c"/>
                  <w:u w:val="single"/>
                </w:rPr>
                <w:t xml:space="preserve">hal-01609497v1</w:t>
              </w:r>
            </w:hyperlink>
          </w:p>
        </w:tc>
      </w:tr>
      <w:tr>
        <w:trPr/>
        <w:tc>
          <w:tcPr>
            <w:noWrap/>
          </w:tcPr>
          <w:p>
            <w:pPr>
              <w:spacing w:after="200"/>
            </w:pPr>
            <w:hyperlink r:id="rId144" w:history="1">
              <w:r>
                <w:rPr>
                  <w:color w:val="1e198e"/>
                  <w:b w:val="1"/>
                  <w:bCs w:val="1"/>
                  <w:u w:val="single"/>
                </w:rPr>
                <w:t xml:space="preserve">Les sources alexandrines d'un ingénieur romain au début de l'Empire</w:t>
              </w:r>
            </w:hyperlink>
          </w:p>
          <w:p>
            <w:pPr/>
            <w:hyperlink r:id="rId12" w:history="1">
              <w:r>
                <w:rPr>
                  <w:color w:val="#410a8c"/>
                  <w:u w:val="single"/>
                </w:rPr>
                <w:t xml:space="preserve">Philippe Fleury</w:t>
              </w:r>
            </w:hyperlink>
          </w:p>
          <w:p>
            <w:pPr/>
            <w:r>
              <w:rPr>
                <w:i w:val="1"/>
                <w:iCs w:val="1"/>
              </w:rPr>
              <w:t xml:space="preserve">Sciences exactes et sciences appliquées à Alexandrie (IIIe siècle av. J.C.-Ier siècle ap. J.-C.)</w:t>
            </w:r>
            <w:r>
              <w:rPr/>
              <w:t xml:space="preserve">, Jun 1996, Saint-Etienne, France. pp.103-114</w:t>
            </w:r>
          </w:p>
          <w:p>
            <w:pPr/>
            <w:r>
              <w:rPr/>
              <w:t xml:space="preserve">Communication dans un congrès</w:t>
            </w:r>
          </w:p>
          <w:p>
            <w:pPr/>
            <w:hyperlink r:id="rId144" w:history="1">
              <w:r>
                <w:rPr>
                  <w:color w:val="#410a8c"/>
                  <w:u w:val="single"/>
                </w:rPr>
                <w:t xml:space="preserve">hal-01718661v1</w:t>
              </w:r>
            </w:hyperlink>
          </w:p>
        </w:tc>
      </w:tr>
      <w:tr>
        <w:trPr/>
        <w:tc>
          <w:tcPr>
            <w:noWrap/>
          </w:tcPr>
          <w:p>
            <w:pPr>
              <w:spacing w:after="200"/>
            </w:pPr>
            <w:hyperlink r:id="rId145" w:history="1">
              <w:r>
                <w:rPr>
                  <w:color w:val="1e198e"/>
                  <w:b w:val="1"/>
                  <w:bCs w:val="1"/>
                  <w:u w:val="single"/>
                </w:rPr>
                <w:t xml:space="preserve">L’application des techniques de réalité virtuelle à la restitution d’un environnement urbain antique</w:t>
              </w:r>
            </w:hyperlink>
          </w:p>
          <w:p>
            <w:pPr/>
            <w:hyperlink r:id="rId12" w:history="1">
              <w:r>
                <w:rPr>
                  <w:color w:val="#410a8c"/>
                  <w:u w:val="single"/>
                </w:rPr>
                <w:t xml:space="preserve">Philippe Fleury</w:t>
              </w:r>
            </w:hyperlink>
          </w:p>
          <w:p>
            <w:pPr/>
            <w:r>
              <w:rPr>
                <w:i w:val="1"/>
                <w:iCs w:val="1"/>
              </w:rPr>
              <w:t xml:space="preserve">IVe Journées Paul Langevin : La culture générale des scientifiques</w:t>
            </w:r>
            <w:r>
              <w:rPr/>
              <w:t xml:space="preserve">, Dec 1997, Brest, France. pp.159-168</w:t>
            </w:r>
          </w:p>
          <w:p>
            <w:pPr/>
            <w:r>
              <w:rPr/>
              <w:t xml:space="preserve">Communication dans un congrès</w:t>
            </w:r>
          </w:p>
          <w:p>
            <w:pPr/>
            <w:hyperlink r:id="rId145" w:history="1">
              <w:r>
                <w:rPr>
                  <w:color w:val="#410a8c"/>
                  <w:u w:val="single"/>
                </w:rPr>
                <w:t xml:space="preserve">hal-01718701v1</w:t>
              </w:r>
            </w:hyperlink>
          </w:p>
        </w:tc>
      </w:tr>
      <w:tr>
        <w:trPr/>
        <w:tc>
          <w:tcPr>
            <w:noWrap/>
          </w:tcPr>
          <w:p>
            <w:pPr>
              <w:spacing w:after="200"/>
            </w:pPr>
            <w:hyperlink r:id="rId146" w:history="1">
              <w:r>
                <w:rPr>
                  <w:color w:val="1e198e"/>
                  <w:b w:val="1"/>
                  <w:bCs w:val="1"/>
                  <w:u w:val="single"/>
                </w:rPr>
                <w:t xml:space="preserve">Le vocabulaire latin de la mécanique</w:t>
              </w:r>
            </w:hyperlink>
          </w:p>
          <w:p>
            <w:pPr/>
            <w:hyperlink r:id="rId12" w:history="1">
              <w:r>
                <w:rPr>
                  <w:color w:val="#410a8c"/>
                  <w:u w:val="single"/>
                </w:rPr>
                <w:t xml:space="preserve">Philippe Fleury</w:t>
              </w:r>
            </w:hyperlink>
          </w:p>
          <w:p>
            <w:pPr/>
            <w:r>
              <w:rPr>
                <w:i w:val="1"/>
                <w:iCs w:val="1"/>
              </w:rPr>
              <w:t xml:space="preserve">II seminario internazionale di studi sui lessici tecnici greci e latini</w:t>
            </w:r>
            <w:r>
              <w:rPr/>
              <w:t xml:space="preserve">, Dec 1995, Messina, Italie. pp.27-40</w:t>
            </w:r>
          </w:p>
          <w:p>
            <w:pPr/>
            <w:r>
              <w:rPr/>
              <w:t xml:space="preserve">Communication dans un congrès</w:t>
            </w:r>
          </w:p>
          <w:p>
            <w:pPr/>
            <w:hyperlink r:id="rId146" w:history="1">
              <w:r>
                <w:rPr>
                  <w:color w:val="#410a8c"/>
                  <w:u w:val="single"/>
                </w:rPr>
                <w:t xml:space="preserve">hal-01609477v1</w:t>
              </w:r>
            </w:hyperlink>
          </w:p>
        </w:tc>
      </w:tr>
      <w:tr>
        <w:trPr/>
        <w:tc>
          <w:tcPr>
            <w:noWrap/>
          </w:tcPr>
          <w:p>
            <w:pPr>
              <w:spacing w:after="200"/>
            </w:pPr>
            <w:hyperlink r:id="rId147" w:history="1">
              <w:r>
                <w:rPr>
                  <w:color w:val="1e198e"/>
                  <w:b w:val="1"/>
                  <w:bCs w:val="1"/>
                  <w:u w:val="single"/>
                </w:rPr>
                <w:t xml:space="preserve">Traités de mécanique et textes sur les machines</w:t>
              </w:r>
            </w:hyperlink>
          </w:p>
          <w:p>
            <w:pPr/>
            <w:hyperlink r:id="rId12" w:history="1">
              <w:r>
                <w:rPr>
                  <w:color w:val="#410a8c"/>
                  <w:u w:val="single"/>
                </w:rPr>
                <w:t xml:space="preserve">Philippe Fleury</w:t>
              </w:r>
            </w:hyperlink>
          </w:p>
          <w:p>
            <w:pPr/>
            <w:r>
              <w:rPr>
                <w:i w:val="1"/>
                <w:iCs w:val="1"/>
              </w:rPr>
              <w:t xml:space="preserve">Les littératures techniques dans l'Antiquité romaine. Statut, public et destination, tradition</w:t>
            </w:r>
            <w:r>
              <w:rPr/>
              <w:t xml:space="preserve">, Aug 1995, Vandoeuvres, Suisse. pp.45-75</w:t>
            </w:r>
          </w:p>
          <w:p>
            <w:pPr/>
            <w:r>
              <w:rPr/>
              <w:t xml:space="preserve">Communication dans un congrès</w:t>
            </w:r>
          </w:p>
          <w:p>
            <w:pPr/>
            <w:hyperlink r:id="rId147" w:history="1">
              <w:r>
                <w:rPr>
                  <w:color w:val="#410a8c"/>
                  <w:u w:val="single"/>
                </w:rPr>
                <w:t xml:space="preserve">hal-01609503v1</w:t>
              </w:r>
            </w:hyperlink>
          </w:p>
        </w:tc>
      </w:tr>
      <w:tr>
        <w:trPr/>
        <w:tc>
          <w:tcPr>
            <w:noWrap/>
          </w:tcPr>
          <w:p>
            <w:pPr>
              <w:spacing w:after="200"/>
            </w:pPr>
            <w:hyperlink r:id="rId148" w:history="1">
              <w:r>
                <w:rPr>
                  <w:color w:val="1e198e"/>
                  <w:b w:val="1"/>
                  <w:bCs w:val="1"/>
                  <w:u w:val="single"/>
                </w:rPr>
                <w:t xml:space="preserve">Vitruve et le traité d’architecture</w:t>
              </w:r>
            </w:hyperlink>
          </w:p>
          <w:p>
            <w:pPr/>
            <w:hyperlink r:id="rId12" w:history="1">
              <w:r>
                <w:rPr>
                  <w:color w:val="#410a8c"/>
                  <w:u w:val="single"/>
                </w:rPr>
                <w:t xml:space="preserve">Philippe Fleury</w:t>
              </w:r>
            </w:hyperlink>
          </w:p>
          <w:p>
            <w:pPr/>
            <w:r>
              <w:rPr>
                <w:i w:val="1"/>
                <w:iCs w:val="1"/>
              </w:rPr>
              <w:t xml:space="preserve">XXVIIIe congrès de l’APLAES</w:t>
            </w:r>
            <w:r>
              <w:rPr/>
              <w:t xml:space="preserve">, APLAES, May 1995, Saint-Etienne, France. pp.65-75</w:t>
            </w:r>
          </w:p>
          <w:p>
            <w:pPr/>
            <w:r>
              <w:rPr/>
              <w:t xml:space="preserve">Communication dans un congrès</w:t>
            </w:r>
          </w:p>
          <w:p>
            <w:pPr/>
            <w:hyperlink r:id="rId148" w:history="1">
              <w:r>
                <w:rPr>
                  <w:color w:val="#410a8c"/>
                  <w:u w:val="single"/>
                </w:rPr>
                <w:t xml:space="preserve">hal-01609512v1</w:t>
              </w:r>
            </w:hyperlink>
          </w:p>
        </w:tc>
      </w:tr>
      <w:tr>
        <w:trPr/>
        <w:tc>
          <w:tcPr>
            <w:noWrap/>
          </w:tcPr>
          <w:p>
            <w:pPr>
              <w:spacing w:after="200"/>
            </w:pPr>
            <w:hyperlink r:id="rId149" w:history="1">
              <w:r>
                <w:rPr>
                  <w:color w:val="1e198e"/>
                  <w:b w:val="1"/>
                  <w:bCs w:val="1"/>
                  <w:u w:val="single"/>
                </w:rPr>
                <w:t xml:space="preserve">Les traités techniques de l'Antiquité et leur illustration originale</w:t>
              </w:r>
            </w:hyperlink>
          </w:p>
          <w:p>
            <w:pPr/>
            <w:hyperlink r:id="rId12" w:history="1">
              <w:r>
                <w:rPr>
                  <w:color w:val="#410a8c"/>
                  <w:u w:val="single"/>
                </w:rPr>
                <w:t xml:space="preserve">Philippe Fleury</w:t>
              </w:r>
            </w:hyperlink>
          </w:p>
          <w:p>
            <w:pPr/>
            <w:r>
              <w:rPr>
                <w:i w:val="1"/>
                <w:iCs w:val="1"/>
              </w:rPr>
              <w:t xml:space="preserve">3e Congrès national d’archéologie et d’histoire de l’art</w:t>
            </w:r>
            <w:r>
              <w:rPr/>
              <w:t xml:space="preserve">, A.P.A.H.A.U.; Faculté de lettres et sciences humaines de Besançon, Nov 1993, Besançon, France. pp.114-115</w:t>
            </w:r>
          </w:p>
          <w:p>
            <w:pPr/>
            <w:r>
              <w:rPr/>
              <w:t xml:space="preserve">Communication dans un congrès</w:t>
            </w:r>
          </w:p>
          <w:p>
            <w:pPr/>
            <w:hyperlink r:id="rId149" w:history="1">
              <w:r>
                <w:rPr>
                  <w:color w:val="#410a8c"/>
                  <w:u w:val="single"/>
                </w:rPr>
                <w:t xml:space="preserve">hal-01718576v1</w:t>
              </w:r>
            </w:hyperlink>
          </w:p>
        </w:tc>
      </w:tr>
      <w:tr>
        <w:trPr/>
        <w:tc>
          <w:tcPr>
            <w:noWrap/>
          </w:tcPr>
          <w:p>
            <w:pPr>
              <w:spacing w:after="200"/>
            </w:pPr>
            <w:hyperlink r:id="rId150" w:history="1">
              <w:r>
                <w:rPr>
                  <w:color w:val="1e198e"/>
                  <w:b w:val="1"/>
                  <w:bCs w:val="1"/>
                  <w:u w:val="single"/>
                </w:rPr>
                <w:t xml:space="preserve">Le DE ARCHITECTURA et les traités de mécanique ancienne</w:t>
              </w:r>
            </w:hyperlink>
          </w:p>
          <w:p>
            <w:pPr/>
            <w:hyperlink r:id="rId12" w:history="1">
              <w:r>
                <w:rPr>
                  <w:color w:val="#410a8c"/>
                  <w:u w:val="single"/>
                </w:rPr>
                <w:t xml:space="preserve">Philippe Fleury</w:t>
              </w:r>
            </w:hyperlink>
          </w:p>
          <w:p>
            <w:pPr/>
            <w:r>
              <w:rPr>
                <w:i w:val="1"/>
                <w:iCs w:val="1"/>
              </w:rPr>
              <w:t xml:space="preserve">Le projet de Vitruve. Objet, destinataires et réception du De architectura</w:t>
            </w:r>
            <w:r>
              <w:rPr/>
              <w:t xml:space="preserve">, Ecole française de Rome; Institut de recherche sur l'architecture antique du CNRS; Scuola normale superiore de Pise, Mar 1993, Rome, Italie. pp.187-212</w:t>
            </w:r>
          </w:p>
          <w:p>
            <w:pPr/>
            <w:r>
              <w:rPr/>
              <w:t xml:space="preserve">Communication dans un congrès</w:t>
            </w:r>
          </w:p>
          <w:p>
            <w:pPr/>
            <w:hyperlink r:id="rId150" w:history="1">
              <w:r>
                <w:rPr>
                  <w:color w:val="#410a8c"/>
                  <w:u w:val="single"/>
                </w:rPr>
                <w:t xml:space="preserve">hal-01609467v1</w:t>
              </w:r>
            </w:hyperlink>
          </w:p>
        </w:tc>
      </w:tr>
      <w:tr>
        <w:trPr/>
        <w:tc>
          <w:tcPr>
            <w:noWrap/>
          </w:tcPr>
          <w:p>
            <w:pPr>
              <w:spacing w:after="200"/>
            </w:pPr>
            <w:hyperlink r:id="rId151" w:history="1">
              <w:r>
                <w:rPr>
                  <w:color w:val="1e198e"/>
                  <w:b w:val="1"/>
                  <w:bCs w:val="1"/>
                  <w:u w:val="single"/>
                </w:rPr>
                <w:t xml:space="preserve">L'enseignement des textes techniques latins</w:t>
              </w:r>
            </w:hyperlink>
          </w:p>
          <w:p>
            <w:pPr/>
            <w:hyperlink r:id="rId12" w:history="1">
              <w:r>
                <w:rPr>
                  <w:color w:val="#410a8c"/>
                  <w:u w:val="single"/>
                </w:rPr>
                <w:t xml:space="preserve">Philippe Fleury</w:t>
              </w:r>
            </w:hyperlink>
          </w:p>
          <w:p>
            <w:pPr/>
            <w:r>
              <w:rPr>
                <w:i w:val="1"/>
                <w:iCs w:val="1"/>
              </w:rPr>
              <w:t xml:space="preserve">Textes techniques latins</w:t>
            </w:r>
            <w:r>
              <w:rPr/>
              <w:t xml:space="preserve">, Centro de Estudos Clássicos, Faculdade de Letras, Feb 1989, Lisbonne, Portugal</w:t>
            </w:r>
          </w:p>
          <w:p>
            <w:pPr/>
            <w:r>
              <w:rPr/>
              <w:t xml:space="preserve">Communication dans un congrès</w:t>
            </w:r>
          </w:p>
          <w:p>
            <w:pPr/>
            <w:hyperlink r:id="rId151" w:history="1">
              <w:r>
                <w:rPr>
                  <w:color w:val="#410a8c"/>
                  <w:u w:val="single"/>
                </w:rPr>
                <w:t xml:space="preserve">hal-04156933v1</w:t>
              </w:r>
            </w:hyperlink>
          </w:p>
        </w:tc>
      </w:tr>
      <w:tr>
        <w:trPr/>
        <w:tc>
          <w:tcPr>
            <w:noWrap/>
          </w:tcPr>
          <w:p>
            <w:pPr>
              <w:spacing w:after="200"/>
            </w:pPr>
            <w:hyperlink r:id="rId152" w:history="1">
              <w:r>
                <w:rPr>
                  <w:color w:val="1e198e"/>
                  <w:b w:val="1"/>
                  <w:bCs w:val="1"/>
                  <w:u w:val="single"/>
                </w:rPr>
                <w:t xml:space="preserve">Concordances et informatique</w:t>
              </w:r>
            </w:hyperlink>
          </w:p>
          <w:p>
            <w:pPr/>
            <w:hyperlink r:id="rId12" w:history="1">
              <w:r>
                <w:rPr>
                  <w:color w:val="#410a8c"/>
                  <w:u w:val="single"/>
                </w:rPr>
                <w:t xml:space="preserve">Philippe Fleury</w:t>
              </w:r>
            </w:hyperlink>
          </w:p>
          <w:p>
            <w:pPr/>
            <w:r>
              <w:rPr>
                <w:i w:val="1"/>
                <w:iCs w:val="1"/>
              </w:rPr>
              <w:t xml:space="preserve">Langues anciennes et technologies nouvelles</w:t>
            </w:r>
            <w:r>
              <w:rPr/>
              <w:t xml:space="preserve">, APLAES, Feb 1987, Saint-Cloud, France</w:t>
            </w:r>
          </w:p>
          <w:p>
            <w:pPr/>
            <w:r>
              <w:rPr/>
              <w:t xml:space="preserve">Communication dans un congrès</w:t>
            </w:r>
          </w:p>
          <w:p>
            <w:pPr/>
            <w:hyperlink r:id="rId152" w:history="1">
              <w:r>
                <w:rPr>
                  <w:color w:val="#410a8c"/>
                  <w:u w:val="single"/>
                </w:rPr>
                <w:t xml:space="preserve">hal-04156924v1</w:t>
              </w:r>
            </w:hyperlink>
          </w:p>
        </w:tc>
      </w:tr>
    </w:tbl>
    <w:p>
      <w:pPr>
        <w:spacing w:before="200"/>
      </w:pPr>
    </w:p>
    <w:p>
      <w:pPr>
        <w:pStyle w:val="Heading2"/>
      </w:pPr>
      <w:r>
        <w:rPr>
          <w:color w:val="1e198e"/>
          <w:b w:val="1"/>
          <w:bCs w:val="1"/>
        </w:rPr>
        <w:t xml:space="preserve">Proceedings/Recueil des communications (5)</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Topographie et urbanisme de la Rome antique</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t xml:space="preserve">Presses universitaires de Caen, 488 p., 2022, 9782381851761</w:t>
            </w:r>
          </w:p>
          <w:p>
            <w:pPr/>
            <w:r>
              <w:rPr/>
              <w:t xml:space="preserve">Proceedings/Recueil des communications</w:t>
            </w:r>
          </w:p>
          <w:p>
            <w:pPr/>
            <w:hyperlink r:id="rId153" w:history="1">
              <w:r>
                <w:rPr>
                  <w:color w:val="#410a8c"/>
                  <w:u w:val="single"/>
                </w:rPr>
                <w:t xml:space="preserve">hal-03939005v1</w:t>
              </w:r>
            </w:hyperlink>
          </w:p>
        </w:tc>
      </w:tr>
      <w:tr>
        <w:trPr/>
        <w:tc>
          <w:tcPr>
            <w:noWrap/>
          </w:tcPr>
          <w:p>
            <w:pPr>
              <w:spacing w:after="200"/>
            </w:pPr>
            <w:hyperlink r:id="rId154" w:history="1">
              <w:r>
                <w:rPr>
                  <w:color w:val="1e198e"/>
                  <w:b w:val="1"/>
                  <w:bCs w:val="1"/>
                  <w:u w:val="single"/>
                </w:rPr>
                <w:t xml:space="preserve">Autour des machines de Vitruve. L’ingénierie romaine : textes, archéologie et restitution, actes du colloque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Colloque international - Autour des machines de Vitruve. L’ingénierie romaine : textes, archéologie et restitution</w:t>
            </w:r>
            <w:r>
              <w:rPr/>
              <w:t xml:space="preserve">, Jun 2015, Caen, France. Presses universitaires de Caen, 242 p., 2017, (Symposia), 978-2-84133-844-3</w:t>
            </w:r>
          </w:p>
          <w:p>
            <w:pPr/>
            <w:r>
              <w:rPr/>
              <w:t xml:space="preserve">Proceedings/Recueil des communications</w:t>
            </w:r>
          </w:p>
          <w:p>
            <w:pPr/>
            <w:hyperlink r:id="rId154" w:history="1">
              <w:r>
                <w:rPr>
                  <w:color w:val="#410a8c"/>
                  <w:u w:val="single"/>
                </w:rPr>
                <w:t xml:space="preserve">hal-01717376v1</w:t>
              </w:r>
            </w:hyperlink>
          </w:p>
        </w:tc>
      </w:tr>
      <w:tr>
        <w:trPr/>
        <w:tc>
          <w:tcPr>
            <w:noWrap/>
          </w:tcPr>
          <w:p>
            <w:pPr>
              <w:spacing w:after="200"/>
            </w:pPr>
            <w:hyperlink r:id="rId155" w:history="1">
              <w:r>
                <w:rPr>
                  <w:color w:val="1e198e"/>
                  <w:b w:val="1"/>
                  <w:bCs w:val="1"/>
                  <w:u w:val="single"/>
                </w:rPr>
                <w:t xml:space="preserve">Le mythe de Rome en Europe : modèles et contre-modèles, actes du colloque de Caen 27-29 novembre 2008</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156" w:history="1">
              <w:r>
                <w:rPr>
                  <w:color w:val="#410a8c"/>
                  <w:u w:val="single"/>
                </w:rPr>
                <w:t xml:space="preserve">Juan Carlos d'Amico</w:t>
              </w:r>
            </w:hyperlink>
            <w:r>
              <w:rPr/>
              <w:t xml:space="preserve">,</w:t>
            </w:r>
            <w:hyperlink r:id="rId157" w:history="1">
              <w:r>
                <w:rPr>
                  <w:color w:val="#410a8c"/>
                  <w:u w:val="single"/>
                </w:rPr>
                <w:t xml:space="preserve">Alexandra Testino-Zafiropoulos</w:t>
              </w:r>
            </w:hyperlink>
          </w:p>
          <w:p>
            <w:pPr/>
            <w:r>
              <w:rPr>
                <w:i w:val="1"/>
                <w:iCs w:val="1"/>
              </w:rPr>
              <w:t xml:space="preserve">Colloque international : Le mythe de Rome en Europe. Modèles et contre-modèles</w:t>
            </w:r>
            <w:r>
              <w:rPr/>
              <w:t xml:space="preserve">, Nov 2008, Caen, France. Presses Universitaires de Caen, 412 p., 2012, (Symposia), 978-2-84133-400-1</w:t>
            </w:r>
          </w:p>
          <w:p>
            <w:pPr/>
            <w:r>
              <w:rPr/>
              <w:t xml:space="preserve">Proceedings/Recueil des communications</w:t>
            </w:r>
          </w:p>
          <w:p>
            <w:pPr/>
            <w:hyperlink r:id="rId155" w:history="1">
              <w:r>
                <w:rPr>
                  <w:color w:val="#410a8c"/>
                  <w:u w:val="single"/>
                </w:rPr>
                <w:t xml:space="preserve">hal-01717389v1</w:t>
              </w:r>
            </w:hyperlink>
          </w:p>
        </w:tc>
      </w:tr>
      <w:tr>
        <w:trPr/>
        <w:tc>
          <w:tcPr>
            <w:noWrap/>
          </w:tcPr>
          <w:p>
            <w:pPr>
              <w:spacing w:after="200"/>
            </w:pPr>
            <w:hyperlink r:id="rId158" w:history="1">
              <w:r>
                <w:rPr>
                  <w:color w:val="1e198e"/>
                  <w:b w:val="1"/>
                  <w:bCs w:val="1"/>
                  <w:u w:val="single"/>
                </w:rPr>
                <w:t xml:space="preserve">Roma illustrata : représentations de la ville : actes du colloque international de Caen, 6-8 octobre 2005</w:t>
              </w:r>
            </w:hyperlink>
          </w:p>
          <w:p>
            <w:pPr/>
            <w:hyperlink r:id="rId12" w:history="1">
              <w:r>
                <w:rPr>
                  <w:color w:val="#410a8c"/>
                  <w:u w:val="single"/>
                </w:rPr>
                <w:t xml:space="preserve">Philippe Fleury</w:t>
              </w:r>
            </w:hyperlink>
            <w:r>
              <w:rPr/>
              <w:t xml:space="preserve">,</w:t>
            </w:r>
            <w:hyperlink r:id="rId159" w:history="1">
              <w:r>
                <w:rPr>
                  <w:color w:val="#410a8c"/>
                  <w:u w:val="single"/>
                </w:rPr>
                <w:t xml:space="preserve">Olivier Desbordes</w:t>
              </w:r>
            </w:hyperlink>
          </w:p>
          <w:p>
            <w:pPr/>
            <w:r>
              <w:rPr>
                <w:i w:val="1"/>
                <w:iCs w:val="1"/>
              </w:rPr>
              <w:t xml:space="preserve">Colloque international : Roma illustrata. Représentations de la ville</w:t>
            </w:r>
            <w:r>
              <w:rPr/>
              <w:t xml:space="preserve">, Oct 2005, Caen, France. </w:t>
            </w:r>
            <w:hyperlink r:id="rId160" w:history="1">
              <w:r>
                <w:rPr>
                  <w:color w:val="#410a8c"/>
                  <w:u w:val="single"/>
                </w:rPr>
                <w:t xml:space="preserve">Presses universitaires de Caen</w:t>
              </w:r>
            </w:hyperlink>
            <w:r>
              <w:rPr/>
              <w:t xml:space="preserve">, 456 p., 2008, (Symposia), 978-2-84133-310-3</w:t>
            </w:r>
          </w:p>
          <w:p>
            <w:pPr/>
            <w:r>
              <w:rPr/>
              <w:t xml:space="preserve">Proceedings/Recueil des communications</w:t>
            </w:r>
          </w:p>
          <w:p>
            <w:pPr/>
            <w:hyperlink r:id="rId158" w:history="1">
              <w:r>
                <w:rPr>
                  <w:color w:val="#410a8c"/>
                  <w:u w:val="single"/>
                </w:rPr>
                <w:t xml:space="preserve">hal-01718955v1</w:t>
              </w:r>
            </w:hyperlink>
          </w:p>
        </w:tc>
      </w:tr>
      <w:tr>
        <w:trPr/>
        <w:tc>
          <w:tcPr>
            <w:noWrap/>
          </w:tcPr>
          <w:p>
            <w:pPr>
              <w:spacing w:after="200"/>
            </w:pPr>
            <w:hyperlink r:id="rId161" w:history="1">
              <w:r>
                <w:rPr>
                  <w:color w:val="1e198e"/>
                  <w:b w:val="1"/>
                  <w:bCs w:val="1"/>
                  <w:u w:val="single"/>
                </w:rPr>
                <w:t xml:space="preserve">L’orgue de l’Antiquité à nos jours</w:t>
              </w:r>
            </w:hyperlink>
          </w:p>
          <w:p>
            <w:pPr/>
            <w:hyperlink r:id="rId12" w:history="1">
              <w:r>
                <w:rPr>
                  <w:color w:val="#410a8c"/>
                  <w:u w:val="single"/>
                </w:rPr>
                <w:t xml:space="preserve">Philippe Fleury</w:t>
              </w:r>
            </w:hyperlink>
            <w:r>
              <w:rPr/>
              <w:t xml:space="preserve">,</w:t>
            </w:r>
            <w:hyperlink r:id="rId162" w:history="1">
              <w:r>
                <w:rPr>
                  <w:color w:val="#410a8c"/>
                  <w:u w:val="single"/>
                </w:rPr>
                <w:t xml:space="preserve">Joseph Hamel</w:t>
              </w:r>
            </w:hyperlink>
            <w:r>
              <w:rPr/>
              <w:t xml:space="preserve">,</w:t>
            </w:r>
            <w:hyperlink r:id="rId163" w:history="1">
              <w:r>
                <w:rPr>
                  <w:color w:val="#410a8c"/>
                  <w:u w:val="single"/>
                </w:rPr>
                <w:t xml:space="preserve">Alain Hairie</w:t>
              </w:r>
            </w:hyperlink>
            <w:r>
              <w:rPr/>
              <w:t xml:space="preserve">,</w:t>
            </w:r>
            <w:hyperlink r:id="rId164" w:history="1">
              <w:r>
                <w:rPr>
                  <w:color w:val="#410a8c"/>
                  <w:u w:val="single"/>
                </w:rPr>
                <w:t xml:space="preserve">François Neveux</w:t>
              </w:r>
            </w:hyperlink>
          </w:p>
          <w:p>
            <w:pPr/>
            <w:r>
              <w:rPr>
                <w:i w:val="1"/>
                <w:iCs w:val="1"/>
              </w:rPr>
              <w:t xml:space="preserve">L’orgue de l’Antiquité à nos jours</w:t>
            </w:r>
            <w:r>
              <w:rPr/>
              <w:t xml:space="preserve">, Dec 2003, Caen, France. </w:t>
            </w:r>
            <w:r>
              <w:rPr>
                <w:i w:val="1"/>
                <w:iCs w:val="1"/>
              </w:rPr>
              <w:t xml:space="preserve">Schedae : prépublications de l'université de Caen Basse-Normandie</w:t>
            </w:r>
            <w:r>
              <w:rPr/>
              <w:t xml:space="preserve">, 2005 (1), 2005</w:t>
            </w:r>
          </w:p>
          <w:p>
            <w:pPr/>
            <w:r>
              <w:rPr/>
              <w:t xml:space="preserve">Proceedings/Recueil des communications</w:t>
            </w:r>
          </w:p>
          <w:p>
            <w:pPr/>
            <w:hyperlink r:id="rId161" w:history="1">
              <w:r>
                <w:rPr>
                  <w:color w:val="#410a8c"/>
                  <w:u w:val="single"/>
                </w:rPr>
                <w:t xml:space="preserve">hal-01718953v1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Reconstitution virtuelle de la Rome antique</w:t>
              </w:r>
            </w:hyperlink>
          </w:p>
          <w:p>
            <w:pPr/>
            <w:hyperlink r:id="rId12" w:history="1">
              <w:r>
                <w:rPr>
                  <w:color w:val="#410a8c"/>
                  <w:u w:val="single"/>
                </w:rPr>
                <w:t xml:space="preserve">Philippe Fleury</w:t>
              </w:r>
            </w:hyperlink>
          </w:p>
          <w:p>
            <w:pPr/>
            <w:r>
              <w:rPr/>
              <w:t xml:space="preserve">France. </w:t>
            </w:r>
            <w:r>
              <w:rPr>
                <w:i w:val="1"/>
                <w:iCs w:val="1"/>
              </w:rPr>
              <w:t xml:space="preserve">Cahiers de la Maison de la recherche en sciences humaines de l'université de Caen</w:t>
            </w:r>
            <w:r>
              <w:rPr/>
              <w:t xml:space="preserve">, 14, 112 p., 1998</w:t>
            </w:r>
          </w:p>
          <w:p>
            <w:pPr/>
            <w:r>
              <w:rPr/>
              <w:t xml:space="preserve">N°spécial de revue/special issue</w:t>
            </w:r>
          </w:p>
          <w:p>
            <w:pPr/>
            <w:hyperlink r:id="rId165" w:history="1">
              <w:r>
                <w:rPr>
                  <w:color w:val="#410a8c"/>
                  <w:u w:val="single"/>
                </w:rPr>
                <w:t xml:space="preserve">hal-01718930v1</w:t>
              </w:r>
            </w:hyperlink>
          </w:p>
        </w:tc>
      </w:tr>
    </w:tbl>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La Rome antique. Du Plan de Rome de Paul Bigot à la restitution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t xml:space="preserve">Presses Universitaires de Caen, 384 p., 2024, (Instrumenta), 978-2-38185-250-8. </w:t>
            </w:r>
            <w:hyperlink r:id="rId167" w:history="1">
              <w:r>
                <w:rPr>
                  <w:color w:val="#410a8c"/>
                  <w:u w:val="single"/>
                </w:rPr>
                <w:t xml:space="preserve">⟨10.4000/12z3f⟩</w:t>
              </w:r>
            </w:hyperlink>
          </w:p>
          <w:p>
            <w:pPr/>
            <w:r>
              <w:rPr/>
              <w:t xml:space="preserve">Ouvrages</w:t>
            </w:r>
          </w:p>
          <w:p>
            <w:pPr/>
            <w:hyperlink r:id="rId166" w:history="1">
              <w:r>
                <w:rPr>
                  <w:color w:val="#410a8c"/>
                  <w:u w:val="single"/>
                </w:rPr>
                <w:t xml:space="preserve">hal-04947754v1</w:t>
              </w:r>
            </w:hyperlink>
          </w:p>
        </w:tc>
      </w:tr>
      <w:tr>
        <w:trPr/>
        <w:tc>
          <w:tcPr>
            <w:noWrap/>
          </w:tcPr>
          <w:p>
            <w:pPr>
              <w:spacing w:after="200"/>
            </w:pPr>
            <w:hyperlink r:id="rId168" w:history="1">
              <w:r>
                <w:rPr>
                  <w:color w:val="1e198e"/>
                  <w:b w:val="1"/>
                  <w:bCs w:val="1"/>
                  <w:u w:val="single"/>
                </w:rPr>
                <w:t xml:space="preserve">Anonyme. De rebus bellicis, édition, traduction et commentaire</w:t>
              </w:r>
            </w:hyperlink>
          </w:p>
          <w:p>
            <w:pPr/>
            <w:hyperlink r:id="rId12" w:history="1">
              <w:r>
                <w:rPr>
                  <w:color w:val="#410a8c"/>
                  <w:u w:val="single"/>
                </w:rPr>
                <w:t xml:space="preserve">Philippe Fleury</w:t>
              </w:r>
            </w:hyperlink>
          </w:p>
          <w:p>
            <w:pPr/>
            <w:r>
              <w:rPr/>
              <w:t xml:space="preserve">les Belles lettres, 416, 116 p., 2017, (Collection des universités de France. Série latine), 978-2-251-01476-0</w:t>
            </w:r>
          </w:p>
          <w:p>
            <w:pPr/>
            <w:r>
              <w:rPr/>
              <w:t xml:space="preserve">Ouvrages</w:t>
            </w:r>
          </w:p>
          <w:p>
            <w:pPr/>
            <w:hyperlink r:id="rId168" w:history="1">
              <w:r>
                <w:rPr>
                  <w:color w:val="#410a8c"/>
                  <w:u w:val="single"/>
                </w:rPr>
                <w:t xml:space="preserve">hal-01718962v1</w:t>
              </w:r>
            </w:hyperlink>
          </w:p>
        </w:tc>
      </w:tr>
      <w:tr>
        <w:trPr/>
        <w:tc>
          <w:tcPr>
            <w:noWrap/>
          </w:tcPr>
          <w:p>
            <w:pPr>
              <w:spacing w:after="200"/>
            </w:pPr>
            <w:hyperlink r:id="rId169" w:history="1">
              <w:r>
                <w:rPr>
                  <w:color w:val="1e198e"/>
                  <w:b w:val="1"/>
                  <w:bCs w:val="1"/>
                  <w:u w:val="single"/>
                </w:rPr>
                <w:t xml:space="preserve">La technologie gréco-romaine : transmission, restitution et médiation : actes du colloque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170" w:history="1">
              <w:r>
                <w:rPr>
                  <w:color w:val="#410a8c"/>
                  <w:u w:val="single"/>
                </w:rPr>
                <w:t xml:space="preserve">Catherine Jacquemard</w:t>
              </w:r>
            </w:hyperlink>
          </w:p>
          <w:p>
            <w:pPr/>
            <w:r>
              <w:rPr/>
              <w:t xml:space="preserve">Presses universitaires de Caen, 284 p., 2015, (Symposia), 978-2-84133-517-6</w:t>
            </w:r>
          </w:p>
          <w:p>
            <w:pPr/>
            <w:r>
              <w:rPr/>
              <w:t xml:space="preserve">Ouvrages</w:t>
            </w:r>
          </w:p>
          <w:p>
            <w:pPr/>
            <w:hyperlink r:id="rId169" w:history="1">
              <w:r>
                <w:rPr>
                  <w:color w:val="#410a8c"/>
                  <w:u w:val="single"/>
                </w:rPr>
                <w:t xml:space="preserve">hal-01717369v1</w:t>
              </w:r>
            </w:hyperlink>
          </w:p>
        </w:tc>
      </w:tr>
      <w:tr>
        <w:trPr/>
        <w:tc>
          <w:tcPr>
            <w:noWrap/>
          </w:tcPr>
          <w:p>
            <w:pPr>
              <w:spacing w:after="200"/>
            </w:pPr>
            <w:hyperlink r:id="rId171" w:history="1">
              <w:r>
                <w:rPr>
                  <w:color w:val="1e198e"/>
                  <w:b w:val="1"/>
                  <w:bCs w:val="1"/>
                  <w:u w:val="single"/>
                </w:rPr>
                <w:t xml:space="preserve">La Rome antique. Plan relief et reconstitution virtuelle</w:t>
              </w:r>
            </w:hyperlink>
          </w:p>
          <w:p>
            <w:pPr/>
            <w:hyperlink r:id="rId12" w:history="1">
              <w:r>
                <w:rPr>
                  <w:color w:val="#410a8c"/>
                  <w:u w:val="single"/>
                </w:rPr>
                <w:t xml:space="preserve">Philippe Fleury</w:t>
              </w:r>
            </w:hyperlink>
          </w:p>
          <w:p>
            <w:pPr/>
            <w:r>
              <w:rPr/>
              <w:t xml:space="preserve">Centre de recherche sur l'Antiquité et les mythes (Caen); Pôle pluridisciplinaire Ville-urbanisme, architecture et image virtuelle (Caen). Presses universitaires de Caen, 280 p., 2005, 2-84133-232-2</w:t>
            </w:r>
          </w:p>
          <w:p>
            <w:pPr/>
            <w:r>
              <w:rPr/>
              <w:t xml:space="preserve">Ouvrages</w:t>
            </w:r>
          </w:p>
          <w:p>
            <w:pPr/>
            <w:hyperlink r:id="rId171" w:history="1">
              <w:r>
                <w:rPr>
                  <w:color w:val="#410a8c"/>
                  <w:u w:val="single"/>
                </w:rPr>
                <w:t xml:space="preserve">hal-01718946v1</w:t>
              </w:r>
            </w:hyperlink>
          </w:p>
        </w:tc>
      </w:tr>
      <w:tr>
        <w:trPr/>
        <w:tc>
          <w:tcPr>
            <w:noWrap/>
          </w:tcPr>
          <w:p>
            <w:pPr>
              <w:spacing w:after="200"/>
            </w:pPr>
            <w:hyperlink r:id="rId172" w:history="1">
              <w:r>
                <w:rPr>
                  <w:color w:val="1e198e"/>
                  <w:b w:val="1"/>
                  <w:bCs w:val="1"/>
                  <w:u w:val="single"/>
                </w:rPr>
                <w:t xml:space="preserve">M. Cetius Faventinus. Concordance. Documentation bibliographique, lexicale et grammaticale</w:t>
              </w:r>
            </w:hyperlink>
          </w:p>
          <w:p>
            <w:pPr/>
            <w:hyperlink r:id="rId12" w:history="1">
              <w:r>
                <w:rPr>
                  <w:color w:val="#410a8c"/>
                  <w:u w:val="single"/>
                </w:rPr>
                <w:t xml:space="preserve">Philippe Fleury</w:t>
              </w:r>
            </w:hyperlink>
            <w:r>
              <w:rPr/>
              <w:t xml:space="preserve">,</w:t>
            </w:r>
            <w:hyperlink r:id="rId173" w:history="1">
              <w:r>
                <w:rPr>
                  <w:color w:val="#410a8c"/>
                  <w:u w:val="single"/>
                </w:rPr>
                <w:t xml:space="preserve">Marie-Thérèse Cam</w:t>
              </w:r>
            </w:hyperlink>
          </w:p>
          <w:p>
            <w:pPr/>
            <w:r>
              <w:rPr/>
              <w:t xml:space="preserve">Olms-Weidmann, 137, 173 p., 2002, (Alpha-Omega. Reihe A), 3-487-11497-6</w:t>
            </w:r>
          </w:p>
          <w:p>
            <w:pPr/>
            <w:r>
              <w:rPr/>
              <w:t xml:space="preserve">Ouvrages</w:t>
            </w:r>
          </w:p>
          <w:p>
            <w:pPr/>
            <w:hyperlink r:id="rId172" w:history="1">
              <w:r>
                <w:rPr>
                  <w:color w:val="#410a8c"/>
                  <w:u w:val="single"/>
                </w:rPr>
                <w:t xml:space="preserve">hal-01718931v1</w:t>
              </w:r>
            </w:hyperlink>
          </w:p>
        </w:tc>
      </w:tr>
      <w:tr>
        <w:trPr/>
        <w:tc>
          <w:tcPr>
            <w:noWrap/>
          </w:tcPr>
          <w:p>
            <w:pPr>
              <w:spacing w:after="200"/>
            </w:pPr>
            <w:hyperlink r:id="rId174" w:history="1">
              <w:r>
                <w:rPr>
                  <w:color w:val="1e198e"/>
                  <w:b w:val="1"/>
                  <w:bCs w:val="1"/>
                  <w:u w:val="single"/>
                </w:rPr>
                <w:t xml:space="preserve">Apulée. Apologie, Florides, concordance : documentation lexicale et grammaticale</w:t>
              </w:r>
            </w:hyperlink>
          </w:p>
          <w:p>
            <w:pPr/>
            <w:hyperlink r:id="rId12" w:history="1">
              <w:r>
                <w:rPr>
                  <w:color w:val="#410a8c"/>
                  <w:u w:val="single"/>
                </w:rPr>
                <w:t xml:space="preserve">Philippe Fleury</w:t>
              </w:r>
            </w:hyperlink>
            <w:r>
              <w:rPr/>
              <w:t xml:space="preserve">,</w:t>
            </w:r>
            <w:hyperlink r:id="rId175" w:history="1">
              <w:r>
                <w:rPr>
                  <w:color w:val="#410a8c"/>
                  <w:u w:val="single"/>
                </w:rPr>
                <w:t xml:space="preserve">Michel Zuinghedau</w:t>
              </w:r>
            </w:hyperlink>
          </w:p>
          <w:p>
            <w:pPr/>
            <w:r>
              <w:rPr/>
              <w:t xml:space="preserve">Olms-Weidmann, 886 p. (2 vol.), 1997, (Alpha-Omega. Reihe A), 3-487-10280-3 (vol. 1). - 3-487-10281-1 (vol. 2)</w:t>
            </w:r>
          </w:p>
          <w:p>
            <w:pPr/>
            <w:r>
              <w:rPr/>
              <w:t xml:space="preserve">Ouvrages</w:t>
            </w:r>
          </w:p>
          <w:p>
            <w:pPr/>
            <w:hyperlink r:id="rId174" w:history="1">
              <w:r>
                <w:rPr>
                  <w:color w:val="#410a8c"/>
                  <w:u w:val="single"/>
                </w:rPr>
                <w:t xml:space="preserve">hal-01718927v1</w:t>
              </w:r>
            </w:hyperlink>
          </w:p>
        </w:tc>
      </w:tr>
      <w:tr>
        <w:trPr/>
        <w:tc>
          <w:tcPr>
            <w:noWrap/>
          </w:tcPr>
          <w:p>
            <w:pPr>
              <w:spacing w:after="200"/>
            </w:pPr>
            <w:hyperlink r:id="rId176" w:history="1">
              <w:r>
                <w:rPr>
                  <w:color w:val="1e198e"/>
                  <w:b w:val="1"/>
                  <w:bCs w:val="1"/>
                  <w:u w:val="single"/>
                </w:rPr>
                <w:t xml:space="preserve">Dictionnaire des termes techniques du &amp;quot;De architectura&amp;quot; de Vitruve</w:t>
              </w:r>
            </w:hyperlink>
          </w:p>
          <w:p>
            <w:pPr/>
            <w:hyperlink r:id="rId12" w:history="1">
              <w:r>
                <w:rPr>
                  <w:color w:val="#410a8c"/>
                  <w:u w:val="single"/>
                </w:rPr>
                <w:t xml:space="preserve">Philippe Fleury</w:t>
              </w:r>
            </w:hyperlink>
            <w:r>
              <w:rPr/>
              <w:t xml:space="preserve">,</w:t>
            </w:r>
            <w:hyperlink r:id="rId177" w:history="1">
              <w:r>
                <w:rPr>
                  <w:color w:val="#410a8c"/>
                  <w:u w:val="single"/>
                </w:rPr>
                <w:t xml:space="preserve">Louis Callebat</w:t>
              </w:r>
            </w:hyperlink>
          </w:p>
          <w:p>
            <w:pPr/>
            <w:r>
              <w:rPr/>
              <w:t xml:space="preserve">Olms-Weidmann, 123, 415 p., 1995, (Alpha-Omega. Reihe A), 3-487-09398-7</w:t>
            </w:r>
          </w:p>
          <w:p>
            <w:pPr/>
            <w:r>
              <w:rPr/>
              <w:t xml:space="preserve">Ouvrages</w:t>
            </w:r>
          </w:p>
          <w:p>
            <w:pPr/>
            <w:hyperlink r:id="rId176" w:history="1">
              <w:r>
                <w:rPr>
                  <w:color w:val="#410a8c"/>
                  <w:u w:val="single"/>
                </w:rPr>
                <w:t xml:space="preserve">hal-01718923v1</w:t>
              </w:r>
            </w:hyperlink>
          </w:p>
        </w:tc>
      </w:tr>
      <w:tr>
        <w:trPr/>
        <w:tc>
          <w:tcPr>
            <w:noWrap/>
          </w:tcPr>
          <w:p>
            <w:pPr>
              <w:spacing w:after="200"/>
            </w:pPr>
            <w:hyperlink r:id="rId178" w:history="1">
              <w:r>
                <w:rPr>
                  <w:color w:val="1e198e"/>
                  <w:b w:val="1"/>
                  <w:bCs w:val="1"/>
                  <w:u w:val="single"/>
                </w:rPr>
                <w:t xml:space="preserve">La mécanique de Vitruve</w:t>
              </w:r>
            </w:hyperlink>
          </w:p>
          <w:p>
            <w:pPr/>
            <w:hyperlink r:id="rId12" w:history="1">
              <w:r>
                <w:rPr>
                  <w:color w:val="#410a8c"/>
                  <w:u w:val="single"/>
                </w:rPr>
                <w:t xml:space="preserve">Philippe Fleury</w:t>
              </w:r>
            </w:hyperlink>
          </w:p>
          <w:p>
            <w:pPr/>
            <w:r>
              <w:rPr/>
              <w:t xml:space="preserve">Presses universitaires de Caen, 378 p., 1993, 2-905461-78-0</w:t>
            </w:r>
          </w:p>
          <w:p>
            <w:pPr/>
            <w:r>
              <w:rPr/>
              <w:t xml:space="preserve">Ouvrages</w:t>
            </w:r>
          </w:p>
          <w:p>
            <w:pPr/>
            <w:hyperlink r:id="rId178" w:history="1">
              <w:r>
                <w:rPr>
                  <w:color w:val="#410a8c"/>
                  <w:u w:val="single"/>
                </w:rPr>
                <w:t xml:space="preserve">hal-01718922v1</w:t>
              </w:r>
            </w:hyperlink>
          </w:p>
        </w:tc>
      </w:tr>
      <w:tr>
        <w:trPr/>
        <w:tc>
          <w:tcPr>
            <w:noWrap/>
          </w:tcPr>
          <w:p>
            <w:pPr>
              <w:spacing w:after="200"/>
            </w:pPr>
            <w:hyperlink r:id="rId179" w:history="1">
              <w:r>
                <w:rPr>
                  <w:color w:val="1e198e"/>
                  <w:b w:val="1"/>
                  <w:bCs w:val="1"/>
                  <w:u w:val="single"/>
                </w:rPr>
                <w:t xml:space="preserve">[Vitruve] De l'architecture. Livre I</w:t>
              </w:r>
            </w:hyperlink>
          </w:p>
          <w:p>
            <w:pPr/>
            <w:hyperlink r:id="rId12" w:history="1">
              <w:r>
                <w:rPr>
                  <w:color w:val="#410a8c"/>
                  <w:u w:val="single"/>
                </w:rPr>
                <w:t xml:space="preserve">Philippe Fleury</w:t>
              </w:r>
            </w:hyperlink>
          </w:p>
          <w:p>
            <w:pPr/>
            <w:r>
              <w:rPr/>
              <w:t xml:space="preserve">Les Belles Lettres, 292, 205 p., 1990, (Collection des universités de France. Série latine), 2-251-01349-0</w:t>
            </w:r>
          </w:p>
          <w:p>
            <w:pPr/>
            <w:r>
              <w:rPr/>
              <w:t xml:space="preserve">Ouvrages</w:t>
            </w:r>
          </w:p>
          <w:p>
            <w:pPr/>
            <w:hyperlink r:id="rId179" w:history="1">
              <w:r>
                <w:rPr>
                  <w:color w:val="#410a8c"/>
                  <w:u w:val="single"/>
                </w:rPr>
                <w:t xml:space="preserve">hal-01718903v1</w:t>
              </w:r>
            </w:hyperlink>
          </w:p>
        </w:tc>
      </w:tr>
      <w:tr>
        <w:trPr/>
        <w:tc>
          <w:tcPr>
            <w:noWrap/>
          </w:tcPr>
          <w:p>
            <w:pPr>
              <w:spacing w:after="200"/>
            </w:pPr>
            <w:hyperlink r:id="rId180" w:history="1">
              <w:r>
                <w:rPr>
                  <w:color w:val="1e198e"/>
                  <w:b w:val="1"/>
                  <w:bCs w:val="1"/>
                  <w:u w:val="single"/>
                </w:rPr>
                <w:t xml:space="preserve">[Vitruve] De l'Architecture. Livre X</w:t>
              </w:r>
            </w:hyperlink>
          </w:p>
          <w:p>
            <w:pPr/>
            <w:hyperlink r:id="rId12" w:history="1">
              <w:r>
                <w:rPr>
                  <w:color w:val="#410a8c"/>
                  <w:u w:val="single"/>
                </w:rPr>
                <w:t xml:space="preserve">Philippe Fleury</w:t>
              </w:r>
            </w:hyperlink>
            <w:r>
              <w:rPr/>
              <w:t xml:space="preserve">,</w:t>
            </w:r>
            <w:hyperlink r:id="rId181" w:history="1">
              <w:r>
                <w:rPr>
                  <w:color w:val="#410a8c"/>
                  <w:u w:val="single"/>
                </w:rPr>
                <w:t xml:space="preserve">Callebat Louis</w:t>
              </w:r>
            </w:hyperlink>
          </w:p>
          <w:p>
            <w:pPr/>
            <w:r>
              <w:rPr/>
              <w:t xml:space="preserve">Les Belles Lettres. Les Belles Lettres, 279, 304 p., 1986, (Collection des universités de France. Série latine), 2-251-01309-1</w:t>
            </w:r>
          </w:p>
          <w:p>
            <w:pPr/>
            <w:r>
              <w:rPr/>
              <w:t xml:space="preserve">Ouvrages</w:t>
            </w:r>
          </w:p>
          <w:p>
            <w:pPr/>
            <w:hyperlink r:id="rId180" w:history="1">
              <w:r>
                <w:rPr>
                  <w:color w:val="#410a8c"/>
                  <w:u w:val="single"/>
                </w:rPr>
                <w:t xml:space="preserve">hal-01718899v1</w:t>
              </w:r>
            </w:hyperlink>
          </w:p>
        </w:tc>
      </w:tr>
      <w:tr>
        <w:trPr/>
        <w:tc>
          <w:tcPr>
            <w:noWrap/>
          </w:tcPr>
          <w:p>
            <w:pPr>
              <w:spacing w:after="200"/>
            </w:pPr>
            <w:hyperlink r:id="rId182" w:history="1">
              <w:r>
                <w:rPr>
                  <w:color w:val="1e198e"/>
                  <w:b w:val="1"/>
                  <w:bCs w:val="1"/>
                  <w:u w:val="single"/>
                </w:rPr>
                <w:t xml:space="preserve">Cyprien, Traités. Concordance : documentation lexicale et grammaticale</w:t>
              </w:r>
            </w:hyperlink>
          </w:p>
          <w:p>
            <w:pPr/>
            <w:hyperlink r:id="rId12" w:history="1">
              <w:r>
                <w:rPr>
                  <w:color w:val="#410a8c"/>
                  <w:u w:val="single"/>
                </w:rPr>
                <w:t xml:space="preserve">Philippe Fleury</w:t>
              </w:r>
            </w:hyperlink>
            <w:r>
              <w:rPr/>
              <w:t xml:space="preserve">,</w:t>
            </w:r>
            <w:hyperlink r:id="rId183" w:history="1">
              <w:r>
                <w:rPr>
                  <w:color w:val="#410a8c"/>
                  <w:u w:val="single"/>
                </w:rPr>
                <w:t xml:space="preserve">Pierre Bouet</w:t>
              </w:r>
            </w:hyperlink>
            <w:r>
              <w:rPr/>
              <w:t xml:space="preserve">,</w:t>
            </w:r>
            <w:hyperlink r:id="rId184" w:history="1">
              <w:r>
                <w:rPr>
                  <w:color w:val="#410a8c"/>
                  <w:u w:val="single"/>
                </w:rPr>
                <w:t xml:space="preserve">Alain Goulon</w:t>
              </w:r>
            </w:hyperlink>
            <w:r>
              <w:rPr/>
              <w:t xml:space="preserve">,</w:t>
            </w:r>
            <w:hyperlink r:id="rId185" w:history="1">
              <w:r>
                <w:rPr>
                  <w:color w:val="#410a8c"/>
                  <w:u w:val="single"/>
                </w:rPr>
                <w:t xml:space="preserve">Zuinghedau Michel</w:t>
              </w:r>
            </w:hyperlink>
          </w:p>
          <w:p>
            <w:pPr/>
            <w:r>
              <w:rPr/>
              <w:t xml:space="preserve">Olms-Weidmann, 67, 1399 p. (2 vol.), 1985, (Alpha-Omega. Reihe A), 3-487-07699-3 (vol. 1). - 3-487-07700-0 (vol. 2)</w:t>
            </w:r>
          </w:p>
          <w:p>
            <w:pPr/>
            <w:r>
              <w:rPr/>
              <w:t xml:space="preserve">Ouvrages</w:t>
            </w:r>
          </w:p>
          <w:p>
            <w:pPr/>
            <w:hyperlink r:id="rId182" w:history="1">
              <w:r>
                <w:rPr>
                  <w:color w:val="#410a8c"/>
                  <w:u w:val="single"/>
                </w:rPr>
                <w:t xml:space="preserve">hal-01718900v1</w:t>
              </w:r>
            </w:hyperlink>
          </w:p>
        </w:tc>
      </w:tr>
      <w:tr>
        <w:trPr/>
        <w:tc>
          <w:tcPr>
            <w:noWrap/>
          </w:tcPr>
          <w:p>
            <w:pPr>
              <w:spacing w:after="200"/>
            </w:pPr>
            <w:hyperlink r:id="rId186" w:history="1">
              <w:r>
                <w:rPr>
                  <w:color w:val="1e198e"/>
                  <w:b w:val="1"/>
                  <w:bCs w:val="1"/>
                  <w:u w:val="single"/>
                </w:rPr>
                <w:t xml:space="preserve">Vitruve, De architectura. Concordance : documentation bibliographique, lexicale et grammaticale</w:t>
              </w:r>
            </w:hyperlink>
          </w:p>
          <w:p>
            <w:pPr/>
            <w:hyperlink r:id="rId12" w:history="1">
              <w:r>
                <w:rPr>
                  <w:color w:val="#410a8c"/>
                  <w:u w:val="single"/>
                </w:rPr>
                <w:t xml:space="preserve">Philippe Fleury</w:t>
              </w:r>
            </w:hyperlink>
            <w:r>
              <w:rPr/>
              <w:t xml:space="preserve">,</w:t>
            </w:r>
            <w:hyperlink r:id="rId183" w:history="1">
              <w:r>
                <w:rPr>
                  <w:color w:val="#410a8c"/>
                  <w:u w:val="single"/>
                </w:rPr>
                <w:t xml:space="preserve">Pierre Bouet</w:t>
              </w:r>
            </w:hyperlink>
            <w:r>
              <w:rPr/>
              <w:t xml:space="preserve">,</w:t>
            </w:r>
            <w:hyperlink r:id="rId177" w:history="1">
              <w:r>
                <w:rPr>
                  <w:color w:val="#410a8c"/>
                  <w:u w:val="single"/>
                </w:rPr>
                <w:t xml:space="preserve">Louis Callebat</w:t>
              </w:r>
            </w:hyperlink>
            <w:r>
              <w:rPr/>
              <w:t xml:space="preserve">,</w:t>
            </w:r>
            <w:hyperlink r:id="rId175" w:history="1">
              <w:r>
                <w:rPr>
                  <w:color w:val="#410a8c"/>
                  <w:u w:val="single"/>
                </w:rPr>
                <w:t xml:space="preserve">Michel Zuinghedau</w:t>
              </w:r>
            </w:hyperlink>
          </w:p>
          <w:p>
            <w:pPr/>
            <w:r>
              <w:rPr/>
              <w:t xml:space="preserve">Olms-Weidmann, 43, 1383 p. (2 vol.), 1984, (Alpha-Omega. Reihe A), 3-487-07472-9 (vol. 1). - 3-487-07473-7 (vol. 2)</w:t>
            </w:r>
          </w:p>
          <w:p>
            <w:pPr/>
            <w:r>
              <w:rPr/>
              <w:t xml:space="preserve">Ouvrages</w:t>
            </w:r>
          </w:p>
          <w:p>
            <w:pPr/>
            <w:hyperlink r:id="rId186" w:history="1">
              <w:r>
                <w:rPr>
                  <w:color w:val="#410a8c"/>
                  <w:u w:val="single"/>
                </w:rPr>
                <w:t xml:space="preserve">hal-01718897v1</w:t>
              </w:r>
            </w:hyperlink>
          </w:p>
        </w:tc>
      </w:tr>
      <w:tr>
        <w:trPr/>
        <w:tc>
          <w:tcPr>
            <w:noWrap/>
          </w:tcPr>
          <w:p>
            <w:pPr>
              <w:spacing w:after="200"/>
            </w:pPr>
            <w:hyperlink r:id="rId187" w:history="1">
              <w:r>
                <w:rPr>
                  <w:color w:val="1e198e"/>
                  <w:b w:val="1"/>
                  <w:bCs w:val="1"/>
                  <w:u w:val="single"/>
                </w:rPr>
                <w:t xml:space="preserve">Concordance To The Satires Of Persius Flaccus</w:t>
              </w:r>
            </w:hyperlink>
          </w:p>
          <w:p>
            <w:pPr/>
            <w:hyperlink r:id="rId12" w:history="1">
              <w:r>
                <w:rPr>
                  <w:color w:val="#410a8c"/>
                  <w:u w:val="single"/>
                </w:rPr>
                <w:t xml:space="preserve">Philippe Fleury</w:t>
              </w:r>
            </w:hyperlink>
            <w:r>
              <w:rPr/>
              <w:t xml:space="preserve">,</w:t>
            </w:r>
            <w:hyperlink r:id="rId183" w:history="1">
              <w:r>
                <w:rPr>
                  <w:color w:val="#410a8c"/>
                  <w:u w:val="single"/>
                </w:rPr>
                <w:t xml:space="preserve">Pierre Bouet</w:t>
              </w:r>
            </w:hyperlink>
            <w:r>
              <w:rPr/>
              <w:t xml:space="preserve">,</w:t>
            </w:r>
            <w:hyperlink r:id="rId181" w:history="1">
              <w:r>
                <w:rPr>
                  <w:color w:val="#410a8c"/>
                  <w:u w:val="single"/>
                </w:rPr>
                <w:t xml:space="preserve">Callebat Louis</w:t>
              </w:r>
            </w:hyperlink>
            <w:r>
              <w:rPr/>
              <w:t xml:space="preserve">,</w:t>
            </w:r>
            <w:hyperlink r:id="rId185" w:history="1">
              <w:r>
                <w:rPr>
                  <w:color w:val="#410a8c"/>
                  <w:u w:val="single"/>
                </w:rPr>
                <w:t xml:space="preserve">Zuinghedau Michel</w:t>
              </w:r>
            </w:hyperlink>
          </w:p>
          <w:p>
            <w:pPr/>
            <w:r>
              <w:rPr/>
              <w:t xml:space="preserve">G. Olms, 26, 280 p., 1978, (Alpha-Omega. Reihe A), 9783487065571</w:t>
            </w:r>
          </w:p>
          <w:p>
            <w:pPr/>
            <w:r>
              <w:rPr/>
              <w:t xml:space="preserve">Ouvrages</w:t>
            </w:r>
          </w:p>
          <w:p>
            <w:pPr/>
            <w:hyperlink r:id="rId187" w:history="1">
              <w:r>
                <w:rPr>
                  <w:color w:val="#410a8c"/>
                  <w:u w:val="single"/>
                </w:rPr>
                <w:t xml:space="preserve">hal-01718893v1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L’artillerie, atout technologique pour Rome</w:t>
              </w:r>
            </w:hyperlink>
          </w:p>
          <w:p>
            <w:pPr/>
            <w:hyperlink r:id="rId12" w:history="1">
              <w:r>
                <w:rPr>
                  <w:color w:val="#410a8c"/>
                  <w:u w:val="single"/>
                </w:rPr>
                <w:t xml:space="preserve">Philippe Fleury</w:t>
              </w:r>
            </w:hyperlink>
          </w:p>
          <w:p>
            <w:pPr/>
            <w:r>
              <w:rPr/>
              <w:t xml:space="preserve">Jean Lopez. </w:t>
            </w:r>
            <w:r>
              <w:rPr>
                <w:i w:val="1"/>
                <w:iCs w:val="1"/>
              </w:rPr>
              <w:t xml:space="preserve">La guerre antique</w:t>
            </w:r>
            <w:r>
              <w:rPr/>
              <w:t xml:space="preserve">, 942, </w:t>
            </w:r>
            <w:hyperlink r:id="rId189" w:history="1">
              <w:r>
                <w:rPr>
                  <w:color w:val="#410a8c"/>
                  <w:u w:val="single"/>
                </w:rPr>
                <w:t xml:space="preserve">Perrin; Guerres &amp; Histoire</w:t>
              </w:r>
            </w:hyperlink>
            <w:r>
              <w:rPr/>
              <w:t xml:space="preserve">, pp.191-200, 2024, (Tempus), 978-2-262-10633-1</w:t>
            </w:r>
          </w:p>
          <w:p>
            <w:pPr/>
            <w:r>
              <w:rPr/>
              <w:t xml:space="preserve">Chapitre d'ouvrage</w:t>
            </w:r>
          </w:p>
          <w:p>
            <w:pPr/>
            <w:hyperlink r:id="rId188" w:history="1">
              <w:r>
                <w:rPr>
                  <w:color w:val="#410a8c"/>
                  <w:u w:val="single"/>
                </w:rPr>
                <w:t xml:space="preserve">hal-04899573v1</w:t>
              </w:r>
            </w:hyperlink>
          </w:p>
        </w:tc>
      </w:tr>
      <w:tr>
        <w:trPr/>
        <w:tc>
          <w:tcPr>
            <w:noWrap/>
          </w:tcPr>
          <w:p>
            <w:pPr>
              <w:spacing w:after="200"/>
            </w:pPr>
            <w:hyperlink r:id="rId190" w:history="1">
              <w:r>
                <w:rPr>
                  <w:color w:val="1e198e"/>
                  <w:b w:val="1"/>
                  <w:bCs w:val="1"/>
                  <w:u w:val="single"/>
                </w:rPr>
                <w:t xml:space="preserve">Image et transmission : des aquarelles aux pixels</w:t>
              </w:r>
            </w:hyperlink>
          </w:p>
          <w:p>
            <w:pPr/>
            <w:hyperlink r:id="rId12" w:history="1">
              <w:r>
                <w:rPr>
                  <w:color w:val="#410a8c"/>
                  <w:u w:val="single"/>
                </w:rPr>
                <w:t xml:space="preserve">Philippe Fleury</w:t>
              </w:r>
            </w:hyperlink>
          </w:p>
          <w:p>
            <w:pPr/>
            <w:r>
              <w:rPr/>
              <w:t xml:space="preserve">Jean-François Bernard; Alain Bouet. </w:t>
            </w:r>
            <w:r>
              <w:rPr>
                <w:i w:val="1"/>
                <w:iCs w:val="1"/>
              </w:rPr>
              <w:t xml:space="preserve">Jean-Claude Golvin et l’art de la restitution</w:t>
            </w:r>
            <w:r>
              <w:rPr/>
              <w:t xml:space="preserve">, 63, Ausonius Editions, pp.195-207, 2023, (Mémoires), 978-2-356-13562-9</w:t>
            </w:r>
          </w:p>
          <w:p>
            <w:pPr/>
            <w:r>
              <w:rPr/>
              <w:t xml:space="preserve">Chapitre d'ouvrage</w:t>
            </w:r>
          </w:p>
          <w:p>
            <w:pPr/>
            <w:hyperlink r:id="rId190" w:history="1">
              <w:r>
                <w:rPr>
                  <w:color w:val="#410a8c"/>
                  <w:u w:val="single"/>
                </w:rPr>
                <w:t xml:space="preserve">hal-04155281v1</w:t>
              </w:r>
            </w:hyperlink>
          </w:p>
        </w:tc>
      </w:tr>
      <w:tr>
        <w:trPr/>
        <w:tc>
          <w:tcPr>
            <w:noWrap/>
          </w:tcPr>
          <w:p>
            <w:pPr>
              <w:spacing w:after="200"/>
            </w:pPr>
            <w:hyperlink r:id="rId191" w:history="1">
              <w:r>
                <w:rPr>
                  <w:color w:val="1e198e"/>
                  <w:b w:val="1"/>
                  <w:bCs w:val="1"/>
                  <w:u w:val="single"/>
                </w:rPr>
                <w:t xml:space="preserve">Néron et le développement de l’ingénierie romaine</w:t>
              </w:r>
            </w:hyperlink>
          </w:p>
          <w:p>
            <w:pPr/>
            <w:hyperlink r:id="rId12" w:history="1">
              <w:r>
                <w:rPr>
                  <w:color w:val="#410a8c"/>
                  <w:u w:val="single"/>
                </w:rPr>
                <w:t xml:space="preserve">Philippe Fleury</w:t>
              </w:r>
            </w:hyperlink>
          </w:p>
          <w:p>
            <w:pPr/>
            <w:r>
              <w:rPr/>
              <w:t xml:space="preserve">Manuel de Souza. </w:t>
            </w:r>
            <w:r>
              <w:rPr>
                <w:i w:val="1"/>
                <w:iCs w:val="1"/>
              </w:rPr>
              <w:t xml:space="preserve">Autour de Néron. Mélanges en hommage à Yves Perrin</w:t>
            </w:r>
            <w:r>
              <w:rPr/>
              <w:t xml:space="preserve">, 172, Ausonius éditions, pp.59-72, 2023, (Scripta Antiqua), 978-2-35613-579-7</w:t>
            </w:r>
          </w:p>
          <w:p>
            <w:pPr/>
            <w:r>
              <w:rPr/>
              <w:t xml:space="preserve">Chapitre d'ouvrage</w:t>
            </w:r>
          </w:p>
          <w:p>
            <w:pPr/>
            <w:hyperlink r:id="rId191" w:history="1">
              <w:r>
                <w:rPr>
                  <w:color w:val="#410a8c"/>
                  <w:u w:val="single"/>
                </w:rPr>
                <w:t xml:space="preserve">hal-04198519v1</w:t>
              </w:r>
            </w:hyperlink>
          </w:p>
        </w:tc>
      </w:tr>
      <w:tr>
        <w:trPr/>
        <w:tc>
          <w:tcPr>
            <w:noWrap/>
          </w:tcPr>
          <w:p>
            <w:pPr>
              <w:spacing w:after="200"/>
            </w:pPr>
            <w:hyperlink r:id="rId192" w:history="1">
              <w:r>
                <w:rPr>
                  <w:color w:val="1e198e"/>
                  <w:b w:val="1"/>
                  <w:bCs w:val="1"/>
                  <w:u w:val="single"/>
                </w:rPr>
                <w:t xml:space="preserve">Topographie et urbanisme de la Rome antique à l'éclairage de la réalité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t xml:space="preserve">Cyril Courrier; Jean-Pierre Guilhembet; Nicolas Laubry; Domenico Palombi. </w:t>
            </w:r>
            <w:r>
              <w:rPr>
                <w:i w:val="1"/>
                <w:iCs w:val="1"/>
              </w:rPr>
              <w:t xml:space="preserve">Rome, archéologie et histoire urbaine : trente ans après l’Urbs (1987)</w:t>
            </w:r>
            <w:r>
              <w:rPr/>
              <w:t xml:space="preserve">, 598, École française de Rome, pp.133-145, 2022, Collection de l'École française de Rome, 978-2-7283-1539-0. </w:t>
            </w:r>
            <w:hyperlink r:id="rId193" w:history="1">
              <w:r>
                <w:rPr>
                  <w:color w:val="#410a8c"/>
                  <w:u w:val="single"/>
                </w:rPr>
                <w:t xml:space="preserve">⟨10.4000/books.efr.27580⟩</w:t>
              </w:r>
            </w:hyperlink>
          </w:p>
          <w:p>
            <w:pPr/>
            <w:r>
              <w:rPr/>
              <w:t xml:space="preserve">Chapitre d'ouvrage</w:t>
            </w:r>
          </w:p>
          <w:p>
            <w:pPr/>
            <w:hyperlink r:id="rId192" w:history="1">
              <w:r>
                <w:rPr>
                  <w:color w:val="#410a8c"/>
                  <w:u w:val="single"/>
                </w:rPr>
                <w:t xml:space="preserve">hal-04185076v1</w:t>
              </w:r>
            </w:hyperlink>
          </w:p>
        </w:tc>
      </w:tr>
      <w:tr>
        <w:trPr/>
        <w:tc>
          <w:tcPr>
            <w:noWrap/>
          </w:tcPr>
          <w:p>
            <w:pPr>
              <w:spacing w:after="200"/>
            </w:pPr>
            <w:hyperlink r:id="rId194" w:history="1">
              <w:r>
                <w:rPr>
                  <w:color w:val="1e198e"/>
                  <w:b w:val="1"/>
                  <w:bCs w:val="1"/>
                  <w:u w:val="single"/>
                </w:rPr>
                <w:t xml:space="preserve">Brigandage et faux-monnayage : du &amp;quot;De rebus bellicis&amp;quot; au &amp;quot;Querolus</w:t>
              </w:r>
            </w:hyperlink>
          </w:p>
          <w:p>
            <w:pPr/>
            <w:hyperlink r:id="rId12" w:history="1">
              <w:r>
                <w:rPr>
                  <w:color w:val="#410a8c"/>
                  <w:u w:val="single"/>
                </w:rPr>
                <w:t xml:space="preserve">Philippe Fleury</w:t>
              </w:r>
            </w:hyperlink>
          </w:p>
          <w:p>
            <w:pPr/>
            <w:r>
              <w:rPr>
                <w:i w:val="1"/>
                <w:iCs w:val="1"/>
              </w:rPr>
              <w:t xml:space="preserve">Inter litteras et scientias. Recueil d’études en hommage à Catherine Jacquemard</w:t>
            </w:r>
            <w:r>
              <w:rPr/>
              <w:t xml:space="preserve">, Presses universitaires de Caen, pp.347-365, 2019, Collection Miscellanea, 978-2-84133-938-9</w:t>
            </w:r>
          </w:p>
          <w:p>
            <w:pPr/>
            <w:r>
              <w:rPr/>
              <w:t xml:space="preserve">Chapitre d'ouvrage</w:t>
            </w:r>
          </w:p>
          <w:p>
            <w:pPr/>
            <w:hyperlink r:id="rId194" w:history="1">
              <w:r>
                <w:rPr>
                  <w:color w:val="#410a8c"/>
                  <w:u w:val="single"/>
                </w:rPr>
                <w:t xml:space="preserve">hal-02367508v1</w:t>
              </w:r>
            </w:hyperlink>
          </w:p>
        </w:tc>
      </w:tr>
      <w:tr>
        <w:trPr/>
        <w:tc>
          <w:tcPr>
            <w:noWrap/>
          </w:tcPr>
          <w:p>
            <w:pPr>
              <w:spacing w:after="200"/>
            </w:pPr>
            <w:hyperlink r:id="rId195" w:history="1">
              <w:r>
                <w:rPr>
                  <w:color w:val="1e198e"/>
                  <w:b w:val="1"/>
                  <w:bCs w:val="1"/>
                  <w:u w:val="single"/>
                </w:rPr>
                <w:t xml:space="preserve">Roma in Tabula. Rendre accessible la réalité virtuelle scientifique</w:t>
              </w:r>
            </w:hyperlink>
          </w:p>
          <w:p>
            <w:pPr/>
            <w:hyperlink r:id="rId12" w:history="1">
              <w:r>
                <w:rPr>
                  <w:color w:val="#410a8c"/>
                  <w:u w:val="single"/>
                </w:rPr>
                <w:t xml:space="preserve">Philippe Fleury</w:t>
              </w:r>
            </w:hyperlink>
          </w:p>
          <w:p>
            <w:pPr/>
            <w:r>
              <w:rPr/>
              <w:t xml:space="preserve">Anna Maria Liberati; Enrico Silverio. </w:t>
            </w:r>
            <w:r>
              <w:rPr>
                <w:i w:val="1"/>
                <w:iCs w:val="1"/>
              </w:rPr>
              <w:t xml:space="preserve">Civiltà dei Romani : un linguaggio comune</w:t>
            </w:r>
            <w:r>
              <w:rPr/>
              <w:t xml:space="preserve">, IV, Quasar Editions, pp.233-242, 2017, 9788843544066</w:t>
            </w:r>
          </w:p>
          <w:p>
            <w:pPr/>
            <w:r>
              <w:rPr/>
              <w:t xml:space="preserve">Chapitre d'ouvrage</w:t>
            </w:r>
          </w:p>
          <w:p>
            <w:pPr/>
            <w:hyperlink r:id="rId195" w:history="1">
              <w:r>
                <w:rPr>
                  <w:color w:val="#410a8c"/>
                  <w:u w:val="single"/>
                </w:rPr>
                <w:t xml:space="preserve">hal-04141248v1</w:t>
              </w:r>
            </w:hyperlink>
          </w:p>
        </w:tc>
      </w:tr>
      <w:tr>
        <w:trPr/>
        <w:tc>
          <w:tcPr>
            <w:noWrap/>
          </w:tcPr>
          <w:p>
            <w:pPr>
              <w:spacing w:after="200"/>
            </w:pPr>
            <w:hyperlink r:id="rId196" w:history="1">
              <w:r>
                <w:rPr>
                  <w:color w:val="1e198e"/>
                  <w:b w:val="1"/>
                  <w:bCs w:val="1"/>
                  <w:u w:val="single"/>
                </w:rPr>
                <w:t xml:space="preserve">La capitale de la mécanique</w:t>
              </w:r>
            </w:hyperlink>
          </w:p>
          <w:p>
            <w:pPr/>
            <w:hyperlink r:id="rId12" w:history="1">
              <w:r>
                <w:rPr>
                  <w:color w:val="#410a8c"/>
                  <w:u w:val="single"/>
                </w:rPr>
                <w:t xml:space="preserve">Philippe Fleury</w:t>
              </w:r>
            </w:hyperlink>
          </w:p>
          <w:p>
            <w:pPr/>
            <w:r>
              <w:rPr>
                <w:i w:val="1"/>
                <w:iCs w:val="1"/>
              </w:rPr>
              <w:t xml:space="preserve">Alexandrie la divine</w:t>
            </w:r>
            <w:r>
              <w:rPr/>
              <w:t xml:space="preserve">, Ed. de la Baconnière, pp.432-435, 2014, 978-2-940431-22-9</w:t>
            </w:r>
          </w:p>
          <w:p>
            <w:pPr/>
            <w:r>
              <w:rPr/>
              <w:t xml:space="preserve">Chapitre d'ouvrage</w:t>
            </w:r>
          </w:p>
          <w:p>
            <w:pPr/>
            <w:hyperlink r:id="rId196" w:history="1">
              <w:r>
                <w:rPr>
                  <w:color w:val="#410a8c"/>
                  <w:u w:val="single"/>
                </w:rPr>
                <w:t xml:space="preserve">hal-02142659v1</w:t>
              </w:r>
            </w:hyperlink>
          </w:p>
        </w:tc>
      </w:tr>
      <w:tr>
        <w:trPr/>
        <w:tc>
          <w:tcPr>
            <w:noWrap/>
          </w:tcPr>
          <w:p>
            <w:pPr>
              <w:spacing w:after="200"/>
            </w:pPr>
            <w:hyperlink r:id="rId197" w:history="1">
              <w:r>
                <w:rPr>
                  <w:color w:val="1e198e"/>
                  <w:b w:val="1"/>
                  <w:bCs w:val="1"/>
                  <w:u w:val="single"/>
                </w:rPr>
                <w:t xml:space="preserve">Le grand cirque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Le cheval dans le monde romain</w:t>
            </w:r>
            <w:r>
              <w:rPr/>
              <w:t xml:space="preserve">, Orep Editions, pp.39, 2014, 978-2-8151-0189-9</w:t>
            </w:r>
          </w:p>
          <w:p>
            <w:pPr/>
            <w:r>
              <w:rPr/>
              <w:t xml:space="preserve">Chapitre d'ouvrage</w:t>
            </w:r>
          </w:p>
          <w:p>
            <w:pPr/>
            <w:hyperlink r:id="rId197" w:history="1">
              <w:r>
                <w:rPr>
                  <w:color w:val="#410a8c"/>
                  <w:u w:val="single"/>
                </w:rPr>
                <w:t xml:space="preserve">hal-01718552v1</w:t>
              </w:r>
            </w:hyperlink>
          </w:p>
        </w:tc>
      </w:tr>
      <w:tr>
        <w:trPr/>
        <w:tc>
          <w:tcPr>
            <w:noWrap/>
          </w:tcPr>
          <w:p>
            <w:pPr>
              <w:spacing w:after="200"/>
            </w:pPr>
            <w:hyperlink r:id="rId198" w:history="1">
              <w:r>
                <w:rPr>
                  <w:color w:val="1e198e"/>
                  <w:b w:val="1"/>
                  <w:bCs w:val="1"/>
                  <w:u w:val="single"/>
                </w:rPr>
                <w:t xml:space="preserve">Reviving Ancient Rome: Virtual Reality at the Service of Cultural Heritage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i w:val="1"/>
                <w:iCs w:val="1"/>
              </w:rPr>
              <w:t xml:space="preserve">Progress in Cultural Heritage Preservation 4th International Conference, EuroMed 2012, Lemessos, Cyprus, October 29 -- November 3, 2012, Proceedings</w:t>
            </w:r>
            <w:r>
              <w:rPr/>
              <w:t xml:space="preserve">, Springer, pp.159-169, 2012, 978-3-642-34233-2. </w:t>
            </w:r>
            <w:hyperlink r:id="rId110" w:history="1">
              <w:r>
                <w:rPr>
                  <w:color w:val="#410a8c"/>
                  <w:u w:val="single"/>
                </w:rPr>
                <w:t xml:space="preserve">⟨10.1007/978-3-642-34234-9_16⟩</w:t>
              </w:r>
            </w:hyperlink>
          </w:p>
          <w:p>
            <w:pPr/>
            <w:r>
              <w:rPr/>
              <w:t xml:space="preserve">Chapitre d'ouvrage</w:t>
            </w:r>
          </w:p>
          <w:p>
            <w:pPr/>
            <w:hyperlink r:id="rId198" w:history="1">
              <w:r>
                <w:rPr>
                  <w:color w:val="#410a8c"/>
                  <w:u w:val="single"/>
                </w:rPr>
                <w:t xml:space="preserve">hal-04182773v1</w:t>
              </w:r>
            </w:hyperlink>
          </w:p>
        </w:tc>
      </w:tr>
      <w:tr>
        <w:trPr/>
        <w:tc>
          <w:tcPr>
            <w:noWrap/>
          </w:tcPr>
          <w:p>
            <w:pPr>
              <w:spacing w:after="200"/>
            </w:pPr>
            <w:hyperlink r:id="rId199" w:history="1">
              <w:r>
                <w:rPr>
                  <w:color w:val="1e198e"/>
                  <w:b w:val="1"/>
                  <w:bCs w:val="1"/>
                  <w:u w:val="single"/>
                </w:rPr>
                <w:t xml:space="preserve">La ville romaine selon Vitruve</w:t>
              </w:r>
            </w:hyperlink>
          </w:p>
          <w:p>
            <w:pPr/>
            <w:hyperlink r:id="rId12" w:history="1">
              <w:r>
                <w:rPr>
                  <w:color w:val="#410a8c"/>
                  <w:u w:val="single"/>
                </w:rPr>
                <w:t xml:space="preserve">Philippe Fleury</w:t>
              </w:r>
            </w:hyperlink>
          </w:p>
          <w:p>
            <w:pPr/>
            <w:r>
              <w:rPr>
                <w:i w:val="1"/>
                <w:iCs w:val="1"/>
              </w:rPr>
              <w:t xml:space="preserve">Expériences et représentations de l'espace</w:t>
            </w:r>
            <w:r>
              <w:rPr/>
              <w:t xml:space="preserve">, Ellipses, pp.210-230, 2012, (Cultures antiques), 978-2-7298-7440-7</w:t>
            </w:r>
          </w:p>
          <w:p>
            <w:pPr/>
            <w:r>
              <w:rPr/>
              <w:t xml:space="preserve">Chapitre d'ouvrage</w:t>
            </w:r>
          </w:p>
          <w:p>
            <w:pPr/>
            <w:hyperlink r:id="rId199" w:history="1">
              <w:r>
                <w:rPr>
                  <w:color w:val="#410a8c"/>
                  <w:u w:val="single"/>
                </w:rPr>
                <w:t xml:space="preserve">hal-01612985v1</w:t>
              </w:r>
            </w:hyperlink>
          </w:p>
        </w:tc>
      </w:tr>
      <w:tr>
        <w:trPr/>
        <w:tc>
          <w:tcPr>
            <w:noWrap/>
          </w:tcPr>
          <w:p>
            <w:pPr>
              <w:spacing w:after="200"/>
            </w:pPr>
            <w:hyperlink r:id="rId200" w:history="1">
              <w:r>
                <w:rPr>
                  <w:color w:val="1e198e"/>
                  <w:b w:val="1"/>
                  <w:bCs w:val="1"/>
                  <w:u w:val="single"/>
                </w:rPr>
                <w:t xml:space="preserve">L'orgue hydraulique antique</w:t>
              </w:r>
            </w:hyperlink>
          </w:p>
          <w:p>
            <w:pPr/>
            <w:hyperlink r:id="rId12" w:history="1">
              <w:r>
                <w:rPr>
                  <w:color w:val="#410a8c"/>
                  <w:u w:val="single"/>
                </w:rPr>
                <w:t xml:space="preserve">Philippe Fleury</w:t>
              </w:r>
            </w:hyperlink>
          </w:p>
          <w:p>
            <w:pPr/>
            <w:r>
              <w:rPr>
                <w:i w:val="1"/>
                <w:iCs w:val="1"/>
              </w:rPr>
              <w:t xml:space="preserve">Du Nil à Alexandrie : histoires d'Eaux, exposition au Musée de Tessé du 26 novembre 2011 au 27 mai 2012</w:t>
            </w:r>
            <w:r>
              <w:rPr/>
              <w:t xml:space="preserve">, Centre d'Études Alexandrines, pp.576-589, 2011, 9789775845245</w:t>
            </w:r>
          </w:p>
          <w:p>
            <w:pPr/>
            <w:r>
              <w:rPr/>
              <w:t xml:space="preserve">Chapitre d'ouvrage</w:t>
            </w:r>
          </w:p>
          <w:p>
            <w:pPr/>
            <w:hyperlink r:id="rId200" w:history="1">
              <w:r>
                <w:rPr>
                  <w:color w:val="#410a8c"/>
                  <w:u w:val="single"/>
                </w:rPr>
                <w:t xml:space="preserve">hal-01718959v1</w:t>
              </w:r>
            </w:hyperlink>
          </w:p>
        </w:tc>
      </w:tr>
      <w:tr>
        <w:trPr/>
        <w:tc>
          <w:tcPr>
            <w:noWrap/>
          </w:tcPr>
          <w:p>
            <w:pPr>
              <w:spacing w:after="200"/>
            </w:pPr>
            <w:hyperlink r:id="rId201" w:history="1">
              <w:r>
                <w:rPr>
                  <w:color w:val="1e198e"/>
                  <w:b w:val="1"/>
                  <w:bCs w:val="1"/>
                  <w:u w:val="single"/>
                </w:rPr>
                <w:t xml:space="preserve">Machines de guerre et puissance dans la littérature latine</w:t>
              </w:r>
            </w:hyperlink>
          </w:p>
          <w:p>
            <w:pPr/>
            <w:hyperlink r:id="rId12" w:history="1">
              <w:r>
                <w:rPr>
                  <w:color w:val="#410a8c"/>
                  <w:u w:val="single"/>
                </w:rPr>
                <w:t xml:space="preserve">Philippe Fleury</w:t>
              </w:r>
            </w:hyperlink>
          </w:p>
          <w:p>
            <w:pPr/>
            <w:r>
              <w:rPr/>
              <w:t xml:space="preserve">Pierre Sauzeau; Thierry Van Compernolle. </w:t>
            </w:r>
            <w:r>
              <w:rPr>
                <w:i w:val="1"/>
                <w:iCs w:val="1"/>
              </w:rPr>
              <w:t xml:space="preserve">Les armes dans l'Antiquité : de la technique à l'imaginaire : actes du colloque international du SEMA, Montpellier, 20 et 22 mars 2003</w:t>
            </w:r>
            <w:r>
              <w:rPr/>
              <w:t xml:space="preserve">, Presses universitaires de la Méditerranée; CERCAM-Université Paul-Valéry, Montpellier III, pp.367-388, 2007, 978-2-84269-799-0</w:t>
            </w:r>
          </w:p>
          <w:p>
            <w:pPr/>
            <w:r>
              <w:rPr/>
              <w:t xml:space="preserve">Chapitre d'ouvrage</w:t>
            </w:r>
          </w:p>
          <w:p>
            <w:pPr/>
            <w:hyperlink r:id="rId201" w:history="1">
              <w:r>
                <w:rPr>
                  <w:color w:val="#410a8c"/>
                  <w:u w:val="single"/>
                </w:rPr>
                <w:t xml:space="preserve">hal-01718803v1</w:t>
              </w:r>
            </w:hyperlink>
          </w:p>
        </w:tc>
      </w:tr>
      <w:tr>
        <w:trPr/>
        <w:tc>
          <w:tcPr>
            <w:noWrap/>
          </w:tcPr>
          <w:p>
            <w:pPr>
              <w:spacing w:after="200"/>
            </w:pPr>
            <w:hyperlink r:id="rId202" w:history="1">
              <w:r>
                <w:rPr>
                  <w:color w:val="1e198e"/>
                  <w:b w:val="1"/>
                  <w:bCs w:val="1"/>
                  <w:u w:val="single"/>
                </w:rPr>
                <w:t xml:space="preserve">Vitruve et la mécanique romaine</w:t>
              </w:r>
            </w:hyperlink>
          </w:p>
          <w:p>
            <w:pPr/>
            <w:hyperlink r:id="rId12" w:history="1">
              <w:r>
                <w:rPr>
                  <w:color w:val="#410a8c"/>
                  <w:u w:val="single"/>
                </w:rPr>
                <w:t xml:space="preserve">Philippe Fleury</w:t>
              </w:r>
            </w:hyperlink>
          </w:p>
          <w:p>
            <w:pPr/>
            <w:r>
              <w:rPr>
                <w:i w:val="1"/>
                <w:iCs w:val="1"/>
              </w:rPr>
              <w:t xml:space="preserve">Geschichte der Mathematik und der Naturwissenschaften in der Antike. 3 : Physik-Mechanik</w:t>
            </w:r>
            <w:r>
              <w:rPr/>
              <w:t xml:space="preserve">, 3, F. Steiner, pp.184-203, 2005, 3-515-08742-7</w:t>
            </w:r>
          </w:p>
          <w:p>
            <w:pPr/>
            <w:r>
              <w:rPr/>
              <w:t xml:space="preserve">Chapitre d'ouvrage</w:t>
            </w:r>
          </w:p>
          <w:p>
            <w:pPr/>
            <w:hyperlink r:id="rId202" w:history="1">
              <w:r>
                <w:rPr>
                  <w:color w:val="#410a8c"/>
                  <w:u w:val="single"/>
                </w:rPr>
                <w:t xml:space="preserve">hal-01609506v1</w:t>
              </w:r>
            </w:hyperlink>
          </w:p>
        </w:tc>
      </w:tr>
      <w:tr>
        <w:trPr/>
        <w:tc>
          <w:tcPr>
            <w:noWrap/>
          </w:tcPr>
          <w:p>
            <w:pPr>
              <w:spacing w:after="200"/>
            </w:pPr>
            <w:hyperlink r:id="rId203" w:history="1">
              <w:r>
                <w:rPr>
                  <w:color w:val="1e198e"/>
                  <w:b w:val="1"/>
                  <w:bCs w:val="1"/>
                  <w:u w:val="single"/>
                </w:rPr>
                <w:t xml:space="preserve">Vitruve et la mécanique romaine</w:t>
              </w:r>
            </w:hyperlink>
          </w:p>
          <w:p>
            <w:pPr/>
            <w:hyperlink r:id="rId12" w:history="1">
              <w:r>
                <w:rPr>
                  <w:color w:val="#410a8c"/>
                  <w:u w:val="single"/>
                </w:rPr>
                <w:t xml:space="preserve">Philippe Fleury</w:t>
              </w:r>
            </w:hyperlink>
          </w:p>
          <w:p>
            <w:pPr/>
            <w:r>
              <w:rPr>
                <w:i w:val="1"/>
                <w:iCs w:val="1"/>
              </w:rPr>
              <w:t xml:space="preserve">Geschichte der Mathematik und der Naturwissenschaften in der Antike. Band 3 : Physik-Mechanik</w:t>
            </w:r>
            <w:r>
              <w:rPr/>
              <w:t xml:space="preserve">, F. Steiner Verlag Wiesbaden GmbH, pp.184-203, 2005</w:t>
            </w:r>
          </w:p>
          <w:p>
            <w:pPr/>
            <w:r>
              <w:rPr/>
              <w:t xml:space="preserve">Chapitre d'ouvrage</w:t>
            </w:r>
          </w:p>
          <w:p>
            <w:pPr/>
            <w:hyperlink r:id="rId203" w:history="1">
              <w:r>
                <w:rPr>
                  <w:color w:val="#410a8c"/>
                  <w:u w:val="single"/>
                </w:rPr>
                <w:t xml:space="preserve">hal-01718941v1</w:t>
              </w:r>
            </w:hyperlink>
          </w:p>
        </w:tc>
      </w:tr>
      <w:tr>
        <w:trPr/>
        <w:tc>
          <w:tcPr>
            <w:noWrap/>
          </w:tcPr>
          <w:p>
            <w:pPr>
              <w:spacing w:after="200"/>
            </w:pPr>
            <w:hyperlink r:id="rId204" w:history="1">
              <w:r>
                <w:rPr>
                  <w:color w:val="1e198e"/>
                  <w:b w:val="1"/>
                  <w:bCs w:val="1"/>
                  <w:u w:val="single"/>
                </w:rPr>
                <w:t xml:space="preserve">Meccanica</w:t>
              </w:r>
            </w:hyperlink>
          </w:p>
          <w:p>
            <w:pPr/>
            <w:hyperlink r:id="rId12" w:history="1">
              <w:r>
                <w:rPr>
                  <w:color w:val="#410a8c"/>
                  <w:u w:val="single"/>
                </w:rPr>
                <w:t xml:space="preserve">Philippe Fleury</w:t>
              </w:r>
            </w:hyperlink>
          </w:p>
          <w:p>
            <w:pPr/>
            <w:r>
              <w:rPr/>
              <w:t xml:space="preserve">Carocci. </w:t>
            </w:r>
            <w:r>
              <w:rPr>
                <w:i w:val="1"/>
                <w:iCs w:val="1"/>
              </w:rPr>
              <w:t xml:space="preserve">Letteratura scientifica e tecnica di Grecia e Roma</w:t>
            </w:r>
            <w:r>
              <w:rPr/>
              <w:t xml:space="preserve">, 401, Carocci, pp.263-274, 2002, (Studi superiori), 9788843021420</w:t>
            </w:r>
          </w:p>
          <w:p>
            <w:pPr/>
            <w:r>
              <w:rPr/>
              <w:t xml:space="preserve">Chapitre d'ouvrage</w:t>
            </w:r>
          </w:p>
          <w:p>
            <w:pPr/>
            <w:hyperlink r:id="rId204" w:history="1">
              <w:r>
                <w:rPr>
                  <w:color w:val="#410a8c"/>
                  <w:u w:val="single"/>
                </w:rPr>
                <w:t xml:space="preserve">hal-01718939v1</w:t>
              </w:r>
            </w:hyperlink>
          </w:p>
        </w:tc>
      </w:tr>
      <w:tr>
        <w:trPr/>
        <w:tc>
          <w:tcPr>
            <w:noWrap/>
          </w:tcPr>
          <w:p>
            <w:pPr>
              <w:spacing w:after="200"/>
            </w:pPr>
            <w:hyperlink r:id="rId205" w:history="1">
              <w:r>
                <w:rPr>
                  <w:color w:val="1e198e"/>
                  <w:b w:val="1"/>
                  <w:bCs w:val="1"/>
                  <w:u w:val="single"/>
                </w:rPr>
                <w:t xml:space="preserve">Les sources alexandrines d'un ingénieur romain au début de l'Empire</w:t>
              </w:r>
            </w:hyperlink>
          </w:p>
          <w:p>
            <w:pPr/>
            <w:hyperlink r:id="rId12" w:history="1">
              <w:r>
                <w:rPr>
                  <w:color w:val="#410a8c"/>
                  <w:u w:val="single"/>
                </w:rPr>
                <w:t xml:space="preserve">Philippe Fleury</w:t>
              </w:r>
            </w:hyperlink>
          </w:p>
          <w:p>
            <w:pPr/>
            <w:r>
              <w:rPr/>
              <w:t xml:space="preserve">Gilbert Argoud; Jean-Yves Guillaumin. </w:t>
            </w:r>
            <w:r>
              <w:rPr>
                <w:i w:val="1"/>
                <w:iCs w:val="1"/>
              </w:rPr>
              <w:t xml:space="preserve">Sciences exactes et sciences appliquées à Alexandrie</w:t>
            </w:r>
            <w:r>
              <w:rPr/>
              <w:t xml:space="preserve">, 16, Publications de l'Université de Saint Etienne, pp.103-114, 1998, (Mémoires - Centre Jean Palerne), 2-86272-120-4</w:t>
            </w:r>
          </w:p>
          <w:p>
            <w:pPr/>
            <w:r>
              <w:rPr/>
              <w:t xml:space="preserve">Chapitre d'ouvrage</w:t>
            </w:r>
          </w:p>
          <w:p>
            <w:pPr/>
            <w:hyperlink r:id="rId205" w:history="1">
              <w:r>
                <w:rPr>
                  <w:color w:val="#410a8c"/>
                  <w:u w:val="single"/>
                </w:rPr>
                <w:t xml:space="preserve">hal-04159380v1</w:t>
              </w:r>
            </w:hyperlink>
          </w:p>
        </w:tc>
      </w:tr>
      <w:tr>
        <w:trPr/>
        <w:tc>
          <w:tcPr>
            <w:noWrap/>
          </w:tcPr>
          <w:p>
            <w:pPr>
              <w:spacing w:after="200"/>
            </w:pPr>
            <w:hyperlink r:id="rId206" w:history="1">
              <w:r>
                <w:rPr>
                  <w:color w:val="1e198e"/>
                  <w:b w:val="1"/>
                  <w:bCs w:val="1"/>
                  <w:u w:val="single"/>
                </w:rPr>
                <w:t xml:space="preserve">Héron d'Alexandrie et Vitruve. A propos des techniques dites 'pneumatiques</w:t>
              </w:r>
            </w:hyperlink>
          </w:p>
          <w:p>
            <w:pPr/>
            <w:hyperlink r:id="rId12" w:history="1">
              <w:r>
                <w:rPr>
                  <w:color w:val="#410a8c"/>
                  <w:u w:val="single"/>
                </w:rPr>
                <w:t xml:space="preserve">Philippe Fleury</w:t>
              </w:r>
            </w:hyperlink>
          </w:p>
          <w:p>
            <w:pPr/>
            <w:r>
              <w:rPr>
                <w:i w:val="1"/>
                <w:iCs w:val="1"/>
              </w:rPr>
              <w:t xml:space="preserve">Science et vie intellectuelle à Alexandrie : (Ier-III siècle après J.-C.)</w:t>
            </w:r>
            <w:r>
              <w:rPr/>
              <w:t xml:space="preserve">, 14, Université de Saint-Etienne, pp.67-81, 1994, (Mémoires - Centre Jean Palerne), 2-86272-058-5</w:t>
            </w:r>
          </w:p>
          <w:p>
            <w:pPr/>
            <w:r>
              <w:rPr/>
              <w:t xml:space="preserve">Chapitre d'ouvrage</w:t>
            </w:r>
          </w:p>
          <w:p>
            <w:pPr/>
            <w:hyperlink r:id="rId206" w:history="1">
              <w:r>
                <w:rPr>
                  <w:color w:val="#410a8c"/>
                  <w:u w:val="single"/>
                </w:rPr>
                <w:t xml:space="preserve">hal-01609504v1</w:t>
              </w:r>
            </w:hyperlink>
          </w:p>
        </w:tc>
      </w:tr>
      <w:tr>
        <w:trPr/>
        <w:tc>
          <w:tcPr>
            <w:noWrap/>
          </w:tcPr>
          <w:p>
            <w:pPr>
              <w:spacing w:after="200"/>
            </w:pPr>
            <w:hyperlink r:id="rId207" w:history="1">
              <w:r>
                <w:rPr>
                  <w:color w:val="1e198e"/>
                  <w:b w:val="1"/>
                  <w:bCs w:val="1"/>
                  <w:u w:val="single"/>
                </w:rPr>
                <w:t xml:space="preserve">Traitement automatique des textes anciens</w:t>
              </w:r>
            </w:hyperlink>
          </w:p>
          <w:p>
            <w:pPr/>
            <w:hyperlink r:id="rId12" w:history="1">
              <w:r>
                <w:rPr>
                  <w:color w:val="#410a8c"/>
                  <w:u w:val="single"/>
                </w:rPr>
                <w:t xml:space="preserve">Philippe Fleury</w:t>
              </w:r>
            </w:hyperlink>
          </w:p>
          <w:p>
            <w:pPr/>
            <w:r>
              <w:rPr>
                <w:i w:val="1"/>
                <w:iCs w:val="1"/>
              </w:rPr>
              <w:t xml:space="preserve">Informatique et recherche textuelle</w:t>
            </w:r>
            <w:r>
              <w:rPr/>
              <w:t xml:space="preserve">, U.A. 1234 du CNRS; Université de Caen, pp.1-18, 1986</w:t>
            </w:r>
          </w:p>
          <w:p>
            <w:pPr/>
            <w:r>
              <w:rPr/>
              <w:t xml:space="preserve">Chapitre d'ouvrage</w:t>
            </w:r>
          </w:p>
          <w:p>
            <w:pPr/>
            <w:hyperlink r:id="rId207" w:history="1">
              <w:r>
                <w:rPr>
                  <w:color w:val="#410a8c"/>
                  <w:u w:val="single"/>
                </w:rPr>
                <w:t xml:space="preserve">hal-01718564v1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Meccanica</w:t>
              </w:r>
            </w:hyperlink>
          </w:p>
          <w:p>
            <w:pPr/>
            <w:hyperlink r:id="rId12" w:history="1">
              <w:r>
                <w:rPr>
                  <w:color w:val="#410a8c"/>
                  <w:u w:val="single"/>
                </w:rPr>
                <w:t xml:space="preserve">Philippe Fleury</w:t>
              </w:r>
            </w:hyperlink>
          </w:p>
          <w:p>
            <w:pPr/>
            <w:r>
              <w:rPr>
                <w:i w:val="1"/>
                <w:iCs w:val="1"/>
              </w:rPr>
              <w:t xml:space="preserve">Dizionario delle scienze e delle techniche di Grecia e Roma</w:t>
            </w:r>
            <w:r>
              <w:rPr/>
              <w:t xml:space="preserve">, 2010, pp.670-675</w:t>
            </w:r>
          </w:p>
          <w:p>
            <w:pPr/>
            <w:r>
              <w:rPr/>
              <w:t xml:space="preserve">Notice d’encyclopédie ou de dictionnaire</w:t>
            </w:r>
          </w:p>
          <w:p>
            <w:pPr/>
            <w:hyperlink r:id="rId208" w:history="1">
              <w:r>
                <w:rPr>
                  <w:color w:val="#410a8c"/>
                  <w:u w:val="single"/>
                </w:rPr>
                <w:t xml:space="preserve">hal-02142632v1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[Podcast] France inter, &amp;quot;La terre au carré&amp;quot; avec Mathieu Vidard. &amp;quot;Le génie des bâtisseurs romains</w:t>
              </w:r>
            </w:hyperlink>
          </w:p>
          <w:p>
            <w:pPr/>
            <w:hyperlink r:id="rId11" w:history="1">
              <w:r>
                <w:rPr>
                  <w:color w:val="#410a8c"/>
                  <w:u w:val="single"/>
                </w:rPr>
                <w:t xml:space="preserve">Sophie Madeleine</w:t>
              </w:r>
            </w:hyperlink>
            <w:r>
              <w:rPr/>
              <w:t xml:space="preserve">,</w:t>
            </w:r>
            <w:hyperlink r:id="rId12" w:history="1">
              <w:r>
                <w:rPr>
                  <w:color w:val="#410a8c"/>
                  <w:u w:val="single"/>
                </w:rPr>
                <w:t xml:space="preserve">Philippe Fleury</w:t>
              </w:r>
            </w:hyperlink>
          </w:p>
          <w:p>
            <w:pPr/>
            <w:r>
              <w:rPr/>
              <w:t xml:space="preserve">2024</w:t>
            </w:r>
          </w:p>
          <w:p>
            <w:pPr/>
            <w:r>
              <w:rPr/>
              <w:t xml:space="preserve">Autre publication scientifique</w:t>
            </w:r>
          </w:p>
          <w:p>
            <w:pPr/>
            <w:hyperlink r:id="rId209" w:history="1">
              <w:r>
                <w:rPr>
                  <w:color w:val="#410a8c"/>
                  <w:u w:val="single"/>
                </w:rPr>
                <w:t xml:space="preserve">hal-04995139v1</w:t>
              </w:r>
            </w:hyperlink>
          </w:p>
        </w:tc>
      </w:tr>
      <w:tr>
        <w:trPr/>
        <w:tc>
          <w:tcPr>
            <w:noWrap/>
          </w:tcPr>
          <w:p>
            <w:pPr>
              <w:spacing w:after="200"/>
            </w:pPr>
            <w:hyperlink r:id="rId210" w:history="1">
              <w:r>
                <w:rPr>
                  <w:color w:val="1e198e"/>
                  <w:b w:val="1"/>
                  <w:bCs w:val="1"/>
                  <w:u w:val="single"/>
                </w:rPr>
                <w:t xml:space="preserve">3D lexicon for Human and Social Sciences</w:t>
              </w:r>
            </w:hyperlink>
          </w:p>
          <w:p>
            <w:pPr/>
            <w:hyperlink r:id="rId211" w:history="1">
              <w:r>
                <w:rPr>
                  <w:color w:val="#410a8c"/>
                  <w:u w:val="single"/>
                </w:rPr>
                <w:t xml:space="preserve">Xavier Granier</w:t>
              </w:r>
            </w:hyperlink>
            <w:r>
              <w:rPr/>
              <w:t xml:space="preserve">,</w:t>
            </w:r>
            <w:hyperlink r:id="rId212" w:history="1">
              <w:r>
                <w:rPr>
                  <w:color w:val="#410a8c"/>
                  <w:u w:val="single"/>
                </w:rPr>
                <w:t xml:space="preserve">Laurent Bergerot</w:t>
              </w:r>
            </w:hyperlink>
            <w:r>
              <w:rPr/>
              <w:t xml:space="preserve">,</w:t>
            </w:r>
            <w:hyperlink r:id="rId213" w:history="1">
              <w:r>
                <w:rPr>
                  <w:color w:val="#410a8c"/>
                  <w:u w:val="single"/>
                </w:rPr>
                <w:t xml:space="preserve">Mehdi Chayani</w:t>
              </w:r>
            </w:hyperlink>
            <w:r>
              <w:rPr/>
              <w:t xml:space="preserve">,</w:t>
            </w:r>
            <w:hyperlink r:id="rId214" w:history="1">
              <w:r>
                <w:rPr>
                  <w:color w:val="#410a8c"/>
                  <w:u w:val="single"/>
                </w:rPr>
                <w:t xml:space="preserve">Bruno Dutailly</w:t>
              </w:r>
            </w:hyperlink>
            <w:r>
              <w:rPr/>
              <w:t xml:space="preserve">,</w:t>
            </w:r>
            <w:hyperlink r:id="rId215" w:history="1">
              <w:r>
                <w:rPr>
                  <w:color w:val="#410a8c"/>
                  <w:u w:val="single"/>
                </w:rPr>
                <w:t xml:space="preserve">Pascal Mora</w:t>
              </w:r>
            </w:hyperlink>
            <w:r>
              <w:rPr/>
              <w:t xml:space="preserve">et al.</w:t>
            </w:r>
          </w:p>
          <w:p>
            <w:pPr/>
            <w:r>
              <w:rPr>
                <w:i w:val="1"/>
                <w:iCs w:val="1"/>
              </w:rPr>
              <w:t xml:space="preserve">Recommendations of the "Consortium 3D for Humanities"</w:t>
            </w:r>
            <w:r>
              <w:rPr/>
              <w:t xml:space="preserve">, 2021</w:t>
            </w:r>
          </w:p>
          <w:p>
            <w:pPr/>
            <w:r>
              <w:rPr/>
              <w:t xml:space="preserve">Autre publication scientifique</w:t>
            </w:r>
          </w:p>
          <w:p>
            <w:pPr/>
            <w:hyperlink r:id="rId210" w:history="1">
              <w:r>
                <w:rPr>
                  <w:color w:val="#410a8c"/>
                  <w:u w:val="single"/>
                </w:rPr>
                <w:t xml:space="preserve">hal-03187979v1</w:t>
              </w:r>
            </w:hyperlink>
          </w:p>
        </w:tc>
      </w:tr>
      <w:tr>
        <w:trPr/>
        <w:tc>
          <w:tcPr>
            <w:noWrap/>
          </w:tcPr>
          <w:p>
            <w:pPr>
              <w:spacing w:after="200"/>
            </w:pPr>
            <w:hyperlink r:id="rId216" w:history="1">
              <w:r>
                <w:rPr>
                  <w:color w:val="1e198e"/>
                  <w:b w:val="1"/>
                  <w:bCs w:val="1"/>
                  <w:u w:val="single"/>
                </w:rPr>
                <w:t xml:space="preserve">Vocabulaire 3D - Lexique pour les Sciences Humaines et Sociales</w:t>
              </w:r>
            </w:hyperlink>
          </w:p>
          <w:p>
            <w:pPr/>
            <w:hyperlink r:id="rId211" w:history="1">
              <w:r>
                <w:rPr>
                  <w:color w:val="#410a8c"/>
                  <w:u w:val="single"/>
                </w:rPr>
                <w:t xml:space="preserve">Xavier Granier</w:t>
              </w:r>
            </w:hyperlink>
            <w:r>
              <w:rPr/>
              <w:t xml:space="preserve">,</w:t>
            </w:r>
            <w:hyperlink r:id="rId212" w:history="1">
              <w:r>
                <w:rPr>
                  <w:color w:val="#410a8c"/>
                  <w:u w:val="single"/>
                </w:rPr>
                <w:t xml:space="preserve">Laurent Bergerot</w:t>
              </w:r>
            </w:hyperlink>
            <w:r>
              <w:rPr/>
              <w:t xml:space="preserve">,</w:t>
            </w:r>
            <w:hyperlink r:id="rId213" w:history="1">
              <w:r>
                <w:rPr>
                  <w:color w:val="#410a8c"/>
                  <w:u w:val="single"/>
                </w:rPr>
                <w:t xml:space="preserve">Mehdi Chayani</w:t>
              </w:r>
            </w:hyperlink>
            <w:r>
              <w:rPr/>
              <w:t xml:space="preserve">,</w:t>
            </w:r>
            <w:hyperlink r:id="rId214" w:history="1">
              <w:r>
                <w:rPr>
                  <w:color w:val="#410a8c"/>
                  <w:u w:val="single"/>
                </w:rPr>
                <w:t xml:space="preserve">Bruno Dutailly</w:t>
              </w:r>
            </w:hyperlink>
            <w:r>
              <w:rPr/>
              <w:t xml:space="preserve">,</w:t>
            </w:r>
            <w:hyperlink r:id="rId215" w:history="1">
              <w:r>
                <w:rPr>
                  <w:color w:val="#410a8c"/>
                  <w:u w:val="single"/>
                </w:rPr>
                <w:t xml:space="preserve">Pascal Mora</w:t>
              </w:r>
            </w:hyperlink>
            <w:r>
              <w:rPr/>
              <w:t xml:space="preserve">et al.</w:t>
            </w:r>
          </w:p>
          <w:p>
            <w:pPr/>
            <w:r>
              <w:rPr>
                <w:i w:val="1"/>
                <w:iCs w:val="1"/>
              </w:rPr>
              <w:t xml:space="preserve">Les recommandations du Consortium 3D SHS</w:t>
            </w:r>
            <w:r>
              <w:rPr/>
              <w:t xml:space="preserve">, 2019</w:t>
            </w:r>
          </w:p>
          <w:p>
            <w:pPr/>
            <w:r>
              <w:rPr/>
              <w:t xml:space="preserve">Autre publication scientifique</w:t>
            </w:r>
          </w:p>
          <w:p>
            <w:pPr/>
            <w:hyperlink r:id="rId216" w:history="1">
              <w:r>
                <w:rPr>
                  <w:color w:val="#410a8c"/>
                  <w:u w:val="single"/>
                </w:rPr>
                <w:t xml:space="preserve">hal-02297326v1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L'accès aux sources anciennes sur le modèle virtuel de la Rome antique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p>
          <w:p>
            <w:pPr/>
            <w:r>
              <w:rPr/>
              <w:t xml:space="preserve">2009</w:t>
            </w:r>
          </w:p>
          <w:p>
            <w:pPr/>
            <w:r>
              <w:rPr/>
              <w:t xml:space="preserve">Pré-publication, Document de travail</w:t>
            </w:r>
          </w:p>
          <w:p>
            <w:pPr/>
            <w:hyperlink r:id="rId217" w:history="1">
              <w:r>
                <w:rPr>
                  <w:color w:val="#410a8c"/>
                  <w:u w:val="single"/>
                </w:rPr>
                <w:t xml:space="preserve">hal-05167607v1</w:t>
              </w:r>
            </w:hyperlink>
          </w:p>
        </w:tc>
      </w:tr>
      <w:tr>
        <w:trPr/>
        <w:tc>
          <w:tcPr>
            <w:noWrap/>
          </w:tcPr>
          <w:p>
            <w:pPr>
              <w:spacing w:after="200"/>
            </w:pPr>
            <w:hyperlink r:id="rId218" w:history="1">
              <w:r>
                <w:rPr>
                  <w:color w:val="1e198e"/>
                  <w:b w:val="1"/>
                  <w:bCs w:val="1"/>
                  <w:u w:val="single"/>
                </w:rPr>
                <w:t xml:space="preserve">L’orgue hydraulique antique</w:t>
              </w:r>
            </w:hyperlink>
          </w:p>
          <w:p>
            <w:pPr/>
            <w:hyperlink r:id="rId12" w:history="1">
              <w:r>
                <w:rPr>
                  <w:color w:val="#410a8c"/>
                  <w:u w:val="single"/>
                </w:rPr>
                <w:t xml:space="preserve">Philippe Fleury</w:t>
              </w:r>
            </w:hyperlink>
          </w:p>
          <w:p>
            <w:pPr/>
            <w:r>
              <w:rPr/>
              <w:t xml:space="preserve">2005</w:t>
            </w:r>
          </w:p>
          <w:p>
            <w:pPr/>
            <w:r>
              <w:rPr/>
              <w:t xml:space="preserve">Pré-publication, Document de travail</w:t>
            </w:r>
          </w:p>
          <w:p>
            <w:pPr/>
            <w:hyperlink r:id="rId218" w:history="1">
              <w:r>
                <w:rPr>
                  <w:color w:val="#410a8c"/>
                  <w:u w:val="single"/>
                </w:rPr>
                <w:t xml:space="preserve">hal-01718785v1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19" w:history="1">
              <w:r>
                <w:rPr>
                  <w:color w:val="1e198e"/>
                  <w:b w:val="1"/>
                  <w:bCs w:val="1"/>
                  <w:u w:val="single"/>
                </w:rPr>
                <w:t xml:space="preserve">Les Réalités Étendues dans les SHS</w:t>
              </w:r>
            </w:hyperlink>
          </w:p>
          <w:p>
            <w:pPr/>
            <w:hyperlink r:id="rId11" w:history="1">
              <w:r>
                <w:rPr>
                  <w:color w:val="#410a8c"/>
                  <w:u w:val="single"/>
                </w:rPr>
                <w:t xml:space="preserve">Sophie Madeleine</w:t>
              </w:r>
            </w:hyperlink>
            <w:r>
              <w:rPr/>
              <w:t xml:space="preserve">,</w:t>
            </w:r>
            <w:hyperlink r:id="rId212" w:history="1">
              <w:r>
                <w:rPr>
                  <w:color w:val="#410a8c"/>
                  <w:u w:val="single"/>
                </w:rPr>
                <w:t xml:space="preserve">Laurent Bergerot</w:t>
              </w:r>
            </w:hyperlink>
            <w:r>
              <w:rPr/>
              <w:t xml:space="preserve">,</w:t>
            </w:r>
            <w:hyperlink r:id="rId220" w:history="1">
              <w:r>
                <w:rPr>
                  <w:color w:val="#410a8c"/>
                  <w:u w:val="single"/>
                </w:rPr>
                <w:t xml:space="preserve">Marie-Morgane Abiven</w:t>
              </w:r>
            </w:hyperlink>
            <w:r>
              <w:rPr/>
              <w:t xml:space="preserve">,</w:t>
            </w:r>
            <w:hyperlink r:id="rId221" w:history="1">
              <w:r>
                <w:rPr>
                  <w:color w:val="#410a8c"/>
                  <w:u w:val="single"/>
                </w:rPr>
                <w:t xml:space="preserve">Violette Abergel</w:t>
              </w:r>
            </w:hyperlink>
            <w:r>
              <w:rPr/>
              <w:t xml:space="preserve">,</w:t>
            </w:r>
            <w:hyperlink r:id="rId222" w:history="1">
              <w:r>
                <w:rPr>
                  <w:color w:val="#410a8c"/>
                  <w:u w:val="single"/>
                </w:rPr>
                <w:t xml:space="preserve">Renato Saleri</w:t>
              </w:r>
            </w:hyperlink>
            <w:r>
              <w:rPr/>
              <w:t xml:space="preserve">et al.</w:t>
            </w:r>
          </w:p>
          <w:p>
            <w:pPr/>
            <w:r>
              <w:rPr/>
              <w:t xml:space="preserve">Consortium 3D SHS- HN. 2023</w:t>
            </w:r>
          </w:p>
          <w:p>
            <w:pPr/>
            <w:r>
              <w:rPr/>
              <w:t xml:space="preserve">Rapport</w:t>
            </w:r>
          </w:p>
          <w:p>
            <w:pPr/>
            <w:hyperlink r:id="rId219" w:history="1">
              <w:r>
                <w:rPr>
                  <w:color w:val="#410a8c"/>
                  <w:u w:val="single"/>
                </w:rPr>
                <w:t xml:space="preserve">hal-04326440v1</w:t>
              </w:r>
            </w:hyperlink>
          </w:p>
        </w:tc>
      </w:tr>
      <w:tr>
        <w:trPr/>
        <w:tc>
          <w:tcPr>
            <w:noWrap/>
          </w:tcPr>
          <w:p>
            <w:pPr>
              <w:spacing w:after="200"/>
            </w:pPr>
            <w:hyperlink r:id="rId223" w:history="1">
              <w:r>
                <w:rPr>
                  <w:color w:val="1e198e"/>
                  <w:b w:val="1"/>
                  <w:bCs w:val="1"/>
                  <w:u w:val="single"/>
                </w:rPr>
                <w:t xml:space="preserve">Les recommandations du Consortium 3D SHS</w:t>
              </w:r>
            </w:hyperlink>
          </w:p>
          <w:p>
            <w:pPr/>
            <w:hyperlink r:id="rId211" w:history="1">
              <w:r>
                <w:rPr>
                  <w:color w:val="#410a8c"/>
                  <w:u w:val="single"/>
                </w:rPr>
                <w:t xml:space="preserve">Xavier Granier</w:t>
              </w:r>
            </w:hyperlink>
            <w:r>
              <w:rPr/>
              <w:t xml:space="preserve">,</w:t>
            </w:r>
            <w:hyperlink r:id="rId213" w:history="1">
              <w:r>
                <w:rPr>
                  <w:color w:val="#410a8c"/>
                  <w:u w:val="single"/>
                </w:rPr>
                <w:t xml:space="preserve">Mehdi Chayani</w:t>
              </w:r>
            </w:hyperlink>
            <w:r>
              <w:rPr/>
              <w:t xml:space="preserve">,</w:t>
            </w:r>
            <w:hyperlink r:id="rId221" w:history="1">
              <w:r>
                <w:rPr>
                  <w:color w:val="#410a8c"/>
                  <w:u w:val="single"/>
                </w:rPr>
                <w:t xml:space="preserve">Violette Abergel</w:t>
              </w:r>
            </w:hyperlink>
            <w:r>
              <w:rPr/>
              <w:t xml:space="preserve">,</w:t>
            </w:r>
            <w:hyperlink r:id="rId224" w:history="1">
              <w:r>
                <w:rPr>
                  <w:color w:val="#410a8c"/>
                  <w:u w:val="single"/>
                </w:rPr>
                <w:t xml:space="preserve">Pascal Bénistant</w:t>
              </w:r>
            </w:hyperlink>
            <w:r>
              <w:rPr/>
              <w:t xml:space="preserve">,</w:t>
            </w:r>
            <w:hyperlink r:id="rId212" w:history="1">
              <w:r>
                <w:rPr>
                  <w:color w:val="#410a8c"/>
                  <w:u w:val="single"/>
                </w:rPr>
                <w:t xml:space="preserve">Laurent Bergerot</w:t>
              </w:r>
            </w:hyperlink>
            <w:r>
              <w:rPr/>
              <w:t xml:space="preserve">et al.</w:t>
            </w:r>
          </w:p>
          <w:p>
            <w:pPr/>
            <w:r>
              <w:rPr/>
              <w:t xml:space="preserve">[Rapport Technique] CNRS; SHS. 2019, 204 p</w:t>
            </w:r>
          </w:p>
          <w:p>
            <w:pPr/>
            <w:r>
              <w:rPr/>
              <w:t xml:space="preserve">Rapport</w:t>
            </w:r>
            <w:r>
              <w:rPr/>
              <w:t xml:space="preserve"> (rapport d’expertise collective)</w:t>
            </w:r>
          </w:p>
          <w:p>
            <w:pPr/>
            <w:hyperlink r:id="rId223" w:history="1">
              <w:r>
                <w:rPr>
                  <w:color w:val="#410a8c"/>
                  <w:u w:val="single"/>
                </w:rPr>
                <w:t xml:space="preserve">hal-01683842v4</w:t>
              </w:r>
            </w:hyperlink>
          </w:p>
        </w:tc>
      </w:tr>
    </w:tbl>
    <w:p>
      <w:pPr>
        <w:spacing w:before="200"/>
      </w:pPr>
    </w:p>
    <w:p>
      <w:pPr>
        <w:pStyle w:val="Heading2"/>
      </w:pPr>
      <w:r>
        <w:rPr>
          <w:color w:val="1e198e"/>
          <w:b w:val="1"/>
          <w:bCs w:val="1"/>
        </w:rPr>
        <w:t xml:space="preserve">Vidéo (52)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Les Nocturnes du Plan de Rome : Auguste : premier empereur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2026</w:t>
            </w:r>
          </w:p>
          <w:p>
            <w:pPr/>
            <w:r>
              <w:rPr/>
              <w:t xml:space="preserve">Vidéo</w:t>
            </w:r>
          </w:p>
          <w:p>
            <w:pPr/>
            <w:hyperlink r:id="rId225" w:history="1">
              <w:r>
                <w:rPr>
                  <w:color w:val="#410a8c"/>
                  <w:u w:val="single"/>
                </w:rPr>
                <w:t xml:space="preserve">hal-05505696v1</w:t>
              </w:r>
            </w:hyperlink>
          </w:p>
        </w:tc>
      </w:tr>
      <w:tr>
        <w:trPr/>
        <w:tc>
          <w:tcPr>
            <w:noWrap/>
          </w:tcPr>
          <w:p>
            <w:pPr>
              <w:spacing w:after="200"/>
            </w:pPr>
            <w:hyperlink r:id="rId227" w:history="1">
              <w:r>
                <w:rPr>
                  <w:color w:val="1e198e"/>
                  <w:b w:val="1"/>
                  <w:bCs w:val="1"/>
                  <w:u w:val="single"/>
                </w:rPr>
                <w:t xml:space="preserve">Les Nocturnes du Plan de Rome : Les thermes de Caracalla : nouvelles recherches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8" w:history="1">
              <w:r>
                <w:rPr>
                  <w:color w:val="#410a8c"/>
                  <w:u w:val="single"/>
                </w:rPr>
                <w:t xml:space="preserve">Guillaume Leterrier</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2026</w:t>
            </w:r>
          </w:p>
          <w:p>
            <w:pPr/>
            <w:r>
              <w:rPr/>
              <w:t xml:space="preserve">Vidéo</w:t>
            </w:r>
          </w:p>
          <w:p>
            <w:pPr/>
            <w:hyperlink r:id="rId227" w:history="1">
              <w:r>
                <w:rPr>
                  <w:color w:val="#410a8c"/>
                  <w:u w:val="single"/>
                </w:rPr>
                <w:t xml:space="preserve">hal-05578682v1</w:t>
              </w:r>
            </w:hyperlink>
          </w:p>
        </w:tc>
      </w:tr>
      <w:tr>
        <w:trPr/>
        <w:tc>
          <w:tcPr>
            <w:noWrap/>
          </w:tcPr>
          <w:p>
            <w:pPr>
              <w:spacing w:after="200"/>
            </w:pPr>
            <w:hyperlink r:id="rId229" w:history="1">
              <w:r>
                <w:rPr>
                  <w:color w:val="1e198e"/>
                  <w:b w:val="1"/>
                  <w:bCs w:val="1"/>
                  <w:u w:val="single"/>
                </w:rPr>
                <w:t xml:space="preserve">Les Nocturnes du Plan de Rome : La Forma Vrbis Romae : un mystérieux plan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2025</w:t>
            </w:r>
          </w:p>
          <w:p>
            <w:pPr/>
            <w:r>
              <w:rPr/>
              <w:t xml:space="preserve">Vidéo</w:t>
            </w:r>
          </w:p>
          <w:p>
            <w:pPr/>
            <w:hyperlink r:id="rId229" w:history="1">
              <w:r>
                <w:rPr>
                  <w:color w:val="#410a8c"/>
                  <w:u w:val="single"/>
                </w:rPr>
                <w:t xml:space="preserve">hal-05444476v1</w:t>
              </w:r>
            </w:hyperlink>
          </w:p>
        </w:tc>
      </w:tr>
      <w:tr>
        <w:trPr/>
        <w:tc>
          <w:tcPr>
            <w:noWrap/>
          </w:tcPr>
          <w:p>
            <w:pPr>
              <w:spacing w:after="200"/>
            </w:pPr>
            <w:hyperlink r:id="rId230" w:history="1">
              <w:r>
                <w:rPr>
                  <w:color w:val="1e198e"/>
                  <w:b w:val="1"/>
                  <w:bCs w:val="1"/>
                  <w:u w:val="single"/>
                </w:rPr>
                <w:t xml:space="preserve">Les Nocturnes du Plan de Rome : Lire, comprendre, restituer : le stade de Domitien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2025</w:t>
            </w:r>
          </w:p>
          <w:p>
            <w:pPr/>
            <w:r>
              <w:rPr/>
              <w:t xml:space="preserve">Vidéo</w:t>
            </w:r>
          </w:p>
          <w:p>
            <w:pPr/>
            <w:hyperlink r:id="rId230" w:history="1">
              <w:r>
                <w:rPr>
                  <w:color w:val="#410a8c"/>
                  <w:u w:val="single"/>
                </w:rPr>
                <w:t xml:space="preserve">hal-05100640v1</w:t>
              </w:r>
            </w:hyperlink>
          </w:p>
        </w:tc>
      </w:tr>
      <w:tr>
        <w:trPr/>
        <w:tc>
          <w:tcPr>
            <w:noWrap/>
          </w:tcPr>
          <w:p>
            <w:pPr>
              <w:spacing w:after="200"/>
            </w:pPr>
            <w:hyperlink r:id="rId231" w:history="1">
              <w:r>
                <w:rPr>
                  <w:color w:val="1e198e"/>
                  <w:b w:val="1"/>
                  <w:bCs w:val="1"/>
                  <w:u w:val="single"/>
                </w:rPr>
                <w:t xml:space="preserve">Les Nocturnes du Plan de Rome : La muraille aurélienne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2025</w:t>
            </w:r>
          </w:p>
          <w:p>
            <w:pPr/>
            <w:r>
              <w:rPr/>
              <w:t xml:space="preserve">Vidéo</w:t>
            </w:r>
          </w:p>
          <w:p>
            <w:pPr/>
            <w:hyperlink r:id="rId231" w:history="1">
              <w:r>
                <w:rPr>
                  <w:color w:val="#410a8c"/>
                  <w:u w:val="single"/>
                </w:rPr>
                <w:t xml:space="preserve">hal-05504502v1</w:t>
              </w:r>
            </w:hyperlink>
          </w:p>
        </w:tc>
      </w:tr>
      <w:tr>
        <w:trPr/>
        <w:tc>
          <w:tcPr>
            <w:noWrap/>
          </w:tcPr>
          <w:p>
            <w:pPr>
              <w:spacing w:after="200"/>
            </w:pPr>
            <w:hyperlink r:id="rId232" w:history="1">
              <w:r>
                <w:rPr>
                  <w:color w:val="1e198e"/>
                  <w:b w:val="1"/>
                  <w:bCs w:val="1"/>
                  <w:u w:val="single"/>
                </w:rPr>
                <w:t xml:space="preserve">Les Nocturnes du Plan de Rome : Philippe Mudry - Vaisseaux fantômes, cendres et mystères. La mort de Pline l'Ancien lors de l'éruption du Vésuve (79 ap. J.-C.)</w:t>
              </w:r>
            </w:hyperlink>
          </w:p>
          <w:p>
            <w:pPr/>
            <w:hyperlink r:id="rId233" w:history="1">
              <w:r>
                <w:rPr>
                  <w:color w:val="#410a8c"/>
                  <w:u w:val="single"/>
                </w:rPr>
                <w:t xml:space="preserve">Philippe Mudry</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2024</w:t>
            </w:r>
          </w:p>
          <w:p>
            <w:pPr/>
            <w:r>
              <w:rPr/>
              <w:t xml:space="preserve">Vidéo</w:t>
            </w:r>
          </w:p>
          <w:p>
            <w:pPr/>
            <w:hyperlink r:id="rId232" w:history="1">
              <w:r>
                <w:rPr>
                  <w:color w:val="#410a8c"/>
                  <w:u w:val="single"/>
                </w:rPr>
                <w:t xml:space="preserve">hal-04512484v1</w:t>
              </w:r>
            </w:hyperlink>
          </w:p>
        </w:tc>
      </w:tr>
      <w:tr>
        <w:trPr/>
        <w:tc>
          <w:tcPr>
            <w:noWrap/>
          </w:tcPr>
          <w:p>
            <w:pPr>
              <w:spacing w:after="200"/>
            </w:pPr>
            <w:hyperlink r:id="rId234" w:history="1">
              <w:r>
                <w:rPr>
                  <w:color w:val="1e198e"/>
                  <w:b w:val="1"/>
                  <w:bCs w:val="1"/>
                  <w:u w:val="single"/>
                </w:rPr>
                <w:t xml:space="preserve">Les Nocturnes du Plan de Rome : La Domus Augustana : la partie privée du palais impérial</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2024</w:t>
            </w:r>
          </w:p>
          <w:p>
            <w:pPr/>
            <w:r>
              <w:rPr/>
              <w:t xml:space="preserve">Vidéo</w:t>
            </w:r>
          </w:p>
          <w:p>
            <w:pPr/>
            <w:hyperlink r:id="rId234" w:history="1">
              <w:r>
                <w:rPr>
                  <w:color w:val="#410a8c"/>
                  <w:u w:val="single"/>
                </w:rPr>
                <w:t xml:space="preserve">hal-04538571v1</w:t>
              </w:r>
            </w:hyperlink>
          </w:p>
        </w:tc>
      </w:tr>
      <w:tr>
        <w:trPr/>
        <w:tc>
          <w:tcPr>
            <w:noWrap/>
          </w:tcPr>
          <w:p>
            <w:pPr>
              <w:spacing w:after="200"/>
            </w:pPr>
            <w:hyperlink r:id="rId235" w:history="1">
              <w:r>
                <w:rPr>
                  <w:color w:val="1e198e"/>
                  <w:b w:val="1"/>
                  <w:bCs w:val="1"/>
                  <w:u w:val="single"/>
                </w:rPr>
                <w:t xml:space="preserve">Les Nocturnes du Plan de Rome : La basilique du Latran en 320 ap. J.-C., quand Rome devient chrétienne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2024</w:t>
            </w:r>
          </w:p>
          <w:p>
            <w:pPr/>
            <w:r>
              <w:rPr/>
              <w:t xml:space="preserve">Vidéo</w:t>
            </w:r>
          </w:p>
          <w:p>
            <w:pPr/>
            <w:hyperlink r:id="rId235" w:history="1">
              <w:r>
                <w:rPr>
                  <w:color w:val="#410a8c"/>
                  <w:u w:val="single"/>
                </w:rPr>
                <w:t xml:space="preserve">hal-04493378v1</w:t>
              </w:r>
            </w:hyperlink>
          </w:p>
        </w:tc>
      </w:tr>
      <w:tr>
        <w:trPr/>
        <w:tc>
          <w:tcPr>
            <w:noWrap/>
          </w:tcPr>
          <w:p>
            <w:pPr>
              <w:spacing w:after="200"/>
            </w:pPr>
            <w:hyperlink r:id="rId237" w:history="1">
              <w:r>
                <w:rPr>
                  <w:color w:val="1e198e"/>
                  <w:b w:val="1"/>
                  <w:bCs w:val="1"/>
                  <w:u w:val="single"/>
                </w:rPr>
                <w:t xml:space="preserve">Les Nocturnes du Plan de Rome : La volière de Varron : la mise en scène du repas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2024</w:t>
            </w:r>
          </w:p>
          <w:p>
            <w:pPr/>
            <w:r>
              <w:rPr/>
              <w:t xml:space="preserve">Vidéo</w:t>
            </w:r>
          </w:p>
          <w:p>
            <w:pPr/>
            <w:hyperlink r:id="rId237" w:history="1">
              <w:r>
                <w:rPr>
                  <w:color w:val="#410a8c"/>
                  <w:u w:val="single"/>
                </w:rPr>
                <w:t xml:space="preserve">hal-04739537v1</w:t>
              </w:r>
            </w:hyperlink>
          </w:p>
        </w:tc>
      </w:tr>
      <w:tr>
        <w:trPr/>
        <w:tc>
          <w:tcPr>
            <w:noWrap/>
          </w:tcPr>
          <w:p>
            <w:pPr>
              <w:spacing w:after="200"/>
            </w:pPr>
            <w:hyperlink r:id="rId238" w:history="1">
              <w:r>
                <w:rPr>
                  <w:color w:val="1e198e"/>
                  <w:b w:val="1"/>
                  <w:bCs w:val="1"/>
                  <w:u w:val="single"/>
                </w:rPr>
                <w:t xml:space="preserve">Les Nocturnes du Plan de Rome : Le triomphe à Rome : de la cérémonie religieuse au grand spectacle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2023</w:t>
            </w:r>
          </w:p>
          <w:p>
            <w:pPr/>
            <w:r>
              <w:rPr/>
              <w:t xml:space="preserve">Vidéo</w:t>
            </w:r>
          </w:p>
          <w:p>
            <w:pPr/>
            <w:hyperlink r:id="rId238" w:history="1">
              <w:r>
                <w:rPr>
                  <w:color w:val="#410a8c"/>
                  <w:u w:val="single"/>
                </w:rPr>
                <w:t xml:space="preserve">hal-05003263v1</w:t>
              </w:r>
            </w:hyperlink>
          </w:p>
        </w:tc>
      </w:tr>
      <w:tr>
        <w:trPr/>
        <w:tc>
          <w:tcPr>
            <w:noWrap/>
          </w:tcPr>
          <w:p>
            <w:pPr>
              <w:spacing w:after="200"/>
            </w:pPr>
            <w:hyperlink r:id="rId239" w:history="1">
              <w:r>
                <w:rPr>
                  <w:color w:val="1e198e"/>
                  <w:b w:val="1"/>
                  <w:bCs w:val="1"/>
                  <w:u w:val="single"/>
                </w:rPr>
                <w:t xml:space="preserve">La Cenatio Rotunda : la salle à manger tournante de Néron</w:t>
              </w:r>
            </w:hyperlink>
          </w:p>
          <w:p>
            <w:pPr/>
            <w:hyperlink r:id="rId240" w:history="1">
              <w:r>
                <w:rPr>
                  <w:color w:val="#410a8c"/>
                  <w:u w:val="single"/>
                </w:rPr>
                <w:t xml:space="preserve">Françoise Villedieu</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36" w:history="1">
              <w:r>
                <w:rPr>
                  <w:color w:val="#410a8c"/>
                  <w:u w:val="single"/>
                </w:rPr>
                <w:t xml:space="preserve">Charlie Morineau</w:t>
              </w:r>
            </w:hyperlink>
            <w:r>
              <w:rPr/>
              <w:t xml:space="preserve">,</w:t>
            </w:r>
            <w:hyperlink r:id="rId97" w:history="1">
              <w:r>
                <w:rPr>
                  <w:color w:val="#410a8c"/>
                  <w:u w:val="single"/>
                </w:rPr>
                <w:t xml:space="preserve">Nicolas Lefèvre</w:t>
              </w:r>
            </w:hyperlink>
            <w:r>
              <w:rPr/>
              <w:t xml:space="preserve">et al.</w:t>
            </w:r>
          </w:p>
          <w:p>
            <w:pPr/>
            <w:r>
              <w:rPr/>
              <w:t xml:space="preserve">2023</w:t>
            </w:r>
          </w:p>
          <w:p>
            <w:pPr/>
            <w:r>
              <w:rPr/>
              <w:t xml:space="preserve">Vidéo</w:t>
            </w:r>
          </w:p>
          <w:p>
            <w:pPr/>
            <w:hyperlink r:id="rId239" w:history="1">
              <w:r>
                <w:rPr>
                  <w:color w:val="#410a8c"/>
                  <w:u w:val="single"/>
                </w:rPr>
                <w:t xml:space="preserve">hal-04288952v1</w:t>
              </w:r>
            </w:hyperlink>
          </w:p>
        </w:tc>
      </w:tr>
      <w:tr>
        <w:trPr/>
        <w:tc>
          <w:tcPr>
            <w:noWrap/>
          </w:tcPr>
          <w:p>
            <w:pPr>
              <w:spacing w:after="200"/>
            </w:pPr>
            <w:hyperlink r:id="rId241" w:history="1">
              <w:r>
                <w:rPr>
                  <w:color w:val="1e198e"/>
                  <w:b w:val="1"/>
                  <w:bCs w:val="1"/>
                  <w:u w:val="single"/>
                </w:rPr>
                <w:t xml:space="preserve">Les Nocturnes du Plan de Rome : Les coulisses du Colisée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2023</w:t>
            </w:r>
          </w:p>
          <w:p>
            <w:pPr/>
            <w:r>
              <w:rPr/>
              <w:t xml:space="preserve">Vidéo</w:t>
            </w:r>
          </w:p>
          <w:p>
            <w:pPr/>
            <w:hyperlink r:id="rId241" w:history="1">
              <w:r>
                <w:rPr>
                  <w:color w:val="#410a8c"/>
                  <w:u w:val="single"/>
                </w:rPr>
                <w:t xml:space="preserve">hal-04069740v1</w:t>
              </w:r>
            </w:hyperlink>
          </w:p>
        </w:tc>
      </w:tr>
      <w:tr>
        <w:trPr/>
        <w:tc>
          <w:tcPr>
            <w:noWrap/>
          </w:tcPr>
          <w:p>
            <w:pPr>
              <w:spacing w:after="200"/>
            </w:pPr>
            <w:hyperlink r:id="rId242" w:history="1">
              <w:r>
                <w:rPr>
                  <w:color w:val="1e198e"/>
                  <w:b w:val="1"/>
                  <w:bCs w:val="1"/>
                  <w:u w:val="single"/>
                </w:rPr>
                <w:t xml:space="preserve">Les Nocturnes du Plan de Rome : Alix Barbet. Rome en couleurs</w:t>
              </w:r>
            </w:hyperlink>
          </w:p>
          <w:p>
            <w:pPr/>
            <w:hyperlink r:id="rId243" w:history="1">
              <w:r>
                <w:rPr>
                  <w:color w:val="#410a8c"/>
                  <w:u w:val="single"/>
                </w:rPr>
                <w:t xml:space="preserve">Alix Barbet</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et al.</w:t>
            </w:r>
          </w:p>
          <w:p>
            <w:pPr/>
            <w:r>
              <w:rPr/>
              <w:t xml:space="preserve">2023</w:t>
            </w:r>
          </w:p>
          <w:p>
            <w:pPr/>
            <w:r>
              <w:rPr/>
              <w:t xml:space="preserve">Vidéo</w:t>
            </w:r>
          </w:p>
          <w:p>
            <w:pPr/>
            <w:hyperlink r:id="rId242" w:history="1">
              <w:r>
                <w:rPr>
                  <w:color w:val="#410a8c"/>
                  <w:u w:val="single"/>
                </w:rPr>
                <w:t xml:space="preserve">hal-03983015v1</w:t>
              </w:r>
            </w:hyperlink>
          </w:p>
        </w:tc>
      </w:tr>
      <w:tr>
        <w:trPr/>
        <w:tc>
          <w:tcPr>
            <w:noWrap/>
          </w:tcPr>
          <w:p>
            <w:pPr>
              <w:spacing w:after="200"/>
            </w:pPr>
            <w:hyperlink r:id="rId244" w:history="1">
              <w:r>
                <w:rPr>
                  <w:color w:val="1e198e"/>
                  <w:b w:val="1"/>
                  <w:bCs w:val="1"/>
                  <w:u w:val="single"/>
                </w:rPr>
                <w:t xml:space="preserve">Les Nocturnes du Plan de Rome : La brique et le marbre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2023</w:t>
            </w:r>
          </w:p>
          <w:p>
            <w:pPr/>
            <w:r>
              <w:rPr/>
              <w:t xml:space="preserve">Vidéo</w:t>
            </w:r>
          </w:p>
          <w:p>
            <w:pPr/>
            <w:hyperlink r:id="rId244" w:history="1">
              <w:r>
                <w:rPr>
                  <w:color w:val="#410a8c"/>
                  <w:u w:val="single"/>
                </w:rPr>
                <w:t xml:space="preserve">hal-04288874v1</w:t>
              </w:r>
            </w:hyperlink>
          </w:p>
        </w:tc>
      </w:tr>
      <w:tr>
        <w:trPr/>
        <w:tc>
          <w:tcPr>
            <w:noWrap/>
          </w:tcPr>
          <w:p>
            <w:pPr>
              <w:spacing w:after="200"/>
            </w:pPr>
            <w:hyperlink r:id="rId245" w:history="1">
              <w:r>
                <w:rPr>
                  <w:color w:val="1e198e"/>
                  <w:b w:val="1"/>
                  <w:bCs w:val="1"/>
                  <w:u w:val="single"/>
                </w:rPr>
                <w:t xml:space="preserve">Les Nocturnes du Plan de Rome : Rome en hiver</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2023</w:t>
            </w:r>
          </w:p>
          <w:p>
            <w:pPr/>
            <w:r>
              <w:rPr/>
              <w:t xml:space="preserve">Vidéo</w:t>
            </w:r>
          </w:p>
          <w:p>
            <w:pPr/>
            <w:hyperlink r:id="rId245" w:history="1">
              <w:r>
                <w:rPr>
                  <w:color w:val="#410a8c"/>
                  <w:u w:val="single"/>
                </w:rPr>
                <w:t xml:space="preserve">hal-04038668v1</w:t>
              </w:r>
            </w:hyperlink>
          </w:p>
        </w:tc>
      </w:tr>
      <w:tr>
        <w:trPr/>
        <w:tc>
          <w:tcPr>
            <w:noWrap/>
          </w:tcPr>
          <w:p>
            <w:pPr>
              <w:spacing w:after="200"/>
            </w:pPr>
            <w:hyperlink r:id="rId246" w:history="1">
              <w:r>
                <w:rPr>
                  <w:color w:val="1e198e"/>
                  <w:b w:val="1"/>
                  <w:bCs w:val="1"/>
                  <w:u w:val="single"/>
                </w:rPr>
                <w:t xml:space="preserve">Les Nocturnes du Plan de Rome : Corinne Bonnet - Nommer les dieux en Méditerranée</w:t>
              </w:r>
            </w:hyperlink>
          </w:p>
          <w:p>
            <w:pPr/>
            <w:hyperlink r:id="rId247" w:history="1">
              <w:r>
                <w:rPr>
                  <w:color w:val="#410a8c"/>
                  <w:u w:val="single"/>
                </w:rPr>
                <w:t xml:space="preserve">Corinne Bonnet</w:t>
              </w:r>
            </w:hyperlink>
            <w:r>
              <w:rPr/>
              <w:t xml:space="preserve">,</w:t>
            </w: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228" w:history="1">
              <w:r>
                <w:rPr>
                  <w:color w:val="#410a8c"/>
                  <w:u w:val="single"/>
                </w:rPr>
                <w:t xml:space="preserve">Guillaume Leterrier</w:t>
              </w:r>
            </w:hyperlink>
            <w:r>
              <w:rPr/>
              <w:t xml:space="preserve">et al.</w:t>
            </w:r>
          </w:p>
          <w:p>
            <w:pPr/>
            <w:r>
              <w:rPr/>
              <w:t xml:space="preserve">2022</w:t>
            </w:r>
          </w:p>
          <w:p>
            <w:pPr/>
            <w:r>
              <w:rPr/>
              <w:t xml:space="preserve">Vidéo</w:t>
            </w:r>
          </w:p>
          <w:p>
            <w:pPr/>
            <w:hyperlink r:id="rId246" w:history="1">
              <w:r>
                <w:rPr>
                  <w:color w:val="#410a8c"/>
                  <w:u w:val="single"/>
                </w:rPr>
                <w:t xml:space="preserve">hal-03590682v1</w:t>
              </w:r>
            </w:hyperlink>
          </w:p>
        </w:tc>
      </w:tr>
      <w:tr>
        <w:trPr/>
        <w:tc>
          <w:tcPr>
            <w:noWrap/>
          </w:tcPr>
          <w:p>
            <w:pPr>
              <w:spacing w:after="200"/>
            </w:pPr>
            <w:hyperlink r:id="rId248" w:history="1">
              <w:r>
                <w:rPr>
                  <w:color w:val="1e198e"/>
                  <w:b w:val="1"/>
                  <w:bCs w:val="1"/>
                  <w:u w:val="single"/>
                </w:rPr>
                <w:t xml:space="preserve">Les Nocturnes du Plan de Rome : Janus, le dieu aux deux visages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2022</w:t>
            </w:r>
          </w:p>
          <w:p>
            <w:pPr/>
            <w:r>
              <w:rPr/>
              <w:t xml:space="preserve">Vidéo</w:t>
            </w:r>
          </w:p>
          <w:p>
            <w:pPr/>
            <w:hyperlink r:id="rId248" w:history="1">
              <w:r>
                <w:rPr>
                  <w:color w:val="#410a8c"/>
                  <w:u w:val="single"/>
                </w:rPr>
                <w:t xml:space="preserve">hal-03605949v1</w:t>
              </w:r>
            </w:hyperlink>
          </w:p>
        </w:tc>
      </w:tr>
      <w:tr>
        <w:trPr/>
        <w:tc>
          <w:tcPr>
            <w:noWrap/>
          </w:tcPr>
          <w:p>
            <w:pPr>
              <w:spacing w:after="200"/>
            </w:pPr>
            <w:hyperlink r:id="rId249" w:history="1">
              <w:r>
                <w:rPr>
                  <w:color w:val="1e198e"/>
                  <w:b w:val="1"/>
                  <w:bCs w:val="1"/>
                  <w:u w:val="single"/>
                </w:rPr>
                <w:t xml:space="preserve">Les Nocturnes du Plan de Rome : La déesse Cybèle, un culte à mystères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2022</w:t>
            </w:r>
          </w:p>
          <w:p>
            <w:pPr/>
            <w:r>
              <w:rPr/>
              <w:t xml:space="preserve">Vidéo</w:t>
            </w:r>
          </w:p>
          <w:p>
            <w:pPr/>
            <w:hyperlink r:id="rId249" w:history="1">
              <w:r>
                <w:rPr>
                  <w:color w:val="#410a8c"/>
                  <w:u w:val="single"/>
                </w:rPr>
                <w:t xml:space="preserve">hal-03890436v1</w:t>
              </w:r>
            </w:hyperlink>
          </w:p>
        </w:tc>
      </w:tr>
      <w:tr>
        <w:trPr/>
        <w:tc>
          <w:tcPr>
            <w:noWrap/>
          </w:tcPr>
          <w:p>
            <w:pPr>
              <w:spacing w:after="200"/>
            </w:pPr>
            <w:hyperlink r:id="rId250" w:history="1">
              <w:r>
                <w:rPr>
                  <w:color w:val="1e198e"/>
                  <w:b w:val="1"/>
                  <w:bCs w:val="1"/>
                  <w:u w:val="single"/>
                </w:rPr>
                <w:t xml:space="preserve">Les Nocturnes du Plan de Rome : Néron, un empereur fou... d’ingénierie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2022</w:t>
            </w:r>
          </w:p>
          <w:p>
            <w:pPr/>
            <w:r>
              <w:rPr/>
              <w:t xml:space="preserve">Vidéo</w:t>
            </w:r>
          </w:p>
          <w:p>
            <w:pPr/>
            <w:hyperlink r:id="rId250" w:history="1">
              <w:r>
                <w:rPr>
                  <w:color w:val="#410a8c"/>
                  <w:u w:val="single"/>
                </w:rPr>
                <w:t xml:space="preserve">hal-03810559v1</w:t>
              </w:r>
            </w:hyperlink>
          </w:p>
        </w:tc>
      </w:tr>
      <w:tr>
        <w:trPr/>
        <w:tc>
          <w:tcPr>
            <w:noWrap/>
          </w:tcPr>
          <w:p>
            <w:pPr>
              <w:spacing w:after="200"/>
            </w:pPr>
            <w:hyperlink r:id="rId251" w:history="1">
              <w:r>
                <w:rPr>
                  <w:color w:val="1e198e"/>
                  <w:b w:val="1"/>
                  <w:bCs w:val="1"/>
                  <w:u w:val="single"/>
                </w:rPr>
                <w:t xml:space="preserve">Les Nocturnes du Plan de Rome : Les Romains et l'huile d'olive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1" w:history="1">
              <w:r>
                <w:rPr>
                  <w:color w:val="#410a8c"/>
                  <w:u w:val="single"/>
                </w:rPr>
                <w:t xml:space="preserve">hal-03390519v1</w:t>
              </w:r>
            </w:hyperlink>
          </w:p>
        </w:tc>
      </w:tr>
      <w:tr>
        <w:trPr/>
        <w:tc>
          <w:tcPr>
            <w:noWrap/>
          </w:tcPr>
          <w:p>
            <w:pPr>
              <w:spacing w:after="200"/>
            </w:pPr>
            <w:hyperlink r:id="rId252" w:history="1">
              <w:r>
                <w:rPr>
                  <w:color w:val="1e198e"/>
                  <w:b w:val="1"/>
                  <w:bCs w:val="1"/>
                  <w:u w:val="single"/>
                </w:rPr>
                <w:t xml:space="preserve">Les Nocturnes du Plan de Rome : en voiture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2" w:history="1">
              <w:r>
                <w:rPr>
                  <w:color w:val="#410a8c"/>
                  <w:u w:val="single"/>
                </w:rPr>
                <w:t xml:space="preserve">hal-03431529v1</w:t>
              </w:r>
            </w:hyperlink>
          </w:p>
        </w:tc>
      </w:tr>
      <w:tr>
        <w:trPr/>
        <w:tc>
          <w:tcPr>
            <w:noWrap/>
          </w:tcPr>
          <w:p>
            <w:pPr>
              <w:spacing w:after="200"/>
            </w:pPr>
            <w:hyperlink r:id="rId253" w:history="1">
              <w:r>
                <w:rPr>
                  <w:color w:val="1e198e"/>
                  <w:b w:val="1"/>
                  <w:bCs w:val="1"/>
                  <w:u w:val="single"/>
                </w:rPr>
                <w:t xml:space="preserve">Les Nocturnes du Plan de Rome : Le Capitole, la colline sacrée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3" w:history="1">
              <w:r>
                <w:rPr>
                  <w:color w:val="#410a8c"/>
                  <w:u w:val="single"/>
                </w:rPr>
                <w:t xml:space="preserve">hal-03278524v1</w:t>
              </w:r>
            </w:hyperlink>
          </w:p>
        </w:tc>
      </w:tr>
      <w:tr>
        <w:trPr/>
        <w:tc>
          <w:tcPr>
            <w:noWrap/>
          </w:tcPr>
          <w:p>
            <w:pPr>
              <w:spacing w:after="200"/>
            </w:pPr>
            <w:hyperlink r:id="rId254" w:history="1">
              <w:r>
                <w:rPr>
                  <w:color w:val="1e198e"/>
                  <w:b w:val="1"/>
                  <w:bCs w:val="1"/>
                  <w:u w:val="single"/>
                </w:rPr>
                <w:t xml:space="preserve">Les Nocturnes du Plan de Rome : Sur les traces de l’assassinat de Jules César</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2021</w:t>
            </w:r>
          </w:p>
          <w:p>
            <w:pPr/>
            <w:r>
              <w:rPr/>
              <w:t xml:space="preserve">Vidéo</w:t>
            </w:r>
          </w:p>
          <w:p>
            <w:pPr/>
            <w:hyperlink r:id="rId254" w:history="1">
              <w:r>
                <w:rPr>
                  <w:color w:val="#410a8c"/>
                  <w:u w:val="single"/>
                </w:rPr>
                <w:t xml:space="preserve">hal-03278465v1</w:t>
              </w:r>
            </w:hyperlink>
          </w:p>
        </w:tc>
      </w:tr>
      <w:tr>
        <w:trPr/>
        <w:tc>
          <w:tcPr>
            <w:noWrap/>
          </w:tcPr>
          <w:p>
            <w:pPr>
              <w:spacing w:after="200"/>
            </w:pPr>
            <w:hyperlink r:id="rId255" w:history="1">
              <w:r>
                <w:rPr>
                  <w:color w:val="1e198e"/>
                  <w:b w:val="1"/>
                  <w:bCs w:val="1"/>
                  <w:u w:val="single"/>
                </w:rPr>
                <w:t xml:space="preserve">Les Nocturnes du Plan de Rome : Un exploit technique sous le règne de Constance II : l’installation d’un deuxième obélisque dans le Grand Cirque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2020</w:t>
            </w:r>
          </w:p>
          <w:p>
            <w:pPr/>
            <w:r>
              <w:rPr/>
              <w:t xml:space="preserve">Vidéo</w:t>
            </w:r>
          </w:p>
          <w:p>
            <w:pPr/>
            <w:hyperlink r:id="rId255" w:history="1">
              <w:r>
                <w:rPr>
                  <w:color w:val="#410a8c"/>
                  <w:u w:val="single"/>
                </w:rPr>
                <w:t xml:space="preserve">hal-02592144v1</w:t>
              </w:r>
            </w:hyperlink>
          </w:p>
        </w:tc>
      </w:tr>
      <w:tr>
        <w:trPr/>
        <w:tc>
          <w:tcPr>
            <w:noWrap/>
          </w:tcPr>
          <w:p>
            <w:pPr>
              <w:spacing w:after="200"/>
            </w:pPr>
            <w:hyperlink r:id="rId257" w:history="1">
              <w:r>
                <w:rPr>
                  <w:color w:val="1e198e"/>
                  <w:b w:val="1"/>
                  <w:bCs w:val="1"/>
                  <w:u w:val="single"/>
                </w:rPr>
                <w:t xml:space="preserve">Les Nocturnes du Plan de Rome : Les marchés de Trajan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85" w:history="1">
              <w:r>
                <w:rPr>
                  <w:color w:val="#410a8c"/>
                  <w:u w:val="single"/>
                </w:rPr>
                <w:t xml:space="preserve">Jérôme Nicolle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2020</w:t>
            </w:r>
          </w:p>
          <w:p>
            <w:pPr/>
            <w:r>
              <w:rPr/>
              <w:t xml:space="preserve">Vidéo</w:t>
            </w:r>
          </w:p>
          <w:p>
            <w:pPr/>
            <w:hyperlink r:id="rId257" w:history="1">
              <w:r>
                <w:rPr>
                  <w:color w:val="#410a8c"/>
                  <w:u w:val="single"/>
                </w:rPr>
                <w:t xml:space="preserve">hal-02969330v1</w:t>
              </w:r>
            </w:hyperlink>
          </w:p>
        </w:tc>
      </w:tr>
      <w:tr>
        <w:trPr/>
        <w:tc>
          <w:tcPr>
            <w:noWrap/>
          </w:tcPr>
          <w:p>
            <w:pPr>
              <w:spacing w:after="200"/>
            </w:pPr>
            <w:hyperlink r:id="rId258" w:history="1">
              <w:r>
                <w:rPr>
                  <w:color w:val="1e198e"/>
                  <w:b w:val="1"/>
                  <w:bCs w:val="1"/>
                  <w:u w:val="single"/>
                </w:rPr>
                <w:t xml:space="preserve">Les Nocturnes du Plan de Rome : La nuit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2019</w:t>
            </w:r>
          </w:p>
          <w:p>
            <w:pPr/>
            <w:r>
              <w:rPr/>
              <w:t xml:space="preserve">Vidéo</w:t>
            </w:r>
          </w:p>
          <w:p>
            <w:pPr/>
            <w:hyperlink r:id="rId258" w:history="1">
              <w:r>
                <w:rPr>
                  <w:color w:val="#410a8c"/>
                  <w:u w:val="single"/>
                </w:rPr>
                <w:t xml:space="preserve">medihal-02168174v1</w:t>
              </w:r>
            </w:hyperlink>
          </w:p>
        </w:tc>
      </w:tr>
      <w:tr>
        <w:trPr/>
        <w:tc>
          <w:tcPr>
            <w:noWrap/>
          </w:tcPr>
          <w:p>
            <w:pPr>
              <w:spacing w:after="200"/>
            </w:pPr>
            <w:hyperlink r:id="rId259" w:history="1">
              <w:r>
                <w:rPr>
                  <w:color w:val="1e198e"/>
                  <w:b w:val="1"/>
                  <w:bCs w:val="1"/>
                  <w:u w:val="single"/>
                </w:rPr>
                <w:t xml:space="preserve">Les Nocturnes du Plan de Rome : L'amour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261" w:history="1">
              <w:r>
                <w:rPr>
                  <w:color w:val="#410a8c"/>
                  <w:u w:val="single"/>
                </w:rPr>
                <w:t xml:space="preserve">Delphine Houel</w:t>
              </w:r>
            </w:hyperlink>
            <w:r>
              <w:rPr/>
              <w:t xml:space="preserve">,</w:t>
            </w:r>
            <w:hyperlink r:id="rId97" w:history="1">
              <w:r>
                <w:rPr>
                  <w:color w:val="#410a8c"/>
                  <w:u w:val="single"/>
                </w:rPr>
                <w:t xml:space="preserve">Nicolas Lefèvre</w:t>
              </w:r>
            </w:hyperlink>
            <w:r>
              <w:rPr/>
              <w:t xml:space="preserve">et al.</w:t>
            </w:r>
          </w:p>
          <w:p>
            <w:pPr/>
            <w:r>
              <w:rPr/>
              <w:t xml:space="preserve">2019</w:t>
            </w:r>
          </w:p>
          <w:p>
            <w:pPr/>
            <w:r>
              <w:rPr/>
              <w:t xml:space="preserve">Vidéo</w:t>
            </w:r>
          </w:p>
          <w:p>
            <w:pPr/>
            <w:hyperlink r:id="rId259" w:history="1">
              <w:r>
                <w:rPr>
                  <w:color w:val="#410a8c"/>
                  <w:u w:val="single"/>
                </w:rPr>
                <w:t xml:space="preserve">hal-02559038v1</w:t>
              </w:r>
            </w:hyperlink>
          </w:p>
        </w:tc>
      </w:tr>
      <w:tr>
        <w:trPr/>
        <w:tc>
          <w:tcPr>
            <w:noWrap/>
          </w:tcPr>
          <w:p>
            <w:pPr>
              <w:spacing w:after="200"/>
            </w:pPr>
            <w:hyperlink r:id="rId262" w:history="1">
              <w:r>
                <w:rPr>
                  <w:color w:val="1e198e"/>
                  <w:b w:val="1"/>
                  <w:bCs w:val="1"/>
                  <w:u w:val="single"/>
                </w:rPr>
                <w:t xml:space="preserve">Les Nocturnes du Plan de Rome : Le culte de Mithra</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2019</w:t>
            </w:r>
          </w:p>
          <w:p>
            <w:pPr/>
            <w:r>
              <w:rPr/>
              <w:t xml:space="preserve">Vidéo</w:t>
            </w:r>
          </w:p>
          <w:p>
            <w:pPr/>
            <w:hyperlink r:id="rId262" w:history="1">
              <w:r>
                <w:rPr>
                  <w:color w:val="#410a8c"/>
                  <w:u w:val="single"/>
                </w:rPr>
                <w:t xml:space="preserve">hal-02573131v1</w:t>
              </w:r>
            </w:hyperlink>
          </w:p>
        </w:tc>
      </w:tr>
      <w:tr>
        <w:trPr/>
        <w:tc>
          <w:tcPr>
            <w:noWrap/>
          </w:tcPr>
          <w:p>
            <w:pPr>
              <w:spacing w:after="200"/>
            </w:pPr>
            <w:hyperlink r:id="rId263" w:history="1">
              <w:r>
                <w:rPr>
                  <w:color w:val="1e198e"/>
                  <w:b w:val="1"/>
                  <w:bCs w:val="1"/>
                  <w:u w:val="single"/>
                </w:rPr>
                <w:t xml:space="preserve">Les Nocturnes du Plan de Rome : &amp;quot;Pompiers&amp;quot; et &amp;quot;police&amp;quot;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2019</w:t>
            </w:r>
          </w:p>
          <w:p>
            <w:pPr/>
            <w:r>
              <w:rPr/>
              <w:t xml:space="preserve">Vidéo</w:t>
            </w:r>
          </w:p>
          <w:p>
            <w:pPr/>
            <w:hyperlink r:id="rId263" w:history="1">
              <w:r>
                <w:rPr>
                  <w:color w:val="#410a8c"/>
                  <w:u w:val="single"/>
                </w:rPr>
                <w:t xml:space="preserve">medihal-02168139v1</w:t>
              </w:r>
            </w:hyperlink>
          </w:p>
        </w:tc>
      </w:tr>
      <w:tr>
        <w:trPr/>
        <w:tc>
          <w:tcPr>
            <w:noWrap/>
          </w:tcPr>
          <w:p>
            <w:pPr>
              <w:spacing w:after="200"/>
            </w:pPr>
            <w:hyperlink r:id="rId264" w:history="1">
              <w:r>
                <w:rPr>
                  <w:color w:val="1e198e"/>
                  <w:b w:val="1"/>
                  <w:bCs w:val="1"/>
                  <w:u w:val="single"/>
                </w:rPr>
                <w:t xml:space="preserve">Les Nocturnes du Plan de Rome : Quand l'Égypte s'invite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0" w:history="1">
              <w:r>
                <w:rPr>
                  <w:color w:val="#410a8c"/>
                  <w:u w:val="single"/>
                </w:rPr>
                <w:t xml:space="preserve">Noémie Gautier</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2018</w:t>
            </w:r>
          </w:p>
          <w:p>
            <w:pPr/>
            <w:r>
              <w:rPr/>
              <w:t xml:space="preserve">Vidéo</w:t>
            </w:r>
          </w:p>
          <w:p>
            <w:pPr/>
            <w:hyperlink r:id="rId264" w:history="1">
              <w:r>
                <w:rPr>
                  <w:color w:val="#410a8c"/>
                  <w:u w:val="single"/>
                </w:rPr>
                <w:t xml:space="preserve">medihal-02167973v1</w:t>
              </w:r>
            </w:hyperlink>
          </w:p>
        </w:tc>
      </w:tr>
      <w:tr>
        <w:trPr/>
        <w:tc>
          <w:tcPr>
            <w:noWrap/>
          </w:tcPr>
          <w:p>
            <w:pPr>
              <w:spacing w:after="200"/>
            </w:pPr>
            <w:hyperlink r:id="rId265" w:history="1">
              <w:r>
                <w:rPr>
                  <w:color w:val="1e198e"/>
                  <w:b w:val="1"/>
                  <w:bCs w:val="1"/>
                  <w:u w:val="single"/>
                </w:rPr>
                <w:t xml:space="preserve">Les Nocturnes du Plan de Rome : Machines de guerre romaines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2018</w:t>
            </w:r>
          </w:p>
          <w:p>
            <w:pPr/>
            <w:r>
              <w:rPr/>
              <w:t xml:space="preserve">Vidéo</w:t>
            </w:r>
          </w:p>
          <w:p>
            <w:pPr/>
            <w:hyperlink r:id="rId265" w:history="1">
              <w:r>
                <w:rPr>
                  <w:color w:val="#410a8c"/>
                  <w:u w:val="single"/>
                </w:rPr>
                <w:t xml:space="preserve">medihal-02168113v1</w:t>
              </w:r>
            </w:hyperlink>
          </w:p>
        </w:tc>
      </w:tr>
      <w:tr>
        <w:trPr/>
        <w:tc>
          <w:tcPr>
            <w:noWrap/>
          </w:tcPr>
          <w:p>
            <w:pPr>
              <w:spacing w:after="200"/>
            </w:pPr>
            <w:hyperlink r:id="rId266" w:history="1">
              <w:r>
                <w:rPr>
                  <w:color w:val="1e198e"/>
                  <w:b w:val="1"/>
                  <w:bCs w:val="1"/>
                  <w:u w:val="single"/>
                </w:rPr>
                <w:t xml:space="preserve">Les Nocturnes du Plan de Rome : Les distributions de blé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67" w:history="1">
              <w:r>
                <w:rPr>
                  <w:color w:val="#410a8c"/>
                  <w:u w:val="single"/>
                </w:rPr>
                <w:t xml:space="preserve">Milena Mimmo</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2018</w:t>
            </w:r>
          </w:p>
          <w:p>
            <w:pPr/>
            <w:r>
              <w:rPr/>
              <w:t xml:space="preserve">Vidéo</w:t>
            </w:r>
          </w:p>
          <w:p>
            <w:pPr/>
            <w:hyperlink r:id="rId266" w:history="1">
              <w:r>
                <w:rPr>
                  <w:color w:val="#410a8c"/>
                  <w:u w:val="single"/>
                </w:rPr>
                <w:t xml:space="preserve">medihal-02167154v1</w:t>
              </w:r>
            </w:hyperlink>
          </w:p>
        </w:tc>
      </w:tr>
      <w:tr>
        <w:trPr/>
        <w:tc>
          <w:tcPr>
            <w:noWrap/>
          </w:tcPr>
          <w:p>
            <w:pPr>
              <w:spacing w:after="200"/>
            </w:pPr>
            <w:hyperlink r:id="rId268" w:history="1">
              <w:r>
                <w:rPr>
                  <w:color w:val="1e198e"/>
                  <w:b w:val="1"/>
                  <w:bCs w:val="1"/>
                  <w:u w:val="single"/>
                </w:rPr>
                <w:t xml:space="preserve">Les Nocturnes du Plan de Rome : Les automates antiques</w:t>
              </w:r>
            </w:hyperlink>
          </w:p>
          <w:p>
            <w:pPr/>
            <w:hyperlink r:id="rId85" w:history="1">
              <w:r>
                <w:rPr>
                  <w:color w:val="#410a8c"/>
                  <w:u w:val="single"/>
                </w:rPr>
                <w:t xml:space="preserve">Jérôme Nicolle</w:t>
              </w:r>
            </w:hyperlink>
            <w:r>
              <w:rPr/>
              <w:t xml:space="preserve">,</w:t>
            </w:r>
            <w:hyperlink r:id="rId12" w:history="1">
              <w:r>
                <w:rPr>
                  <w:color w:val="#410a8c"/>
                  <w:u w:val="single"/>
                </w:rPr>
                <w:t xml:space="preserve">Philippe Fleury</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56" w:history="1">
              <w:r>
                <w:rPr>
                  <w:color w:val="#410a8c"/>
                  <w:u w:val="single"/>
                </w:rPr>
                <w:t xml:space="preserve">Axel Tillier</w:t>
              </w:r>
            </w:hyperlink>
            <w:r>
              <w:rPr/>
              <w:t xml:space="preserve">et al.</w:t>
            </w:r>
          </w:p>
          <w:p>
            <w:pPr/>
            <w:r>
              <w:rPr/>
              <w:t xml:space="preserve">2018</w:t>
            </w:r>
          </w:p>
          <w:p>
            <w:pPr/>
            <w:r>
              <w:rPr/>
              <w:t xml:space="preserve">Vidéo</w:t>
            </w:r>
          </w:p>
          <w:p>
            <w:pPr/>
            <w:hyperlink r:id="rId268" w:history="1">
              <w:r>
                <w:rPr>
                  <w:color w:val="#410a8c"/>
                  <w:u w:val="single"/>
                </w:rPr>
                <w:t xml:space="preserve">medihal-02167926v1</w:t>
              </w:r>
            </w:hyperlink>
          </w:p>
        </w:tc>
      </w:tr>
      <w:tr>
        <w:trPr/>
        <w:tc>
          <w:tcPr>
            <w:noWrap/>
          </w:tcPr>
          <w:p>
            <w:pPr>
              <w:spacing w:after="200"/>
            </w:pPr>
            <w:hyperlink r:id="rId269" w:history="1">
              <w:r>
                <w:rPr>
                  <w:color w:val="1e198e"/>
                  <w:b w:val="1"/>
                  <w:bCs w:val="1"/>
                  <w:u w:val="single"/>
                </w:rPr>
                <w:t xml:space="preserve">Les Nocturnes du Plan de Rome : Le Palais des empereurs</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70" w:history="1">
              <w:r>
                <w:rPr>
                  <w:color w:val="#410a8c"/>
                  <w:u w:val="single"/>
                </w:rPr>
                <w:t xml:space="preserve">Benjamin Leterrier</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2018</w:t>
            </w:r>
          </w:p>
          <w:p>
            <w:pPr/>
            <w:r>
              <w:rPr/>
              <w:t xml:space="preserve">Vidéo</w:t>
            </w:r>
          </w:p>
          <w:p>
            <w:pPr/>
            <w:hyperlink r:id="rId269" w:history="1">
              <w:r>
                <w:rPr>
                  <w:color w:val="#410a8c"/>
                  <w:u w:val="single"/>
                </w:rPr>
                <w:t xml:space="preserve">medihal-02167098v1</w:t>
              </w:r>
            </w:hyperlink>
          </w:p>
        </w:tc>
      </w:tr>
      <w:tr>
        <w:trPr/>
        <w:tc>
          <w:tcPr>
            <w:noWrap/>
          </w:tcPr>
          <w:p>
            <w:pPr>
              <w:spacing w:after="200"/>
            </w:pPr>
            <w:hyperlink r:id="rId271" w:history="1">
              <w:r>
                <w:rPr>
                  <w:color w:val="1e198e"/>
                  <w:b w:val="1"/>
                  <w:bCs w:val="1"/>
                  <w:u w:val="single"/>
                </w:rPr>
                <w:t xml:space="preserve">Les Nocturnes du Plan de Rome : Sur les pas de l’empereur Constance II</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2017</w:t>
            </w:r>
          </w:p>
          <w:p>
            <w:pPr/>
            <w:r>
              <w:rPr/>
              <w:t xml:space="preserve">Vidéo</w:t>
            </w:r>
          </w:p>
          <w:p>
            <w:pPr/>
            <w:hyperlink r:id="rId271" w:history="1">
              <w:r>
                <w:rPr>
                  <w:color w:val="#410a8c"/>
                  <w:u w:val="single"/>
                </w:rPr>
                <w:t xml:space="preserve">medihal-02165024v1</w:t>
              </w:r>
            </w:hyperlink>
          </w:p>
        </w:tc>
      </w:tr>
      <w:tr>
        <w:trPr/>
        <w:tc>
          <w:tcPr>
            <w:noWrap/>
          </w:tcPr>
          <w:p>
            <w:pPr>
              <w:spacing w:after="200"/>
            </w:pPr>
            <w:hyperlink r:id="rId272" w:history="1">
              <w:r>
                <w:rPr>
                  <w:color w:val="1e198e"/>
                  <w:b w:val="1"/>
                  <w:bCs w:val="1"/>
                  <w:u w:val="single"/>
                </w:rPr>
                <w:t xml:space="preserve">Les Nocturnes du Plan de Rome : Architecture et pouvoir</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2017</w:t>
            </w:r>
          </w:p>
          <w:p>
            <w:pPr/>
            <w:r>
              <w:rPr/>
              <w:t xml:space="preserve">Vidéo</w:t>
            </w:r>
          </w:p>
          <w:p>
            <w:pPr/>
            <w:hyperlink r:id="rId272" w:history="1">
              <w:r>
                <w:rPr>
                  <w:color w:val="#410a8c"/>
                  <w:u w:val="single"/>
                </w:rPr>
                <w:t xml:space="preserve">medihal-02164998v1</w:t>
              </w:r>
            </w:hyperlink>
          </w:p>
        </w:tc>
      </w:tr>
      <w:tr>
        <w:trPr/>
        <w:tc>
          <w:tcPr>
            <w:noWrap/>
          </w:tcPr>
          <w:p>
            <w:pPr>
              <w:spacing w:after="200"/>
            </w:pPr>
            <w:hyperlink r:id="rId273" w:history="1">
              <w:r>
                <w:rPr>
                  <w:color w:val="1e198e"/>
                  <w:b w:val="1"/>
                  <w:bCs w:val="1"/>
                  <w:u w:val="single"/>
                </w:rPr>
                <w:t xml:space="preserve">Les Nocturnes du Plan de Rome : Le forum républicain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2017</w:t>
            </w:r>
          </w:p>
          <w:p>
            <w:pPr/>
            <w:r>
              <w:rPr/>
              <w:t xml:space="preserve">Vidéo</w:t>
            </w:r>
          </w:p>
          <w:p>
            <w:pPr/>
            <w:hyperlink r:id="rId273" w:history="1">
              <w:r>
                <w:rPr>
                  <w:color w:val="#410a8c"/>
                  <w:u w:val="single"/>
                </w:rPr>
                <w:t xml:space="preserve">medihal-02166960v1</w:t>
              </w:r>
            </w:hyperlink>
          </w:p>
        </w:tc>
      </w:tr>
      <w:tr>
        <w:trPr/>
        <w:tc>
          <w:tcPr>
            <w:noWrap/>
          </w:tcPr>
          <w:p>
            <w:pPr>
              <w:spacing w:after="200"/>
            </w:pPr>
            <w:hyperlink r:id="rId274" w:history="1">
              <w:r>
                <w:rPr>
                  <w:color w:val="1e198e"/>
                  <w:b w:val="1"/>
                  <w:bCs w:val="1"/>
                  <w:u w:val="single"/>
                </w:rPr>
                <w:t xml:space="preserve">Les Nocturnes du Plan de Rome : L'eau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2017</w:t>
            </w:r>
          </w:p>
          <w:p>
            <w:pPr/>
            <w:r>
              <w:rPr/>
              <w:t xml:space="preserve">Vidéo</w:t>
            </w:r>
          </w:p>
          <w:p>
            <w:pPr/>
            <w:hyperlink r:id="rId274" w:history="1">
              <w:r>
                <w:rPr>
                  <w:color w:val="#410a8c"/>
                  <w:u w:val="single"/>
                </w:rPr>
                <w:t xml:space="preserve">medihal-02166112v1</w:t>
              </w:r>
            </w:hyperlink>
          </w:p>
        </w:tc>
      </w:tr>
      <w:tr>
        <w:trPr/>
        <w:tc>
          <w:tcPr>
            <w:noWrap/>
          </w:tcPr>
          <w:p>
            <w:pPr>
              <w:spacing w:after="200"/>
            </w:pPr>
            <w:hyperlink r:id="rId275" w:history="1">
              <w:r>
                <w:rPr>
                  <w:color w:val="1e198e"/>
                  <w:b w:val="1"/>
                  <w:bCs w:val="1"/>
                  <w:u w:val="single"/>
                </w:rPr>
                <w:t xml:space="preserve">Les Nocturnes du Plan de Rome : L'habitat populaire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2016</w:t>
            </w:r>
          </w:p>
          <w:p>
            <w:pPr/>
            <w:r>
              <w:rPr/>
              <w:t xml:space="preserve">Vidéo</w:t>
            </w:r>
          </w:p>
          <w:p>
            <w:pPr/>
            <w:hyperlink r:id="rId275" w:history="1">
              <w:r>
                <w:rPr>
                  <w:color w:val="#410a8c"/>
                  <w:u w:val="single"/>
                </w:rPr>
                <w:t xml:space="preserve">medihal-02160153v2</w:t>
              </w:r>
            </w:hyperlink>
          </w:p>
        </w:tc>
      </w:tr>
      <w:tr>
        <w:trPr/>
        <w:tc>
          <w:tcPr>
            <w:noWrap/>
          </w:tcPr>
          <w:p>
            <w:pPr>
              <w:spacing w:after="200"/>
            </w:pPr>
            <w:hyperlink r:id="rId276" w:history="1">
              <w:r>
                <w:rPr>
                  <w:color w:val="1e198e"/>
                  <w:b w:val="1"/>
                  <w:bCs w:val="1"/>
                  <w:u w:val="single"/>
                </w:rPr>
                <w:t xml:space="preserve">Les Nocturnes du Plan de Rome : Discussion autour de Troie (2004) de Wolfgang Petersen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26" w:history="1">
              <w:r>
                <w:rPr>
                  <w:color w:val="#410a8c"/>
                  <w:u w:val="single"/>
                </w:rPr>
                <w:t xml:space="preserve">Stéphane Gorzkowski</w:t>
              </w:r>
            </w:hyperlink>
            <w:r>
              <w:rPr/>
              <w:t xml:space="preserve">,</w:t>
            </w:r>
            <w:hyperlink r:id="rId228" w:history="1">
              <w:r>
                <w:rPr>
                  <w:color w:val="#410a8c"/>
                  <w:u w:val="single"/>
                </w:rPr>
                <w:t xml:space="preserve">Guillaume Leterrier</w:t>
              </w:r>
            </w:hyperlink>
            <w:r>
              <w:rPr/>
              <w:t xml:space="preserve">,</w:t>
            </w:r>
            <w:hyperlink r:id="rId277" w:history="1">
              <w:r>
                <w:rPr>
                  <w:color w:val="#410a8c"/>
                  <w:u w:val="single"/>
                </w:rPr>
                <w:t xml:space="preserve">Karim Sammour</w:t>
              </w:r>
            </w:hyperlink>
          </w:p>
          <w:p>
            <w:pPr/>
            <w:r>
              <w:rPr/>
              <w:t xml:space="preserve">2016</w:t>
            </w:r>
          </w:p>
          <w:p>
            <w:pPr/>
            <w:r>
              <w:rPr/>
              <w:t xml:space="preserve">Vidéo</w:t>
            </w:r>
          </w:p>
          <w:p>
            <w:pPr/>
            <w:hyperlink r:id="rId276" w:history="1">
              <w:r>
                <w:rPr>
                  <w:color w:val="#410a8c"/>
                  <w:u w:val="single"/>
                </w:rPr>
                <w:t xml:space="preserve">medihal-02160104v1</w:t>
              </w:r>
            </w:hyperlink>
          </w:p>
        </w:tc>
      </w:tr>
      <w:tr>
        <w:trPr/>
        <w:tc>
          <w:tcPr>
            <w:noWrap/>
          </w:tcPr>
          <w:p>
            <w:pPr>
              <w:spacing w:after="200"/>
            </w:pPr>
            <w:hyperlink r:id="rId278" w:history="1">
              <w:r>
                <w:rPr>
                  <w:color w:val="1e198e"/>
                  <w:b w:val="1"/>
                  <w:bCs w:val="1"/>
                  <w:u w:val="single"/>
                </w:rPr>
                <w:t xml:space="preserve">Les Nocturnes du Plan de Rome : Le forum boarium</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2016</w:t>
            </w:r>
          </w:p>
          <w:p>
            <w:pPr/>
            <w:r>
              <w:rPr/>
              <w:t xml:space="preserve">Vidéo</w:t>
            </w:r>
          </w:p>
          <w:p>
            <w:pPr/>
            <w:hyperlink r:id="rId278" w:history="1">
              <w:r>
                <w:rPr>
                  <w:color w:val="#410a8c"/>
                  <w:u w:val="single"/>
                </w:rPr>
                <w:t xml:space="preserve">medihal-02162367v1</w:t>
              </w:r>
            </w:hyperlink>
          </w:p>
        </w:tc>
      </w:tr>
      <w:tr>
        <w:trPr/>
        <w:tc>
          <w:tcPr>
            <w:noWrap/>
          </w:tcPr>
          <w:p>
            <w:pPr>
              <w:spacing w:after="200"/>
            </w:pPr>
            <w:hyperlink r:id="rId279" w:history="1">
              <w:r>
                <w:rPr>
                  <w:color w:val="1e198e"/>
                  <w:b w:val="1"/>
                  <w:bCs w:val="1"/>
                  <w:u w:val="single"/>
                </w:rPr>
                <w:t xml:space="preserve">Les Nocturnes du Plan de Rome : Le théâtre de Pompée et son vélum</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2016</w:t>
            </w:r>
          </w:p>
          <w:p>
            <w:pPr/>
            <w:r>
              <w:rPr/>
              <w:t xml:space="preserve">Vidéo</w:t>
            </w:r>
          </w:p>
          <w:p>
            <w:pPr/>
            <w:hyperlink r:id="rId279" w:history="1">
              <w:r>
                <w:rPr>
                  <w:color w:val="#410a8c"/>
                  <w:u w:val="single"/>
                </w:rPr>
                <w:t xml:space="preserve">medihal-02164661v1</w:t>
              </w:r>
            </w:hyperlink>
          </w:p>
        </w:tc>
      </w:tr>
      <w:tr>
        <w:trPr/>
        <w:tc>
          <w:tcPr>
            <w:noWrap/>
          </w:tcPr>
          <w:p>
            <w:pPr>
              <w:spacing w:after="200"/>
            </w:pPr>
            <w:hyperlink r:id="rId280" w:history="1">
              <w:r>
                <w:rPr>
                  <w:color w:val="1e198e"/>
                  <w:b w:val="1"/>
                  <w:bCs w:val="1"/>
                  <w:u w:val="single"/>
                </w:rPr>
                <w:t xml:space="preserve">Les Nocturnes du Plan de Rome : Les origines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2016</w:t>
            </w:r>
          </w:p>
          <w:p>
            <w:pPr/>
            <w:r>
              <w:rPr/>
              <w:t xml:space="preserve">Vidéo</w:t>
            </w:r>
          </w:p>
          <w:p>
            <w:pPr/>
            <w:hyperlink r:id="rId280" w:history="1">
              <w:r>
                <w:rPr>
                  <w:color w:val="#410a8c"/>
                  <w:u w:val="single"/>
                </w:rPr>
                <w:t xml:space="preserve">medihal-02160096v2</w:t>
              </w:r>
            </w:hyperlink>
          </w:p>
        </w:tc>
      </w:tr>
      <w:tr>
        <w:trPr/>
        <w:tc>
          <w:tcPr>
            <w:noWrap/>
          </w:tcPr>
          <w:p>
            <w:pPr>
              <w:spacing w:after="200"/>
            </w:pPr>
            <w:hyperlink r:id="rId281" w:history="1">
              <w:r>
                <w:rPr>
                  <w:color w:val="1e198e"/>
                  <w:b w:val="1"/>
                  <w:bCs w:val="1"/>
                  <w:u w:val="single"/>
                </w:rPr>
                <w:t xml:space="preserve">Les Nocturnes du Plan de Rome : De la maquette de P. Bigot à la maquette virtuelle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2016</w:t>
            </w:r>
          </w:p>
          <w:p>
            <w:pPr/>
            <w:r>
              <w:rPr/>
              <w:t xml:space="preserve">Vidéo</w:t>
            </w:r>
          </w:p>
          <w:p>
            <w:pPr/>
            <w:hyperlink r:id="rId281" w:history="1">
              <w:r>
                <w:rPr>
                  <w:color w:val="#410a8c"/>
                  <w:u w:val="single"/>
                </w:rPr>
                <w:t xml:space="preserve">medihal-02164687v1</w:t>
              </w:r>
            </w:hyperlink>
          </w:p>
        </w:tc>
      </w:tr>
      <w:tr>
        <w:trPr/>
        <w:tc>
          <w:tcPr>
            <w:noWrap/>
          </w:tcPr>
          <w:p>
            <w:pPr>
              <w:spacing w:after="200"/>
            </w:pPr>
            <w:hyperlink r:id="rId282" w:history="1">
              <w:r>
                <w:rPr>
                  <w:color w:val="1e198e"/>
                  <w:b w:val="1"/>
                  <w:bCs w:val="1"/>
                  <w:u w:val="single"/>
                </w:rPr>
                <w:t xml:space="preserve">Les Nocturnes du Plan de Rome : L'enseignement à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2015</w:t>
            </w:r>
          </w:p>
          <w:p>
            <w:pPr/>
            <w:r>
              <w:rPr/>
              <w:t xml:space="preserve">Vidéo</w:t>
            </w:r>
          </w:p>
          <w:p>
            <w:pPr/>
            <w:hyperlink r:id="rId282" w:history="1">
              <w:r>
                <w:rPr>
                  <w:color w:val="#410a8c"/>
                  <w:u w:val="single"/>
                </w:rPr>
                <w:t xml:space="preserve">medihal-02156593v1</w:t>
              </w:r>
            </w:hyperlink>
          </w:p>
        </w:tc>
      </w:tr>
      <w:tr>
        <w:trPr/>
        <w:tc>
          <w:tcPr>
            <w:noWrap/>
          </w:tcPr>
          <w:p>
            <w:pPr>
              <w:spacing w:after="200"/>
            </w:pPr>
            <w:hyperlink r:id="rId283" w:history="1">
              <w:r>
                <w:rPr>
                  <w:color w:val="1e198e"/>
                  <w:b w:val="1"/>
                  <w:bCs w:val="1"/>
                  <w:u w:val="single"/>
                </w:rPr>
                <w:t xml:space="preserve">Les Nocturnes du Plan de Rome : Du stade de Domitien à la place Navone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84" w:history="1">
              <w:r>
                <w:rPr>
                  <w:color w:val="#410a8c"/>
                  <w:u w:val="single"/>
                </w:rPr>
                <w:t xml:space="preserve">Jean-François Bernard</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2015</w:t>
            </w:r>
          </w:p>
          <w:p>
            <w:pPr/>
            <w:r>
              <w:rPr/>
              <w:t xml:space="preserve">Vidéo</w:t>
            </w:r>
          </w:p>
          <w:p>
            <w:pPr/>
            <w:hyperlink r:id="rId283" w:history="1">
              <w:r>
                <w:rPr>
                  <w:color w:val="#410a8c"/>
                  <w:u w:val="single"/>
                </w:rPr>
                <w:t xml:space="preserve">medihal-02156561v2</w:t>
              </w:r>
            </w:hyperlink>
          </w:p>
        </w:tc>
      </w:tr>
      <w:tr>
        <w:trPr/>
        <w:tc>
          <w:tcPr>
            <w:noWrap/>
          </w:tcPr>
          <w:p>
            <w:pPr>
              <w:spacing w:after="200"/>
            </w:pPr>
            <w:hyperlink r:id="rId285" w:history="1">
              <w:r>
                <w:rPr>
                  <w:color w:val="1e198e"/>
                  <w:b w:val="1"/>
                  <w:bCs w:val="1"/>
                  <w:u w:val="single"/>
                </w:rPr>
                <w:t xml:space="preserve">Les Nocturnes du Plan de Rome : Nouvelle vision du Capitole depuis le Forum romain</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86" w:history="1">
              <w:r>
                <w:rPr>
                  <w:color w:val="#410a8c"/>
                  <w:u w:val="single"/>
                </w:rPr>
                <w:t xml:space="preserve">Jeanne-Marie Santin</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et al.</w:t>
            </w:r>
          </w:p>
          <w:p>
            <w:pPr/>
            <w:r>
              <w:rPr/>
              <w:t xml:space="preserve">2015</w:t>
            </w:r>
          </w:p>
          <w:p>
            <w:pPr/>
            <w:r>
              <w:rPr/>
              <w:t xml:space="preserve">Vidéo</w:t>
            </w:r>
          </w:p>
          <w:p>
            <w:pPr/>
            <w:hyperlink r:id="rId285" w:history="1">
              <w:r>
                <w:rPr>
                  <w:color w:val="#410a8c"/>
                  <w:u w:val="single"/>
                </w:rPr>
                <w:t xml:space="preserve">medihal-02156307v1</w:t>
              </w:r>
            </w:hyperlink>
          </w:p>
        </w:tc>
      </w:tr>
      <w:tr>
        <w:trPr/>
        <w:tc>
          <w:tcPr>
            <w:noWrap/>
          </w:tcPr>
          <w:p>
            <w:pPr>
              <w:spacing w:after="200"/>
            </w:pPr>
            <w:hyperlink r:id="rId287" w:history="1">
              <w:r>
                <w:rPr>
                  <w:color w:val="1e198e"/>
                  <w:b w:val="1"/>
                  <w:bCs w:val="1"/>
                  <w:u w:val="single"/>
                </w:rPr>
                <w:t xml:space="preserve">Les Nocturnes du Plan de Rome : Le siège de Marseille par l’armée de César</w:t>
              </w:r>
            </w:hyperlink>
          </w:p>
          <w:p>
            <w:pPr/>
            <w:hyperlink r:id="rId277" w:history="1">
              <w:r>
                <w:rPr>
                  <w:color w:val="#410a8c"/>
                  <w:u w:val="single"/>
                </w:rPr>
                <w:t xml:space="preserve">Karim Sammour</w:t>
              </w:r>
            </w:hyperlink>
            <w:r>
              <w:rPr/>
              <w:t xml:space="preserve">,</w:t>
            </w:r>
            <w:hyperlink r:id="rId12" w:history="1">
              <w:r>
                <w:rPr>
                  <w:color w:val="#410a8c"/>
                  <w:u w:val="single"/>
                </w:rPr>
                <w:t xml:space="preserve">Philippe Fleury</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2015</w:t>
            </w:r>
          </w:p>
          <w:p>
            <w:pPr/>
            <w:r>
              <w:rPr/>
              <w:t xml:space="preserve">Vidéo</w:t>
            </w:r>
          </w:p>
          <w:p>
            <w:pPr/>
            <w:hyperlink r:id="rId287" w:history="1">
              <w:r>
                <w:rPr>
                  <w:color w:val="#410a8c"/>
                  <w:u w:val="single"/>
                </w:rPr>
                <w:t xml:space="preserve">medihal-01727321v1</w:t>
              </w:r>
            </w:hyperlink>
          </w:p>
        </w:tc>
      </w:tr>
      <w:tr>
        <w:trPr/>
        <w:tc>
          <w:tcPr>
            <w:noWrap/>
          </w:tcPr>
          <w:p>
            <w:pPr>
              <w:spacing w:after="200"/>
            </w:pPr>
            <w:hyperlink r:id="rId288" w:history="1">
              <w:r>
                <w:rPr>
                  <w:color w:val="1e198e"/>
                  <w:b w:val="1"/>
                  <w:bCs w:val="1"/>
                  <w:u w:val="single"/>
                </w:rPr>
                <w:t xml:space="preserve">Les Nocturnes du Plan de Rome : Le Colisée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2015</w:t>
            </w:r>
          </w:p>
          <w:p>
            <w:pPr/>
            <w:r>
              <w:rPr/>
              <w:t xml:space="preserve">Vidéo</w:t>
            </w:r>
          </w:p>
          <w:p>
            <w:pPr/>
            <w:hyperlink r:id="rId288" w:history="1">
              <w:r>
                <w:rPr>
                  <w:color w:val="#410a8c"/>
                  <w:u w:val="single"/>
                </w:rPr>
                <w:t xml:space="preserve">medihal-02156539v1</w:t>
              </w:r>
            </w:hyperlink>
          </w:p>
        </w:tc>
      </w:tr>
      <w:tr>
        <w:trPr/>
        <w:tc>
          <w:tcPr>
            <w:noWrap/>
          </w:tcPr>
          <w:p>
            <w:pPr>
              <w:spacing w:after="200"/>
            </w:pPr>
            <w:hyperlink r:id="rId289" w:history="1">
              <w:r>
                <w:rPr>
                  <w:color w:val="1e198e"/>
                  <w:b w:val="1"/>
                  <w:bCs w:val="1"/>
                  <w:u w:val="single"/>
                </w:rPr>
                <w:t xml:space="preserve">Les Nocturnes du Plan de Rome : Du Mausolée d'Hadrien au château Saint-Ange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2015</w:t>
            </w:r>
          </w:p>
          <w:p>
            <w:pPr/>
            <w:r>
              <w:rPr/>
              <w:t xml:space="preserve">Vidéo</w:t>
            </w:r>
          </w:p>
          <w:p>
            <w:pPr/>
            <w:hyperlink r:id="rId289" w:history="1">
              <w:r>
                <w:rPr>
                  <w:color w:val="#410a8c"/>
                  <w:u w:val="single"/>
                </w:rPr>
                <w:t xml:space="preserve">medihal-02156612v2</w:t>
              </w:r>
            </w:hyperlink>
          </w:p>
        </w:tc>
      </w:tr>
      <w:tr>
        <w:trPr/>
        <w:tc>
          <w:tcPr>
            <w:noWrap/>
          </w:tcPr>
          <w:p>
            <w:pPr>
              <w:spacing w:after="200"/>
            </w:pPr>
            <w:hyperlink r:id="rId290" w:history="1">
              <w:r>
                <w:rPr>
                  <w:color w:val="1e198e"/>
                  <w:b w:val="1"/>
                  <w:bCs w:val="1"/>
                  <w:u w:val="single"/>
                </w:rPr>
                <w:t xml:space="preserve">Les Nocturnes du Plan de Rome : &amp;quot;Les Poliorcétiques&amp;quot; d'Apollodore de Damas</w:t>
              </w:r>
            </w:hyperlink>
          </w:p>
          <w:p>
            <w:pPr/>
            <w:hyperlink r:id="rId277" w:history="1">
              <w:r>
                <w:rPr>
                  <w:color w:val="#410a8c"/>
                  <w:u w:val="single"/>
                </w:rPr>
                <w:t xml:space="preserve">Karim Sammour</w:t>
              </w:r>
            </w:hyperlink>
            <w:r>
              <w:rPr/>
              <w:t xml:space="preserve">,</w:t>
            </w:r>
            <w:hyperlink r:id="rId12" w:history="1">
              <w:r>
                <w:rPr>
                  <w:color w:val="#410a8c"/>
                  <w:u w:val="single"/>
                </w:rPr>
                <w:t xml:space="preserve">Philippe Fleury</w:t>
              </w:r>
            </w:hyperlink>
            <w:r>
              <w:rPr/>
              <w:t xml:space="preserve">,</w:t>
            </w:r>
            <w:hyperlink r:id="rId97" w:history="1">
              <w:r>
                <w:rPr>
                  <w:color w:val="#410a8c"/>
                  <w:u w:val="single"/>
                </w:rPr>
                <w:t xml:space="preserve">Nicolas Lefèvre</w:t>
              </w:r>
            </w:hyperlink>
            <w:r>
              <w:rPr/>
              <w:t xml:space="preserve">,</w:t>
            </w:r>
            <w:hyperlink r:id="rId236" w:history="1">
              <w:r>
                <w:rPr>
                  <w:color w:val="#410a8c"/>
                  <w:u w:val="single"/>
                </w:rPr>
                <w:t xml:space="preserve">Charlie Morineau</w:t>
              </w:r>
            </w:hyperlink>
            <w:r>
              <w:rPr/>
              <w:t xml:space="preserve">,</w:t>
            </w:r>
            <w:hyperlink r:id="rId226" w:history="1">
              <w:r>
                <w:rPr>
                  <w:color w:val="#410a8c"/>
                  <w:u w:val="single"/>
                </w:rPr>
                <w:t xml:space="preserve">Stéphane Gorzkowski</w:t>
              </w:r>
            </w:hyperlink>
            <w:r>
              <w:rPr/>
              <w:t xml:space="preserve">et al.</w:t>
            </w:r>
          </w:p>
          <w:p>
            <w:pPr/>
            <w:r>
              <w:rPr/>
              <w:t xml:space="preserve">2014</w:t>
            </w:r>
          </w:p>
          <w:p>
            <w:pPr/>
            <w:r>
              <w:rPr/>
              <w:t xml:space="preserve">Vidéo</w:t>
            </w:r>
          </w:p>
          <w:p>
            <w:pPr/>
            <w:hyperlink r:id="rId290" w:history="1">
              <w:r>
                <w:rPr>
                  <w:color w:val="#410a8c"/>
                  <w:u w:val="single"/>
                </w:rPr>
                <w:t xml:space="preserve">medihal-01727310v1</w:t>
              </w:r>
            </w:hyperlink>
          </w:p>
        </w:tc>
      </w:tr>
      <w:tr>
        <w:trPr/>
        <w:tc>
          <w:tcPr>
            <w:noWrap/>
          </w:tcPr>
          <w:p>
            <w:pPr>
              <w:spacing w:after="200"/>
            </w:pPr>
            <w:hyperlink r:id="rId291" w:history="1">
              <w:r>
                <w:rPr>
                  <w:color w:val="1e198e"/>
                  <w:b w:val="1"/>
                  <w:bCs w:val="1"/>
                  <w:u w:val="single"/>
                </w:rPr>
                <w:t xml:space="preserve">Les Nocturnes du Plan de Rome : Les maisons de Rome</w:t>
              </w:r>
            </w:hyperlink>
          </w:p>
          <w:p>
            <w:pPr/>
            <w:hyperlink r:id="rId12" w:history="1">
              <w:r>
                <w:rPr>
                  <w:color w:val="#410a8c"/>
                  <w:u w:val="single"/>
                </w:rPr>
                <w:t xml:space="preserve">Philippe Fleury</w:t>
              </w:r>
            </w:hyperlink>
            <w:r>
              <w:rPr/>
              <w:t xml:space="preserve">,</w:t>
            </w:r>
            <w:hyperlink r:id="rId11" w:history="1">
              <w:r>
                <w:rPr>
                  <w:color w:val="#410a8c"/>
                  <w:u w:val="single"/>
                </w:rPr>
                <w:t xml:space="preserve">Sophie Madeleine</w:t>
              </w:r>
            </w:hyperlink>
            <w:r>
              <w:rPr/>
              <w:t xml:space="preserve">,</w:t>
            </w:r>
            <w:hyperlink r:id="rId243" w:history="1">
              <w:r>
                <w:rPr>
                  <w:color w:val="#410a8c"/>
                  <w:u w:val="single"/>
                </w:rPr>
                <w:t xml:space="preserve">Alix Barbet</w:t>
              </w:r>
            </w:hyperlink>
            <w:r>
              <w:rPr/>
              <w:t xml:space="preserve">,</w:t>
            </w:r>
            <w:hyperlink r:id="rId260" w:history="1">
              <w:r>
                <w:rPr>
                  <w:color w:val="#410a8c"/>
                  <w:u w:val="single"/>
                </w:rPr>
                <w:t xml:space="preserve">Noémie Gautier</w:t>
              </w:r>
            </w:hyperlink>
            <w:r>
              <w:rPr/>
              <w:t xml:space="preserve">,</w:t>
            </w:r>
            <w:hyperlink r:id="rId292" w:history="1">
              <w:r>
                <w:rPr>
                  <w:color w:val="#410a8c"/>
                  <w:u w:val="single"/>
                </w:rPr>
                <w:t xml:space="preserve">Francois Alexandre</w:t>
              </w:r>
            </w:hyperlink>
            <w:r>
              <w:rPr/>
              <w:t xml:space="preserve">et al.</w:t>
            </w:r>
          </w:p>
          <w:p>
            <w:pPr/>
            <w:r>
              <w:rPr/>
              <w:t xml:space="preserve">2014</w:t>
            </w:r>
          </w:p>
          <w:p>
            <w:pPr/>
            <w:r>
              <w:rPr/>
              <w:t xml:space="preserve">Vidéo</w:t>
            </w:r>
          </w:p>
          <w:p>
            <w:pPr/>
            <w:hyperlink r:id="rId291" w:history="1">
              <w:r>
                <w:rPr>
                  <w:color w:val="#410a8c"/>
                  <w:u w:val="single"/>
                </w:rPr>
                <w:t xml:space="preserve">medihal-02156218v1</w:t>
              </w:r>
            </w:hyperlink>
          </w:p>
        </w:tc>
      </w:tr>
    </w:tbl>
    <w:sectPr>
      <w:footerReference w:type="default" r:id="rId29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D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hilippe-fleury" TargetMode="External"/><Relationship Id="rId9" Type="http://schemas.openxmlformats.org/officeDocument/2006/relationships/hyperlink" Target="https://orcid.org/0000-0003-2951-1253" TargetMode="External"/><Relationship Id="rId10" Type="http://schemas.openxmlformats.org/officeDocument/2006/relationships/hyperlink" Target="https://hal.science/hal-05460673v1" TargetMode="External"/><Relationship Id="rId11" Type="http://schemas.openxmlformats.org/officeDocument/2006/relationships/hyperlink" Target="https://hal.science/search/index/?q=*&amp;authFullName_s=Sophie Madeleine" TargetMode="External"/><Relationship Id="rId12" Type="http://schemas.openxmlformats.org/officeDocument/2006/relationships/hyperlink" Target="https://hal.science/search/index/?q=*&amp;authFullName_s=Philippe Fleury" TargetMode="External"/><Relationship Id="rId13" Type="http://schemas.openxmlformats.org/officeDocument/2006/relationships/hyperlink" Target="https://hal.science/hal-05487427v1" TargetMode="External"/><Relationship Id="rId14" Type="http://schemas.openxmlformats.org/officeDocument/2006/relationships/hyperlink" Target="https://hal.science/hal-05426217v1" TargetMode="External"/><Relationship Id="rId15" Type="http://schemas.openxmlformats.org/officeDocument/2006/relationships/hyperlink" Target="https://hal.science/hal-04899957v1" TargetMode="External"/><Relationship Id="rId16" Type="http://schemas.openxmlformats.org/officeDocument/2006/relationships/hyperlink" Target="https://inserm.hal.science/inserm-02317905v1" TargetMode="External"/><Relationship Id="rId17" Type="http://schemas.openxmlformats.org/officeDocument/2006/relationships/hyperlink" Target="https://hal.science/search/index/?q=*&amp;authFullName_s=St&#233;phane R&#233;hel" TargetMode="External"/><Relationship Id="rId18" Type="http://schemas.openxmlformats.org/officeDocument/2006/relationships/hyperlink" Target="https://hal.science/search/index/?q=*&amp;authFullName_s=Nicolas Legrand" TargetMode="External"/><Relationship Id="rId19" Type="http://schemas.openxmlformats.org/officeDocument/2006/relationships/hyperlink" Target="https://hal.science/search/index/?q=*&amp;authFullName_s=Gr&#233;gory Lecouvey" TargetMode="External"/><Relationship Id="rId20" Type="http://schemas.openxmlformats.org/officeDocument/2006/relationships/hyperlink" Target="https://hal.science/search/index/?q=*&amp;authFullName_s=Alice Laniepce" TargetMode="External"/><Relationship Id="rId21" Type="http://schemas.openxmlformats.org/officeDocument/2006/relationships/hyperlink" Target="https://hal.science/search/index/?q=*&amp;authFullName_s=Fran&#231;oise Bertran" TargetMode="External"/><Relationship Id="rId22" Type="http://schemas.openxmlformats.org/officeDocument/2006/relationships/hyperlink" Target="https://dx.doi.org/10.3390/clockssleep1030028" TargetMode="External"/><Relationship Id="rId23" Type="http://schemas.openxmlformats.org/officeDocument/2006/relationships/hyperlink" Target="https://inserm.hal.science/inserm-01877782v1" TargetMode="External"/><Relationship Id="rId24" Type="http://schemas.openxmlformats.org/officeDocument/2006/relationships/hyperlink" Target="https://hal.science/search/index/?q=*&amp;authFullName_s=Myl&#232;ne Duivon" TargetMode="External"/><Relationship Id="rId25" Type="http://schemas.openxmlformats.org/officeDocument/2006/relationships/hyperlink" Target="https://hal.science/search/index/?q=*&amp;authFullName_s=Joy Perrier" TargetMode="External"/><Relationship Id="rId26" Type="http://schemas.openxmlformats.org/officeDocument/2006/relationships/hyperlink" Target="https://hal.science/search/index/?q=*&amp;authFullName_s=Florence Joly" TargetMode="External"/><Relationship Id="rId27" Type="http://schemas.openxmlformats.org/officeDocument/2006/relationships/hyperlink" Target="https://hal.science/search/index/?q=*&amp;authFullName_s=Idlir Licaj" TargetMode="External"/><Relationship Id="rId28" Type="http://schemas.openxmlformats.org/officeDocument/2006/relationships/hyperlink" Target="https://hal.science/search/index/?q=*&amp;authFullName_s=Jean-Michel Grellard" TargetMode="External"/><Relationship Id="rId29" Type="http://schemas.openxmlformats.org/officeDocument/2006/relationships/hyperlink" Target="https://dx.doi.org/10.1186/s12885-018-4762-2" TargetMode="External"/><Relationship Id="rId30" Type="http://schemas.openxmlformats.org/officeDocument/2006/relationships/hyperlink" Target="https://hal.science/hal-04069048v1" TargetMode="External"/><Relationship Id="rId31" Type="http://schemas.openxmlformats.org/officeDocument/2006/relationships/hyperlink" Target="https://hal.science/hal-01718831v1" TargetMode="External"/><Relationship Id="rId32" Type="http://schemas.openxmlformats.org/officeDocument/2006/relationships/hyperlink" Target="https://dx.doi.org/10.3406/bsnaf.2015.12087" TargetMode="External"/><Relationship Id="rId33" Type="http://schemas.openxmlformats.org/officeDocument/2006/relationships/hyperlink" Target="https://hal.science/hal-01718852v1" TargetMode="External"/><Relationship Id="rId34" Type="http://schemas.openxmlformats.org/officeDocument/2006/relationships/hyperlink" Target="https://hal.science/hal-01609474v1" TargetMode="External"/><Relationship Id="rId35" Type="http://schemas.openxmlformats.org/officeDocument/2006/relationships/hyperlink" Target="https://hal.science/hal-01718847v1" TargetMode="External"/><Relationship Id="rId36" Type="http://schemas.openxmlformats.org/officeDocument/2006/relationships/hyperlink" Target="https://hal.science/hal-01718840v1" TargetMode="External"/><Relationship Id="rId37" Type="http://schemas.openxmlformats.org/officeDocument/2006/relationships/hyperlink" Target="https://hal.science/hal-01718838v1" TargetMode="External"/><Relationship Id="rId38" Type="http://schemas.openxmlformats.org/officeDocument/2006/relationships/hyperlink" Target="https://dx.doi.org/10.3917/annor.622.0111" TargetMode="External"/><Relationship Id="rId39" Type="http://schemas.openxmlformats.org/officeDocument/2006/relationships/hyperlink" Target="https://hal.science/hal-01718844v1" TargetMode="External"/><Relationship Id="rId40" Type="http://schemas.openxmlformats.org/officeDocument/2006/relationships/hyperlink" Target="https://hal.science/hal-01718543v1" TargetMode="External"/><Relationship Id="rId41" Type="http://schemas.openxmlformats.org/officeDocument/2006/relationships/hyperlink" Target="https://hal.science/search/index/?q=*&amp;authFullName_s=Julie Gonneaud" TargetMode="External"/><Relationship Id="rId42" Type="http://schemas.openxmlformats.org/officeDocument/2006/relationships/hyperlink" Target="https://hal.science/search/index/?q=*&amp;authFullName_s=Pascale Piolino" TargetMode="External"/><Relationship Id="rId43" Type="http://schemas.openxmlformats.org/officeDocument/2006/relationships/hyperlink" Target="https://hal.science/search/index/?q=*&amp;authFullName_s=E. Orriols" TargetMode="External"/><Relationship Id="rId44" Type="http://schemas.openxmlformats.org/officeDocument/2006/relationships/hyperlink" Target="https://hal.science/hal-01609510v1" TargetMode="External"/><Relationship Id="rId45" Type="http://schemas.openxmlformats.org/officeDocument/2006/relationships/hyperlink" Target="https://hal.science/hal-01596487v1" TargetMode="External"/><Relationship Id="rId46" Type="http://schemas.openxmlformats.org/officeDocument/2006/relationships/hyperlink" Target="https://dx.doi.org/10.4000/insitu.840" TargetMode="External"/><Relationship Id="rId47" Type="http://schemas.openxmlformats.org/officeDocument/2006/relationships/hyperlink" Target="https://hal.science/hal-04166393v1" TargetMode="External"/><Relationship Id="rId48" Type="http://schemas.openxmlformats.org/officeDocument/2006/relationships/hyperlink" Target="https://hal.science/hal-01609463v1" TargetMode="External"/><Relationship Id="rId49" Type="http://schemas.openxmlformats.org/officeDocument/2006/relationships/hyperlink" Target="https://dx.doi.org/10.4000/nda.1257" TargetMode="External"/><Relationship Id="rId50" Type="http://schemas.openxmlformats.org/officeDocument/2006/relationships/hyperlink" Target="https://hal.science/hal-01718824v1" TargetMode="External"/><Relationship Id="rId51" Type="http://schemas.openxmlformats.org/officeDocument/2006/relationships/hyperlink" Target="https://hal.science/hal-01718819v1" TargetMode="External"/><Relationship Id="rId52" Type="http://schemas.openxmlformats.org/officeDocument/2006/relationships/hyperlink" Target="https://hal.science/hal-01609486v1" TargetMode="External"/><Relationship Id="rId53" Type="http://schemas.openxmlformats.org/officeDocument/2006/relationships/hyperlink" Target="https://hal.science/hal-01596491v1" TargetMode="External"/><Relationship Id="rId54" Type="http://schemas.openxmlformats.org/officeDocument/2006/relationships/hyperlink" Target="https://dx.doi.org/10.3917/rhu.018.0157" TargetMode="External"/><Relationship Id="rId55" Type="http://schemas.openxmlformats.org/officeDocument/2006/relationships/hyperlink" Target="https://hal.science/hal-01718949v1" TargetMode="External"/><Relationship Id="rId56" Type="http://schemas.openxmlformats.org/officeDocument/2006/relationships/hyperlink" Target="https://hal.science/hal-01718723v1" TargetMode="External"/><Relationship Id="rId57" Type="http://schemas.openxmlformats.org/officeDocument/2006/relationships/hyperlink" Target="https://hal.science/hal-01609478v1" TargetMode="External"/><Relationship Id="rId58" Type="http://schemas.openxmlformats.org/officeDocument/2006/relationships/hyperlink" Target="https://hal.science/hal-01718715v1" TargetMode="External"/><Relationship Id="rId59" Type="http://schemas.openxmlformats.org/officeDocument/2006/relationships/hyperlink" Target="https://hal.science/hal-01718710v1" TargetMode="External"/><Relationship Id="rId60" Type="http://schemas.openxmlformats.org/officeDocument/2006/relationships/hyperlink" Target="https://hal.science/hal-01718682v1" TargetMode="External"/><Relationship Id="rId61" Type="http://schemas.openxmlformats.org/officeDocument/2006/relationships/hyperlink" Target="https://hal.science/hal-01718651v1" TargetMode="External"/><Relationship Id="rId62" Type="http://schemas.openxmlformats.org/officeDocument/2006/relationships/hyperlink" Target="https://hal.science/hal-01609448v1" TargetMode="External"/><Relationship Id="rId63" Type="http://schemas.openxmlformats.org/officeDocument/2006/relationships/hyperlink" Target="https://hal.science/hal-01718593v1" TargetMode="External"/><Relationship Id="rId64" Type="http://schemas.openxmlformats.org/officeDocument/2006/relationships/hyperlink" Target="https://hal.science/hal-01718586v1" TargetMode="External"/><Relationship Id="rId65" Type="http://schemas.openxmlformats.org/officeDocument/2006/relationships/hyperlink" Target="https://hal.science/hal-04159208v1" TargetMode="External"/><Relationship Id="rId66" Type="http://schemas.openxmlformats.org/officeDocument/2006/relationships/hyperlink" Target="https://hal.science/hal-01718581v1" TargetMode="External"/><Relationship Id="rId67" Type="http://schemas.openxmlformats.org/officeDocument/2006/relationships/hyperlink" Target="https://hal.science/hal-01609499v1" TargetMode="External"/><Relationship Id="rId68" Type="http://schemas.openxmlformats.org/officeDocument/2006/relationships/hyperlink" Target="https://hal.science/hal-01609482v1" TargetMode="External"/><Relationship Id="rId69" Type="http://schemas.openxmlformats.org/officeDocument/2006/relationships/hyperlink" Target="https://hal.science/hal-01609488v1" TargetMode="External"/><Relationship Id="rId70" Type="http://schemas.openxmlformats.org/officeDocument/2006/relationships/hyperlink" Target="https://hal.science/hal-01718569v1" TargetMode="External"/><Relationship Id="rId71" Type="http://schemas.openxmlformats.org/officeDocument/2006/relationships/hyperlink" Target="https://hal.science/hal-03012950v1" TargetMode="External"/><Relationship Id="rId72" Type="http://schemas.openxmlformats.org/officeDocument/2006/relationships/hyperlink" Target="https://hal.science/hal-01718566v1" TargetMode="External"/><Relationship Id="rId73" Type="http://schemas.openxmlformats.org/officeDocument/2006/relationships/hyperlink" Target="https://hal.science/hal-01609507v1" TargetMode="External"/><Relationship Id="rId74" Type="http://schemas.openxmlformats.org/officeDocument/2006/relationships/hyperlink" Target="https://hal.science/hal-01718558v1" TargetMode="External"/><Relationship Id="rId75" Type="http://schemas.openxmlformats.org/officeDocument/2006/relationships/hyperlink" Target="https://hal.science/hal-05593350v1" TargetMode="External"/><Relationship Id="rId76" Type="http://schemas.openxmlformats.org/officeDocument/2006/relationships/hyperlink" Target="https://hal.science/hal-05075628v1" TargetMode="External"/><Relationship Id="rId77" Type="http://schemas.openxmlformats.org/officeDocument/2006/relationships/hyperlink" Target="https://hal.science/hal-04995114v1" TargetMode="External"/><Relationship Id="rId78" Type="http://schemas.openxmlformats.org/officeDocument/2006/relationships/hyperlink" Target="https://hal.science/hal-05075603v1" TargetMode="External"/><Relationship Id="rId79" Type="http://schemas.openxmlformats.org/officeDocument/2006/relationships/hyperlink" Target="https://hal.science/hal-04351820v1" TargetMode="External"/><Relationship Id="rId80" Type="http://schemas.openxmlformats.org/officeDocument/2006/relationships/hyperlink" Target="https://hal.science/hal-04139457v1" TargetMode="External"/><Relationship Id="rId81" Type="http://schemas.openxmlformats.org/officeDocument/2006/relationships/hyperlink" Target="https://hal.science/hal-04351824v1" TargetMode="External"/><Relationship Id="rId82" Type="http://schemas.openxmlformats.org/officeDocument/2006/relationships/hyperlink" Target="https://hal.science/hal-04072044v1" TargetMode="External"/><Relationship Id="rId83" Type="http://schemas.openxmlformats.org/officeDocument/2006/relationships/hyperlink" Target="https://hal.science/hal-04072050v1" TargetMode="External"/><Relationship Id="rId84" Type="http://schemas.openxmlformats.org/officeDocument/2006/relationships/hyperlink" Target="https://hal.science/hal-02546867v1" TargetMode="External"/><Relationship Id="rId85" Type="http://schemas.openxmlformats.org/officeDocument/2006/relationships/hyperlink" Target="https://hal.science/search/index/?q=*&amp;authFullName_s=J&#233;r&#244;me Nicolle" TargetMode="External"/><Relationship Id="rId86" Type="http://schemas.openxmlformats.org/officeDocument/2006/relationships/hyperlink" Target="https://hal.science/search/index/?q=*&amp;authFullName_s=Olivier L&#233;zoray" TargetMode="External"/><Relationship Id="rId87" Type="http://schemas.openxmlformats.org/officeDocument/2006/relationships/hyperlink" Target="https://dx.doi.org/10.20870/IJVR.2020..3316" TargetMode="External"/><Relationship Id="rId88" Type="http://schemas.openxmlformats.org/officeDocument/2006/relationships/hyperlink" Target="https://hal.science/hal-04072072v1" TargetMode="External"/><Relationship Id="rId89" Type="http://schemas.openxmlformats.org/officeDocument/2006/relationships/hyperlink" Target="https://hal.science/hal-01717729v1" TargetMode="External"/><Relationship Id="rId90" Type="http://schemas.openxmlformats.org/officeDocument/2006/relationships/hyperlink" Target="https://hal.science/hal-01717717v1" TargetMode="External"/><Relationship Id="rId91" Type="http://schemas.openxmlformats.org/officeDocument/2006/relationships/hyperlink" Target="https://hal.science/hal-04072084v1" TargetMode="External"/><Relationship Id="rId92" Type="http://schemas.openxmlformats.org/officeDocument/2006/relationships/hyperlink" Target="https://hal.science/hal-01718863v1" TargetMode="External"/><Relationship Id="rId93" Type="http://schemas.openxmlformats.org/officeDocument/2006/relationships/hyperlink" Target="https://hal.science/hal-04072093v1" TargetMode="External"/><Relationship Id="rId94" Type="http://schemas.openxmlformats.org/officeDocument/2006/relationships/hyperlink" Target="https://hal.science/hal-04072098v1" TargetMode="External"/><Relationship Id="rId95" Type="http://schemas.openxmlformats.org/officeDocument/2006/relationships/hyperlink" Target="https://hal.science/hal-04072102v1" TargetMode="External"/><Relationship Id="rId96" Type="http://schemas.openxmlformats.org/officeDocument/2006/relationships/hyperlink" Target="https://hal.science/hal-04183941v2" TargetMode="External"/><Relationship Id="rId97" Type="http://schemas.openxmlformats.org/officeDocument/2006/relationships/hyperlink" Target="https://hal.science/search/index/?q=*&amp;authFullName_s=Nicolas Lef&#232;vre" TargetMode="External"/><Relationship Id="rId98" Type="http://schemas.openxmlformats.org/officeDocument/2006/relationships/hyperlink" Target="https://hal.science/hal-01609460v1" TargetMode="External"/><Relationship Id="rId99" Type="http://schemas.openxmlformats.org/officeDocument/2006/relationships/hyperlink" Target="https://hal.science/hal-01596410v1" TargetMode="External"/><Relationship Id="rId100" Type="http://schemas.openxmlformats.org/officeDocument/2006/relationships/hyperlink" Target="https://dx.doi.org/10.5117/9789089647153" TargetMode="External"/><Relationship Id="rId101" Type="http://schemas.openxmlformats.org/officeDocument/2006/relationships/hyperlink" Target="https://hal.science/hal-01717644v1" TargetMode="External"/><Relationship Id="rId102" Type="http://schemas.openxmlformats.org/officeDocument/2006/relationships/hyperlink" Target="https://hal.science/hal-04072109v1" TargetMode="External"/><Relationship Id="rId103" Type="http://schemas.openxmlformats.org/officeDocument/2006/relationships/hyperlink" Target="https://hal.science/hal-04072113v1" TargetMode="External"/><Relationship Id="rId104" Type="http://schemas.openxmlformats.org/officeDocument/2006/relationships/hyperlink" Target="https://hal.science/hal-04072127v1" TargetMode="External"/><Relationship Id="rId105" Type="http://schemas.openxmlformats.org/officeDocument/2006/relationships/hyperlink" Target="https://hal.science/hal-01718859v1" TargetMode="External"/><Relationship Id="rId106" Type="http://schemas.openxmlformats.org/officeDocument/2006/relationships/hyperlink" Target="https://hal.science/hal-04072119v1" TargetMode="External"/><Relationship Id="rId107" Type="http://schemas.openxmlformats.org/officeDocument/2006/relationships/hyperlink" Target="https://hal.science/hal-04072140v1" TargetMode="External"/><Relationship Id="rId108" Type="http://schemas.openxmlformats.org/officeDocument/2006/relationships/hyperlink" Target="https://hal.science/hal-01596414v1" TargetMode="External"/><Relationship Id="rId109" Type="http://schemas.openxmlformats.org/officeDocument/2006/relationships/hyperlink" Target="https://hal.science/hal-01596502v1" TargetMode="External"/><Relationship Id="rId110" Type="http://schemas.openxmlformats.org/officeDocument/2006/relationships/hyperlink" Target="https://dx.doi.org/10.1007/978-3-642-34234-9_16" TargetMode="External"/><Relationship Id="rId111" Type="http://schemas.openxmlformats.org/officeDocument/2006/relationships/hyperlink" Target="https://hal.science/hal-01609500v1" TargetMode="External"/><Relationship Id="rId112" Type="http://schemas.openxmlformats.org/officeDocument/2006/relationships/hyperlink" Target="https://hal.science/hal-01596483v1" TargetMode="External"/><Relationship Id="rId113" Type="http://schemas.openxmlformats.org/officeDocument/2006/relationships/hyperlink" Target="https://hal.science/hal-01596499v1" TargetMode="External"/><Relationship Id="rId114" Type="http://schemas.openxmlformats.org/officeDocument/2006/relationships/hyperlink" Target="https://hal.science/hal-04072164v1" TargetMode="External"/><Relationship Id="rId115" Type="http://schemas.openxmlformats.org/officeDocument/2006/relationships/hyperlink" Target="https://hal.science/hal-04072153v1" TargetMode="External"/><Relationship Id="rId116" Type="http://schemas.openxmlformats.org/officeDocument/2006/relationships/hyperlink" Target="https://hal.science/hal-01829972v1" TargetMode="External"/><Relationship Id="rId117" Type="http://schemas.openxmlformats.org/officeDocument/2006/relationships/hyperlink" Target="https://hal.science/hal-01596495v1" TargetMode="External"/><Relationship Id="rId118" Type="http://schemas.openxmlformats.org/officeDocument/2006/relationships/hyperlink" Target="https://hal.science/hal-01718835v1" TargetMode="External"/><Relationship Id="rId119" Type="http://schemas.openxmlformats.org/officeDocument/2006/relationships/hyperlink" Target="https://hal.science/hal-04072149v1" TargetMode="External"/><Relationship Id="rId120" Type="http://schemas.openxmlformats.org/officeDocument/2006/relationships/hyperlink" Target="https://hal.science/hal-01596506v1" TargetMode="External"/><Relationship Id="rId121" Type="http://schemas.openxmlformats.org/officeDocument/2006/relationships/hyperlink" Target="https://hal.science/hal-04072156v1" TargetMode="External"/><Relationship Id="rId122" Type="http://schemas.openxmlformats.org/officeDocument/2006/relationships/hyperlink" Target="https://hal.science/hal-01609453v1" TargetMode="External"/><Relationship Id="rId123" Type="http://schemas.openxmlformats.org/officeDocument/2006/relationships/hyperlink" Target="https://hal.science/hal-01596434v1" TargetMode="External"/><Relationship Id="rId124" Type="http://schemas.openxmlformats.org/officeDocument/2006/relationships/hyperlink" Target="https://hal.science/hal-01596446v1" TargetMode="External"/><Relationship Id="rId125" Type="http://schemas.openxmlformats.org/officeDocument/2006/relationships/hyperlink" Target="https://hal.science/hal-01596485v1" TargetMode="External"/><Relationship Id="rId126" Type="http://schemas.openxmlformats.org/officeDocument/2006/relationships/hyperlink" Target="https://hal.science/hal-04072172v1" TargetMode="External"/><Relationship Id="rId127" Type="http://schemas.openxmlformats.org/officeDocument/2006/relationships/hyperlink" Target="https://hal.science/hal-01718811v1" TargetMode="External"/><Relationship Id="rId128" Type="http://schemas.openxmlformats.org/officeDocument/2006/relationships/hyperlink" Target="https://hal.science/hal-01596490v1" TargetMode="External"/><Relationship Id="rId129" Type="http://schemas.openxmlformats.org/officeDocument/2006/relationships/hyperlink" Target="https://hal.science/hal-01718792v1" TargetMode="External"/><Relationship Id="rId130" Type="http://schemas.openxmlformats.org/officeDocument/2006/relationships/hyperlink" Target="https://hal.science/hal-01759788v1" TargetMode="External"/><Relationship Id="rId131" Type="http://schemas.openxmlformats.org/officeDocument/2006/relationships/hyperlink" Target="https://hal.science/hal-01609495v2" TargetMode="External"/><Relationship Id="rId132" Type="http://schemas.openxmlformats.org/officeDocument/2006/relationships/hyperlink" Target="https://hal.science/hal-01609457v1" TargetMode="External"/><Relationship Id="rId133" Type="http://schemas.openxmlformats.org/officeDocument/2006/relationships/hyperlink" Target="https://hal.science/hal-01718780v1" TargetMode="External"/><Relationship Id="rId134" Type="http://schemas.openxmlformats.org/officeDocument/2006/relationships/hyperlink" Target="https://dx.doi.org/10.4000/books.ausonius.10479" TargetMode="External"/><Relationship Id="rId135" Type="http://schemas.openxmlformats.org/officeDocument/2006/relationships/hyperlink" Target="https://hal.science/hal-01609437v1" TargetMode="External"/><Relationship Id="rId136" Type="http://schemas.openxmlformats.org/officeDocument/2006/relationships/hyperlink" Target="https://hal.science/hal-01718773v1" TargetMode="External"/><Relationship Id="rId137" Type="http://schemas.openxmlformats.org/officeDocument/2006/relationships/hyperlink" Target="https://hal.science/hal-01718759v1" TargetMode="External"/><Relationship Id="rId138" Type="http://schemas.openxmlformats.org/officeDocument/2006/relationships/hyperlink" Target="https://hal.science/hal-01718765v1" TargetMode="External"/><Relationship Id="rId139" Type="http://schemas.openxmlformats.org/officeDocument/2006/relationships/hyperlink" Target="https://hal.science/hal-01718738v1" TargetMode="External"/><Relationship Id="rId140" Type="http://schemas.openxmlformats.org/officeDocument/2006/relationships/hyperlink" Target="https://hal.science/hal-01718750v1" TargetMode="External"/><Relationship Id="rId141" Type="http://schemas.openxmlformats.org/officeDocument/2006/relationships/hyperlink" Target="https://hal.science/hal-01718730v1" TargetMode="External"/><Relationship Id="rId142" Type="http://schemas.openxmlformats.org/officeDocument/2006/relationships/hyperlink" Target="https://hal.science/hal-01609470v1" TargetMode="External"/><Relationship Id="rId143" Type="http://schemas.openxmlformats.org/officeDocument/2006/relationships/hyperlink" Target="https://hal.science/hal-01609497v1" TargetMode="External"/><Relationship Id="rId144" Type="http://schemas.openxmlformats.org/officeDocument/2006/relationships/hyperlink" Target="https://hal.science/hal-01718661v1" TargetMode="External"/><Relationship Id="rId145" Type="http://schemas.openxmlformats.org/officeDocument/2006/relationships/hyperlink" Target="https://hal.science/hal-01718701v1" TargetMode="External"/><Relationship Id="rId146" Type="http://schemas.openxmlformats.org/officeDocument/2006/relationships/hyperlink" Target="https://hal.science/hal-01609477v1" TargetMode="External"/><Relationship Id="rId147" Type="http://schemas.openxmlformats.org/officeDocument/2006/relationships/hyperlink" Target="https://hal.science/hal-01609503v1" TargetMode="External"/><Relationship Id="rId148" Type="http://schemas.openxmlformats.org/officeDocument/2006/relationships/hyperlink" Target="https://hal.science/hal-01609512v1" TargetMode="External"/><Relationship Id="rId149" Type="http://schemas.openxmlformats.org/officeDocument/2006/relationships/hyperlink" Target="https://hal.science/hal-01718576v1" TargetMode="External"/><Relationship Id="rId150" Type="http://schemas.openxmlformats.org/officeDocument/2006/relationships/hyperlink" Target="https://hal.science/hal-01609467v1" TargetMode="External"/><Relationship Id="rId151" Type="http://schemas.openxmlformats.org/officeDocument/2006/relationships/hyperlink" Target="https://hal.science/hal-04156933v1" TargetMode="External"/><Relationship Id="rId152" Type="http://schemas.openxmlformats.org/officeDocument/2006/relationships/hyperlink" Target="https://hal.science/hal-04156924v1" TargetMode="External"/><Relationship Id="rId153" Type="http://schemas.openxmlformats.org/officeDocument/2006/relationships/hyperlink" Target="https://hal.science/hal-03939005v1" TargetMode="External"/><Relationship Id="rId154" Type="http://schemas.openxmlformats.org/officeDocument/2006/relationships/hyperlink" Target="https://hal.science/hal-01717376v1" TargetMode="External"/><Relationship Id="rId155" Type="http://schemas.openxmlformats.org/officeDocument/2006/relationships/hyperlink" Target="https://hal.science/hal-01717389v1" TargetMode="External"/><Relationship Id="rId156" Type="http://schemas.openxmlformats.org/officeDocument/2006/relationships/hyperlink" Target="https://hal.science/search/index/?q=*&amp;authFullName_s=Juan Carlos d'Amico" TargetMode="External"/><Relationship Id="rId157" Type="http://schemas.openxmlformats.org/officeDocument/2006/relationships/hyperlink" Target="https://hal.science/search/index/?q=*&amp;authFullName_s=Alexandra Testino-Zafiropoulos" TargetMode="External"/><Relationship Id="rId158" Type="http://schemas.openxmlformats.org/officeDocument/2006/relationships/hyperlink" Target="https://hal.science/hal-01718955v1" TargetMode="External"/><Relationship Id="rId159" Type="http://schemas.openxmlformats.org/officeDocument/2006/relationships/hyperlink" Target="https://hal.science/search/index/?q=*&amp;authFullName_s=Olivier Desbordes" TargetMode="External"/><Relationship Id="rId160" Type="http://schemas.openxmlformats.org/officeDocument/2006/relationships/hyperlink" Target="https://www.unicaen.fr/puc/html/spip62ab.html?article763" TargetMode="External"/><Relationship Id="rId161" Type="http://schemas.openxmlformats.org/officeDocument/2006/relationships/hyperlink" Target="https://hal.science/hal-01718953v1" TargetMode="External"/><Relationship Id="rId162" Type="http://schemas.openxmlformats.org/officeDocument/2006/relationships/hyperlink" Target="https://hal.science/search/index/?q=*&amp;authFullName_s=Joseph Hamel" TargetMode="External"/><Relationship Id="rId163" Type="http://schemas.openxmlformats.org/officeDocument/2006/relationships/hyperlink" Target="https://hal.science/search/index/?q=*&amp;authFullName_s=Alain Hairie" TargetMode="External"/><Relationship Id="rId164" Type="http://schemas.openxmlformats.org/officeDocument/2006/relationships/hyperlink" Target="https://hal.science/search/index/?q=*&amp;authFullName_s=Fran&#231;ois Neveux" TargetMode="External"/><Relationship Id="rId165" Type="http://schemas.openxmlformats.org/officeDocument/2006/relationships/hyperlink" Target="https://hal.science/hal-01718930v1" TargetMode="External"/><Relationship Id="rId166" Type="http://schemas.openxmlformats.org/officeDocument/2006/relationships/hyperlink" Target="https://hal.science/hal-04947754v1" TargetMode="External"/><Relationship Id="rId167" Type="http://schemas.openxmlformats.org/officeDocument/2006/relationships/hyperlink" Target="https://dx.doi.org/10.4000/12z3f" TargetMode="External"/><Relationship Id="rId168" Type="http://schemas.openxmlformats.org/officeDocument/2006/relationships/hyperlink" Target="https://hal.science/hal-01718962v1" TargetMode="External"/><Relationship Id="rId169" Type="http://schemas.openxmlformats.org/officeDocument/2006/relationships/hyperlink" Target="https://hal.science/hal-01717369v1" TargetMode="External"/><Relationship Id="rId170" Type="http://schemas.openxmlformats.org/officeDocument/2006/relationships/hyperlink" Target="https://hal.science/search/index/?q=*&amp;authFullName_s=Catherine Jacquemard" TargetMode="External"/><Relationship Id="rId171" Type="http://schemas.openxmlformats.org/officeDocument/2006/relationships/hyperlink" Target="https://hal.science/hal-01718946v1" TargetMode="External"/><Relationship Id="rId172" Type="http://schemas.openxmlformats.org/officeDocument/2006/relationships/hyperlink" Target="https://hal.science/hal-01718931v1" TargetMode="External"/><Relationship Id="rId173" Type="http://schemas.openxmlformats.org/officeDocument/2006/relationships/hyperlink" Target="https://hal.science/search/index/?q=*&amp;authFullName_s=Marie-Th&#233;r&#232;se Cam" TargetMode="External"/><Relationship Id="rId174" Type="http://schemas.openxmlformats.org/officeDocument/2006/relationships/hyperlink" Target="https://hal.science/hal-01718927v1" TargetMode="External"/><Relationship Id="rId175" Type="http://schemas.openxmlformats.org/officeDocument/2006/relationships/hyperlink" Target="https://hal.science/search/index/?q=*&amp;authFullName_s=Michel Zuinghedau" TargetMode="External"/><Relationship Id="rId176" Type="http://schemas.openxmlformats.org/officeDocument/2006/relationships/hyperlink" Target="https://hal.science/hal-01718923v1" TargetMode="External"/><Relationship Id="rId177" Type="http://schemas.openxmlformats.org/officeDocument/2006/relationships/hyperlink" Target="https://hal.science/search/index/?q=*&amp;authFullName_s=Louis Callebat" TargetMode="External"/><Relationship Id="rId178" Type="http://schemas.openxmlformats.org/officeDocument/2006/relationships/hyperlink" Target="https://hal.science/hal-01718922v1" TargetMode="External"/><Relationship Id="rId179" Type="http://schemas.openxmlformats.org/officeDocument/2006/relationships/hyperlink" Target="https://hal.science/hal-01718903v1" TargetMode="External"/><Relationship Id="rId180" Type="http://schemas.openxmlformats.org/officeDocument/2006/relationships/hyperlink" Target="https://hal.science/hal-01718899v1" TargetMode="External"/><Relationship Id="rId181" Type="http://schemas.openxmlformats.org/officeDocument/2006/relationships/hyperlink" Target="https://hal.science/search/index/?q=*&amp;authFullName_s=Callebat Louis" TargetMode="External"/><Relationship Id="rId182" Type="http://schemas.openxmlformats.org/officeDocument/2006/relationships/hyperlink" Target="https://hal.science/hal-01718900v1" TargetMode="External"/><Relationship Id="rId183" Type="http://schemas.openxmlformats.org/officeDocument/2006/relationships/hyperlink" Target="https://hal.science/search/index/?q=*&amp;authFullName_s=Pierre Bouet" TargetMode="External"/><Relationship Id="rId184" Type="http://schemas.openxmlformats.org/officeDocument/2006/relationships/hyperlink" Target="https://hal.science/search/index/?q=*&amp;authFullName_s=Alain Goulon" TargetMode="External"/><Relationship Id="rId185" Type="http://schemas.openxmlformats.org/officeDocument/2006/relationships/hyperlink" Target="https://hal.science/search/index/?q=*&amp;authFullName_s=Zuinghedau Michel" TargetMode="External"/><Relationship Id="rId186" Type="http://schemas.openxmlformats.org/officeDocument/2006/relationships/hyperlink" Target="https://hal.science/hal-01718897v1" TargetMode="External"/><Relationship Id="rId187" Type="http://schemas.openxmlformats.org/officeDocument/2006/relationships/hyperlink" Target="https://hal.science/hal-01718893v1" TargetMode="External"/><Relationship Id="rId188" Type="http://schemas.openxmlformats.org/officeDocument/2006/relationships/hyperlink" Target="https://hal.science/hal-04899573v1" TargetMode="External"/><Relationship Id="rId189" Type="http://schemas.openxmlformats.org/officeDocument/2006/relationships/hyperlink" Target="https://shs.cairn.info/la-guerre-antique--9782262106331-page-191?lang=fr." TargetMode="External"/><Relationship Id="rId190" Type="http://schemas.openxmlformats.org/officeDocument/2006/relationships/hyperlink" Target="https://hal.science/hal-04155281v1" TargetMode="External"/><Relationship Id="rId191" Type="http://schemas.openxmlformats.org/officeDocument/2006/relationships/hyperlink" Target="https://normandie-univ.hal.science/hal-04198519v1" TargetMode="External"/><Relationship Id="rId192" Type="http://schemas.openxmlformats.org/officeDocument/2006/relationships/hyperlink" Target="https://hal.science/hal-04185076v1" TargetMode="External"/><Relationship Id="rId193" Type="http://schemas.openxmlformats.org/officeDocument/2006/relationships/hyperlink" Target="https://dx.doi.org/10.4000/books.efr.27580" TargetMode="External"/><Relationship Id="rId194" Type="http://schemas.openxmlformats.org/officeDocument/2006/relationships/hyperlink" Target="https://hal.science/hal-02367508v1" TargetMode="External"/><Relationship Id="rId195" Type="http://schemas.openxmlformats.org/officeDocument/2006/relationships/hyperlink" Target="https://hal.science/hal-04141248v1" TargetMode="External"/><Relationship Id="rId196" Type="http://schemas.openxmlformats.org/officeDocument/2006/relationships/hyperlink" Target="https://hal.science/hal-02142659v1" TargetMode="External"/><Relationship Id="rId197" Type="http://schemas.openxmlformats.org/officeDocument/2006/relationships/hyperlink" Target="https://hal.science/hal-01718552v1" TargetMode="External"/><Relationship Id="rId198" Type="http://schemas.openxmlformats.org/officeDocument/2006/relationships/hyperlink" Target="https://hal.science/hal-04182773v1" TargetMode="External"/><Relationship Id="rId199" Type="http://schemas.openxmlformats.org/officeDocument/2006/relationships/hyperlink" Target="https://hal.science/hal-01612985v1" TargetMode="External"/><Relationship Id="rId200" Type="http://schemas.openxmlformats.org/officeDocument/2006/relationships/hyperlink" Target="https://hal.science/hal-01718959v1" TargetMode="External"/><Relationship Id="rId201" Type="http://schemas.openxmlformats.org/officeDocument/2006/relationships/hyperlink" Target="https://hal.science/hal-01718803v1" TargetMode="External"/><Relationship Id="rId202" Type="http://schemas.openxmlformats.org/officeDocument/2006/relationships/hyperlink" Target="https://hal.science/hal-01609506v1" TargetMode="External"/><Relationship Id="rId203" Type="http://schemas.openxmlformats.org/officeDocument/2006/relationships/hyperlink" Target="https://hal.science/hal-01718941v1" TargetMode="External"/><Relationship Id="rId204" Type="http://schemas.openxmlformats.org/officeDocument/2006/relationships/hyperlink" Target="https://hal.science/hal-01718939v1" TargetMode="External"/><Relationship Id="rId205" Type="http://schemas.openxmlformats.org/officeDocument/2006/relationships/hyperlink" Target="https://hal.science/hal-04159380v1" TargetMode="External"/><Relationship Id="rId206" Type="http://schemas.openxmlformats.org/officeDocument/2006/relationships/hyperlink" Target="https://hal.science/hal-01609504v1" TargetMode="External"/><Relationship Id="rId207" Type="http://schemas.openxmlformats.org/officeDocument/2006/relationships/hyperlink" Target="https://hal.science/hal-01718564v1" TargetMode="External"/><Relationship Id="rId208" Type="http://schemas.openxmlformats.org/officeDocument/2006/relationships/hyperlink" Target="https://hal.science/hal-02142632v1" TargetMode="External"/><Relationship Id="rId209" Type="http://schemas.openxmlformats.org/officeDocument/2006/relationships/hyperlink" Target="https://hal.science/hal-04995139v1" TargetMode="External"/><Relationship Id="rId210" Type="http://schemas.openxmlformats.org/officeDocument/2006/relationships/hyperlink" Target="https://hal.science/hal-03187979v1" TargetMode="External"/><Relationship Id="rId211" Type="http://schemas.openxmlformats.org/officeDocument/2006/relationships/hyperlink" Target="https://hal.science/search/index/?q=*&amp;authFullName_s=Xavier Granier" TargetMode="External"/><Relationship Id="rId212" Type="http://schemas.openxmlformats.org/officeDocument/2006/relationships/hyperlink" Target="https://hal.science/search/index/?q=*&amp;authFullName_s=Laurent Bergerot" TargetMode="External"/><Relationship Id="rId213" Type="http://schemas.openxmlformats.org/officeDocument/2006/relationships/hyperlink" Target="https://hal.science/search/index/?q=*&amp;authFullName_s=Mehdi Chayani" TargetMode="External"/><Relationship Id="rId214" Type="http://schemas.openxmlformats.org/officeDocument/2006/relationships/hyperlink" Target="https://hal.science/search/index/?q=*&amp;authFullName_s=Bruno Dutailly" TargetMode="External"/><Relationship Id="rId215" Type="http://schemas.openxmlformats.org/officeDocument/2006/relationships/hyperlink" Target="https://hal.science/search/index/?q=*&amp;authFullName_s=Pascal Mora" TargetMode="External"/><Relationship Id="rId216" Type="http://schemas.openxmlformats.org/officeDocument/2006/relationships/hyperlink" Target="https://hal.science/hal-02297326v1" TargetMode="External"/><Relationship Id="rId217" Type="http://schemas.openxmlformats.org/officeDocument/2006/relationships/hyperlink" Target="https://normandie-univ.hal.science/hal-05167607v1" TargetMode="External"/><Relationship Id="rId218" Type="http://schemas.openxmlformats.org/officeDocument/2006/relationships/hyperlink" Target="https://hal.science/hal-01718785v1" TargetMode="External"/><Relationship Id="rId219" Type="http://schemas.openxmlformats.org/officeDocument/2006/relationships/hyperlink" Target="https://hal.science/hal-04326440v1" TargetMode="External"/><Relationship Id="rId220" Type="http://schemas.openxmlformats.org/officeDocument/2006/relationships/hyperlink" Target="https://hal.science/search/index/?q=*&amp;authFullName_s=Marie-Morgane Abiven" TargetMode="External"/><Relationship Id="rId221" Type="http://schemas.openxmlformats.org/officeDocument/2006/relationships/hyperlink" Target="https://hal.science/search/index/?q=*&amp;authFullName_s=Violette Abergel" TargetMode="External"/><Relationship Id="rId222" Type="http://schemas.openxmlformats.org/officeDocument/2006/relationships/hyperlink" Target="https://hal.science/search/index/?q=*&amp;authFullName_s=Renato Saleri" TargetMode="External"/><Relationship Id="rId223" Type="http://schemas.openxmlformats.org/officeDocument/2006/relationships/hyperlink" Target="https://hal.science/hal-01683842v4" TargetMode="External"/><Relationship Id="rId224" Type="http://schemas.openxmlformats.org/officeDocument/2006/relationships/hyperlink" Target="https://hal.science/search/index/?q=*&amp;authFullName_s=Pascal B&#233;nistant" TargetMode="External"/><Relationship Id="rId225" Type="http://schemas.openxmlformats.org/officeDocument/2006/relationships/hyperlink" Target="https://hal.science/hal-05505696v1" TargetMode="External"/><Relationship Id="rId226" Type="http://schemas.openxmlformats.org/officeDocument/2006/relationships/hyperlink" Target="https://hal.science/search/index/?q=*&amp;authFullName_s=St&#233;phane Gorzkowski" TargetMode="External"/><Relationship Id="rId227" Type="http://schemas.openxmlformats.org/officeDocument/2006/relationships/hyperlink" Target="https://hal.science/hal-05578682v1" TargetMode="External"/><Relationship Id="rId228" Type="http://schemas.openxmlformats.org/officeDocument/2006/relationships/hyperlink" Target="https://hal.science/search/index/?q=*&amp;authFullName_s=Guillaume Leterrier" TargetMode="External"/><Relationship Id="rId229" Type="http://schemas.openxmlformats.org/officeDocument/2006/relationships/hyperlink" Target="https://hal.science/hal-05444476v1" TargetMode="External"/><Relationship Id="rId230" Type="http://schemas.openxmlformats.org/officeDocument/2006/relationships/hyperlink" Target="https://hal.science/hal-05100640v1" TargetMode="External"/><Relationship Id="rId231" Type="http://schemas.openxmlformats.org/officeDocument/2006/relationships/hyperlink" Target="https://hal.science/hal-05504502v1" TargetMode="External"/><Relationship Id="rId232" Type="http://schemas.openxmlformats.org/officeDocument/2006/relationships/hyperlink" Target="https://hal.science/hal-04512484v1" TargetMode="External"/><Relationship Id="rId233" Type="http://schemas.openxmlformats.org/officeDocument/2006/relationships/hyperlink" Target="https://hal.science/search/index/?q=*&amp;authFullName_s=Philippe Mudry" TargetMode="External"/><Relationship Id="rId234" Type="http://schemas.openxmlformats.org/officeDocument/2006/relationships/hyperlink" Target="https://hal.science/hal-04538571v1" TargetMode="External"/><Relationship Id="rId235" Type="http://schemas.openxmlformats.org/officeDocument/2006/relationships/hyperlink" Target="https://hal.science/hal-04493378v1" TargetMode="External"/><Relationship Id="rId236" Type="http://schemas.openxmlformats.org/officeDocument/2006/relationships/hyperlink" Target="https://hal.science/search/index/?q=*&amp;authFullName_s=Charlie Morineau" TargetMode="External"/><Relationship Id="rId237" Type="http://schemas.openxmlformats.org/officeDocument/2006/relationships/hyperlink" Target="https://hal.science/hal-04739537v1" TargetMode="External"/><Relationship Id="rId238" Type="http://schemas.openxmlformats.org/officeDocument/2006/relationships/hyperlink" Target="https://hal.science/hal-05003263v1" TargetMode="External"/><Relationship Id="rId239" Type="http://schemas.openxmlformats.org/officeDocument/2006/relationships/hyperlink" Target="https://hal.science/hal-04288952v1" TargetMode="External"/><Relationship Id="rId240" Type="http://schemas.openxmlformats.org/officeDocument/2006/relationships/hyperlink" Target="https://hal.science/search/index/?q=*&amp;authFullName_s=Fran&#231;oise Villedieu" TargetMode="External"/><Relationship Id="rId241" Type="http://schemas.openxmlformats.org/officeDocument/2006/relationships/hyperlink" Target="https://hal.science/hal-04069740v1" TargetMode="External"/><Relationship Id="rId242" Type="http://schemas.openxmlformats.org/officeDocument/2006/relationships/hyperlink" Target="https://hal.science/hal-03983015v1" TargetMode="External"/><Relationship Id="rId243" Type="http://schemas.openxmlformats.org/officeDocument/2006/relationships/hyperlink" Target="https://hal.science/search/index/?q=*&amp;authFullName_s=Alix Barbet" TargetMode="External"/><Relationship Id="rId244" Type="http://schemas.openxmlformats.org/officeDocument/2006/relationships/hyperlink" Target="https://hal.science/hal-04288874v1" TargetMode="External"/><Relationship Id="rId245" Type="http://schemas.openxmlformats.org/officeDocument/2006/relationships/hyperlink" Target="https://hal.science/hal-04038668v1" TargetMode="External"/><Relationship Id="rId246" Type="http://schemas.openxmlformats.org/officeDocument/2006/relationships/hyperlink" Target="https://hal.science/hal-03590682v1" TargetMode="External"/><Relationship Id="rId247" Type="http://schemas.openxmlformats.org/officeDocument/2006/relationships/hyperlink" Target="https://hal.science/search/index/?q=*&amp;authFullName_s=Corinne Bonnet" TargetMode="External"/><Relationship Id="rId248" Type="http://schemas.openxmlformats.org/officeDocument/2006/relationships/hyperlink" Target="https://hal.science/hal-03605949v1" TargetMode="External"/><Relationship Id="rId249" Type="http://schemas.openxmlformats.org/officeDocument/2006/relationships/hyperlink" Target="https://hal.science/hal-03890436v1" TargetMode="External"/><Relationship Id="rId250" Type="http://schemas.openxmlformats.org/officeDocument/2006/relationships/hyperlink" Target="https://hal.science/hal-03810559v1" TargetMode="External"/><Relationship Id="rId251" Type="http://schemas.openxmlformats.org/officeDocument/2006/relationships/hyperlink" Target="https://hal.science/hal-03390519v1" TargetMode="External"/><Relationship Id="rId252" Type="http://schemas.openxmlformats.org/officeDocument/2006/relationships/hyperlink" Target="https://hal.science/hal-03431529v1" TargetMode="External"/><Relationship Id="rId253" Type="http://schemas.openxmlformats.org/officeDocument/2006/relationships/hyperlink" Target="https://hal.science/hal-03278524v1" TargetMode="External"/><Relationship Id="rId254" Type="http://schemas.openxmlformats.org/officeDocument/2006/relationships/hyperlink" Target="https://hal.science/hal-03278465v1" TargetMode="External"/><Relationship Id="rId255" Type="http://schemas.openxmlformats.org/officeDocument/2006/relationships/hyperlink" Target="https://hal.science/hal-02592144v1" TargetMode="External"/><Relationship Id="rId256" Type="http://schemas.openxmlformats.org/officeDocument/2006/relationships/hyperlink" Target="https://hal.science/search/index/?q=*&amp;authFullName_s=Axel Tillier" TargetMode="External"/><Relationship Id="rId257" Type="http://schemas.openxmlformats.org/officeDocument/2006/relationships/hyperlink" Target="https://hal.science/hal-02969330v1" TargetMode="External"/><Relationship Id="rId258" Type="http://schemas.openxmlformats.org/officeDocument/2006/relationships/hyperlink" Target="https://hal.science/medihal-02168174v1" TargetMode="External"/><Relationship Id="rId259" Type="http://schemas.openxmlformats.org/officeDocument/2006/relationships/hyperlink" Target="https://hal.science/hal-02559038v1" TargetMode="External"/><Relationship Id="rId260" Type="http://schemas.openxmlformats.org/officeDocument/2006/relationships/hyperlink" Target="https://hal.science/search/index/?q=*&amp;authFullName_s=No&#233;mie Gautier" TargetMode="External"/><Relationship Id="rId261" Type="http://schemas.openxmlformats.org/officeDocument/2006/relationships/hyperlink" Target="https://hal.science/search/index/?q=*&amp;authFullName_s=Delphine Houel" TargetMode="External"/><Relationship Id="rId262" Type="http://schemas.openxmlformats.org/officeDocument/2006/relationships/hyperlink" Target="https://hal.science/hal-02573131v1" TargetMode="External"/><Relationship Id="rId263" Type="http://schemas.openxmlformats.org/officeDocument/2006/relationships/hyperlink" Target="https://hal.science/medihal-02168139v1" TargetMode="External"/><Relationship Id="rId264" Type="http://schemas.openxmlformats.org/officeDocument/2006/relationships/hyperlink" Target="https://hal.science/medihal-02167973v1" TargetMode="External"/><Relationship Id="rId265" Type="http://schemas.openxmlformats.org/officeDocument/2006/relationships/hyperlink" Target="https://hal.science/medihal-02168113v1" TargetMode="External"/><Relationship Id="rId266" Type="http://schemas.openxmlformats.org/officeDocument/2006/relationships/hyperlink" Target="https://hal.science/medihal-02167154v1" TargetMode="External"/><Relationship Id="rId267" Type="http://schemas.openxmlformats.org/officeDocument/2006/relationships/hyperlink" Target="https://hal.science/search/index/?q=*&amp;authFullName_s=Milena Mimmo" TargetMode="External"/><Relationship Id="rId268" Type="http://schemas.openxmlformats.org/officeDocument/2006/relationships/hyperlink" Target="https://hal.science/medihal-02167926v1" TargetMode="External"/><Relationship Id="rId269" Type="http://schemas.openxmlformats.org/officeDocument/2006/relationships/hyperlink" Target="https://hal.science/medihal-02167098v1" TargetMode="External"/><Relationship Id="rId270" Type="http://schemas.openxmlformats.org/officeDocument/2006/relationships/hyperlink" Target="https://hal.science/search/index/?q=*&amp;authFullName_s=Benjamin Leterrier" TargetMode="External"/><Relationship Id="rId271" Type="http://schemas.openxmlformats.org/officeDocument/2006/relationships/hyperlink" Target="https://hal.science/medihal-02165024v1" TargetMode="External"/><Relationship Id="rId272" Type="http://schemas.openxmlformats.org/officeDocument/2006/relationships/hyperlink" Target="https://hal.science/medihal-02164998v1" TargetMode="External"/><Relationship Id="rId273" Type="http://schemas.openxmlformats.org/officeDocument/2006/relationships/hyperlink" Target="https://hal.science/medihal-02166960v1" TargetMode="External"/><Relationship Id="rId274" Type="http://schemas.openxmlformats.org/officeDocument/2006/relationships/hyperlink" Target="https://hal.science/medihal-02166112v1" TargetMode="External"/><Relationship Id="rId275" Type="http://schemas.openxmlformats.org/officeDocument/2006/relationships/hyperlink" Target="https://hal.science/medihal-02160153v2" TargetMode="External"/><Relationship Id="rId276" Type="http://schemas.openxmlformats.org/officeDocument/2006/relationships/hyperlink" Target="https://hal.science/medihal-02160104v1" TargetMode="External"/><Relationship Id="rId277" Type="http://schemas.openxmlformats.org/officeDocument/2006/relationships/hyperlink" Target="https://hal.science/search/index/?q=*&amp;authFullName_s=Karim Sammour" TargetMode="External"/><Relationship Id="rId278" Type="http://schemas.openxmlformats.org/officeDocument/2006/relationships/hyperlink" Target="https://hal.science/medihal-02162367v1" TargetMode="External"/><Relationship Id="rId279" Type="http://schemas.openxmlformats.org/officeDocument/2006/relationships/hyperlink" Target="https://hal.science/medihal-02164661v1" TargetMode="External"/><Relationship Id="rId280" Type="http://schemas.openxmlformats.org/officeDocument/2006/relationships/hyperlink" Target="https://hal.science/medihal-02160096v2" TargetMode="External"/><Relationship Id="rId281" Type="http://schemas.openxmlformats.org/officeDocument/2006/relationships/hyperlink" Target="https://hal.science/medihal-02164687v1" TargetMode="External"/><Relationship Id="rId282" Type="http://schemas.openxmlformats.org/officeDocument/2006/relationships/hyperlink" Target="https://hal.science/medihal-02156593v1" TargetMode="External"/><Relationship Id="rId283" Type="http://schemas.openxmlformats.org/officeDocument/2006/relationships/hyperlink" Target="https://hal.science/medihal-02156561v2" TargetMode="External"/><Relationship Id="rId284" Type="http://schemas.openxmlformats.org/officeDocument/2006/relationships/hyperlink" Target="https://hal.science/search/index/?q=*&amp;authFullName_s=Jean-Fran&#231;ois Bernard" TargetMode="External"/><Relationship Id="rId285" Type="http://schemas.openxmlformats.org/officeDocument/2006/relationships/hyperlink" Target="https://hal.science/medihal-02156307v1" TargetMode="External"/><Relationship Id="rId286" Type="http://schemas.openxmlformats.org/officeDocument/2006/relationships/hyperlink" Target="https://hal.science/search/index/?q=*&amp;authFullName_s=Jeanne-Marie Santin" TargetMode="External"/><Relationship Id="rId287" Type="http://schemas.openxmlformats.org/officeDocument/2006/relationships/hyperlink" Target="https://hal.science/medihal-01727321v1" TargetMode="External"/><Relationship Id="rId288" Type="http://schemas.openxmlformats.org/officeDocument/2006/relationships/hyperlink" Target="https://hal.science/medihal-02156539v1" TargetMode="External"/><Relationship Id="rId289" Type="http://schemas.openxmlformats.org/officeDocument/2006/relationships/hyperlink" Target="https://hal.science/medihal-02156612v2" TargetMode="External"/><Relationship Id="rId290" Type="http://schemas.openxmlformats.org/officeDocument/2006/relationships/hyperlink" Target="https://hal.science/medihal-01727310v1" TargetMode="External"/><Relationship Id="rId291" Type="http://schemas.openxmlformats.org/officeDocument/2006/relationships/hyperlink" Target="https://hal.science/medihal-02156218v1" TargetMode="External"/><Relationship Id="rId292" Type="http://schemas.openxmlformats.org/officeDocument/2006/relationships/hyperlink" Target="https://hal.science/search/index/?q=*&amp;authFullName_s=Francois Alexandre" TargetMode="External"/><Relationship Id="rId2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Fleury</dc:title>
  <dc:description>CV</dc:description>
  <dc:subject/>
  <cp:keywords/>
  <cp:category/>
  <cp:lastModifiedBy/>
  <dcterms:created xsi:type="dcterms:W3CDTF">2026-05-08T18:58:22+02:00</dcterms:created>
  <dcterms:modified xsi:type="dcterms:W3CDTF">2026-05-08T18:58:22+02:00</dcterms:modified>
</cp:coreProperties>
</file>

<file path=docProps/custom.xml><?xml version="1.0" encoding="utf-8"?>
<Properties xmlns="http://schemas.openxmlformats.org/officeDocument/2006/custom-properties" xmlns:vt="http://schemas.openxmlformats.org/officeDocument/2006/docPropsVTypes"/>
</file>