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Glâtre </w:t></w:r><w:r><w:rPr><w:color w:val="641e6e"/></w:rPr><w:t xml:space="preserve">CV Philippe GLÂTREEnseignant-chercheur contractuel en Sciences de l'éducation et de la formation - Université Paul Valéry Montpellier 3 - LIRDEF / Docteur en anthropologie.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philippe-glatre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0000-0002-0393-8913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Roelens, C. (2024). Quelle autorité dans une société des individus ? PURH.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Education et socialisation - Les cahiers du CERFEE</w:t></w:r><w:r><w:rPr/><w:t xml:space="preserve">, 2025, 75, </w:t></w:r><w:hyperlink r:id="rId12" w:history="1"><w:r><w:rPr><w:color w:val="#410a8c"/><w:u w:val="single"/></w:rPr><w:t xml:space="preserve">⟨10.4000/13m1e⟩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hal-05017202v1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 la performativité dans les lieux de la culture : hybridations réunionnaises entre le slam, le rap et le fonnkèr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Cahiers de Littérature Orale</w:t></w:r><w:r><w:rPr/><w:t xml:space="preserve">, 2024, Poésies performatives : approches croisées, 95-96, </w:t></w:r><w:hyperlink r:id="rId14" w:history="1"><w:r><w:rPr><w:color w:val="#410a8c"/><w:u w:val="single"/></w:rPr><w:t xml:space="preserve">⟨10.4000/12u4d⟩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hal-04822336v1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L’altérité dans la langue. De la négociation entre hégémonie et diversité dans la poésie orale réunionnaise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Série monographique en sciences humaines/Human Sciences Monograph Series</w:t></w:r><w:r><w:rPr/><w:t xml:space="preserve">, 2024, Récits de langues, récits de peuples, 28, pp.125-145</w:t></w:r></w:p><w:p><w:pPr/><w:r><w:rPr/><w:t xml:space="preserve">Article dans une revue</w:t></w:r></w:p><w:p><w:pPr/><w:hyperlink r:id="rId15" w:history="1"><w:r><w:rPr><w:color w:val="#410a8c"/><w:u w:val="single"/></w:rPr><w:t xml:space="preserve">hal-04868784v1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Faire descendre le maître de son piédestal. Retour sur parcours d’un formateur-chercheur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Education et socialisation - Les cahiers du CERFEE</w:t></w:r><w:r><w:rPr/><w:t xml:space="preserve">, 2024, Figures inspirantes pour une socialisation démocratique dans et par l’éducation, 74, pp.1-15. </w:t></w:r><w:hyperlink r:id="rId17" w:history="1"><w:r><w:rPr><w:color w:val="#410a8c"/><w:u w:val="single"/></w:rPr><w:t xml:space="preserve">⟨10.4000/12yxd⟩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hal-04860363v1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Editorial. L’éducation populaire dans tous ses états : nouvelles approches émancipatrices et défis politiques</w:t></w:r></w:hyperlink></w:p><w:p><w:pPr/><w:hyperlink r:id="rId11" w:history="1"><w:r><w:rPr><w:color w:val="#410a8c"/><w:u w:val="single"/></w:rPr><w:t xml:space="preserve">Philippe Glâtre</w:t></w:r></w:hyperlink><w:r><w:rPr/><w:t xml:space="preserve">,</w:t></w:r><w:hyperlink r:id="rId19" w:history="1"><w:r><w:rPr><w:color w:val="#410a8c"/><w:u w:val="single"/></w:rPr><w:t xml:space="preserve">Martine Morisse</w:t></w:r></w:hyperlink><w:r><w:rPr/><w:t xml:space="preserve">,</w:t></w:r><w:hyperlink r:id="rId20" w:history="1"><w:r><w:rPr><w:color w:val="#410a8c"/><w:u w:val="single"/></w:rPr><w:t xml:space="preserve">Sébastien Pesce</w:t></w:r></w:hyperlink></w:p><w:p><w:pPr/><w:r><w:rPr><w:i w:val="1"/><w:iCs w:val="1"/></w:rPr><w:t xml:space="preserve">Pratiques de formation/Analyses : Revue internationale de sciences humaines et sociales</w:t></w:r><w:r><w:rPr/><w:t xml:space="preserve">, 2024, L’éducation populaire dans tous ses états : nouvelles approches émancipatrices et défis politiques, 68</w:t></w:r></w:p><w:p><w:pPr/><w:r><w:rPr/><w:t xml:space="preserve">Article dans une revue</w:t></w:r></w:p><w:p><w:pPr/><w:hyperlink r:id="rId18" w:history="1"><w:r><w:rPr><w:color w:val="#410a8c"/><w:u w:val="single"/></w:rPr><w:t xml:space="preserve">hal-04486772v1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Recensement des thèses portant sur l'éducation populaire</w:t></w:r></w:hyperlink></w:p><w:p><w:pPr/><w:hyperlink r:id="rId22" w:history="1"><w:r><w:rPr><w:color w:val="#410a8c"/><w:u w:val="single"/></w:rPr><w:t xml:space="preserve">Alexia Morvan</w:t></w:r></w:hyperlink><w:r><w:rPr/><w:t xml:space="preserve">,</w:t></w:r><w:hyperlink r:id="rId11" w:history="1"><w:r><w:rPr><w:color w:val="#410a8c"/><w:u w:val="single"/></w:rPr><w:t xml:space="preserve">Philippe Glâtre</w:t></w:r></w:hyperlink></w:p><w:p><w:pPr/><w:r><w:rPr><w:i w:val="1"/><w:iCs w:val="1"/></w:rPr><w:t xml:space="preserve">Pratiques de formation/Analyses : Revue internationale de sciences humaines et sociales</w:t></w:r><w:r><w:rPr/><w:t xml:space="preserve">, 2024, L’éducation populaire dans tous ses états : nouvelles approches émancipatrices et défis politiques, 2 (68)</w:t></w:r></w:p><w:p><w:pPr/><w:r><w:rPr/><w:t xml:space="preserve">Article dans une revue</w:t></w:r></w:p><w:p><w:pPr/><w:hyperlink r:id="rId21" w:history="1"><w:r><w:rPr><w:color w:val="#410a8c"/><w:u w:val="single"/></w:rPr><w:t xml:space="preserve">hal-04486765v2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L’éducation populaire dans tous ses états : entre résistances et métamorphoses. Présentation du numéro</w:t></w:r></w:hyperlink></w:p><w:p><w:pPr/><w:hyperlink r:id="rId19" w:history="1"><w:r><w:rPr><w:color w:val="#410a8c"/><w:u w:val="single"/></w:rPr><w:t xml:space="preserve">Martine Morisse</w:t></w:r></w:hyperlink><w:r><w:rPr/><w:t xml:space="preserve">,</w:t></w:r><w:hyperlink r:id="rId11" w:history="1"><w:r><w:rPr><w:color w:val="#410a8c"/><w:u w:val="single"/></w:rPr><w:t xml:space="preserve">Philippe Glâtre</w:t></w:r></w:hyperlink><w:r><w:rPr/><w:t xml:space="preserve">,</w:t></w:r><w:hyperlink r:id="rId20" w:history="1"><w:r><w:rPr><w:color w:val="#410a8c"/><w:u w:val="single"/></w:rPr><w:t xml:space="preserve">Sébastien Pesce</w:t></w:r></w:hyperlink></w:p><w:p><w:pPr/><w:r><w:rPr><w:i w:val="1"/><w:iCs w:val="1"/></w:rPr><w:t xml:space="preserve">Pratiques de formation/Analyses : Revue internationale de sciences humaines et sociales</w:t></w:r><w:r><w:rPr/><w:t xml:space="preserve">, 2023, L’éducation populaire dans tous ses états : entre résistances et métamorphoses, 67, pp.1-8</w:t></w:r></w:p><w:p><w:pPr/><w:r><w:rPr/><w:t xml:space="preserve">Article dans une revue</w:t></w:r></w:p><w:p><w:pPr/><w:hyperlink r:id="rId23" w:history="1"><w:r><w:rPr><w:color w:val="#410a8c"/><w:u w:val="single"/></w:rPr><w:t xml:space="preserve">hal-04196238v1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Ateliers de poésie orale et branchements langagiers à La Réunion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Glottopol : Revue de sociolinguistique en ligne</w:t></w:r><w:r><w:rPr/><w:t xml:space="preserve">, 2023, Les langues dans la famille, 38, pp.122-131. </w:t></w:r><w:hyperlink r:id="rId25" w:history="1"><w:r><w:rPr><w:color w:val="#410a8c"/><w:u w:val="single"/></w:rPr><w:t xml:space="preserve">⟨10.4000/glottopol.3326⟩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hal-04060136v2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L’éducation populaire dans tous ses états : entre résistances et métamorphoses. Éditorial</w:t></w:r></w:hyperlink></w:p><w:p><w:pPr/><w:hyperlink r:id="rId19" w:history="1"><w:r><w:rPr><w:color w:val="#410a8c"/><w:u w:val="single"/></w:rPr><w:t xml:space="preserve">Martine Morisse</w:t></w:r></w:hyperlink><w:r><w:rPr/><w:t xml:space="preserve">,</w:t></w:r><w:hyperlink r:id="rId11" w:history="1"><w:r><w:rPr><w:color w:val="#410a8c"/><w:u w:val="single"/></w:rPr><w:t xml:space="preserve">Philippe Glâtre</w:t></w:r></w:hyperlink><w:r><w:rPr/><w:t xml:space="preserve">,</w:t></w:r><w:hyperlink r:id="rId20" w:history="1"><w:r><w:rPr><w:color w:val="#410a8c"/><w:u w:val="single"/></w:rPr><w:t xml:space="preserve">Sébastien Pesce</w:t></w:r></w:hyperlink></w:p><w:p><w:pPr/><w:r><w:rPr><w:i w:val="1"/><w:iCs w:val="1"/></w:rPr><w:t xml:space="preserve">Pratiques de formation/Analyses : Revue internationale de sciences humaines et sociales</w:t></w:r><w:r><w:rPr/><w:t xml:space="preserve">, 2023, L’éducation populaire dans tous ses états : entre résistances et métamorphoses, 67, pp.1-3</w:t></w:r></w:p><w:p><w:pPr/><w:r><w:rPr/><w:t xml:space="preserve">Article dans une revue</w:t></w:r></w:p><w:p><w:pPr/><w:hyperlink r:id="rId26" w:history="1"><w:r><w:rPr><w:color w:val="#410a8c"/><w:u w:val="single"/></w:rPr><w:t xml:space="preserve">hal-04195795v1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fonnkèr de Socko Lokaf : une poésie de l’émancipation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Cahiers de Littérature Orale</w:t></w:r><w:r><w:rPr/><w:t xml:space="preserve">, 2020, Oralités contestataires, Hors-Série, pp.91-99. </w:t></w:r><w:hyperlink r:id="rId28" w:history="1"><w:r><w:rPr><w:color w:val="#410a8c"/><w:u w:val="single"/></w:rPr><w:t xml:space="preserve">⟨10.4000/clo.6794⟩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hal-02999814v1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Bornand Sandra & Derive Jean (dir.), 2018, Les Canons du discours et la langue : parler juste, Karthala (coll. « Tradition orale »), Paris, 330 p.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Cahiers de Littérature Orale</w:t></w:r><w:r><w:rPr/><w:t xml:space="preserve">, 2019, Éclats de parole, 85, pp.225-228. </w:t></w:r><w:hyperlink r:id="rId30" w:history="1"><w:r><w:rPr><w:color w:val="#410a8c"/><w:u w:val="single"/></w:rPr><w:t xml:space="preserve">⟨10.4000/clo.6164⟩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hal-02999827v1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Performer sa culture. Quand l’implicite se cache dans les choix poétiques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Journée d'étude "Regards croisés sur l’implicite"</w:t></w:r><w:r><w:rPr/><w:t xml:space="preserve">, UMR 8163 Savoirs, Textes, Langage, Nov 2025, Lille,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hal-05377751v1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ethnographie numérique ? De l’intérêt d’articuler terrain et corpus audiovisuel dans l’analyse de performances poétiques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Colloque international du consortium Huma-Num Canevas</w:t></w:r><w:r><w:rPr/><w:t xml:space="preserve">, May 2024, MSH Nord Campus Condorcet Paris., France</w:t></w:r></w:p><w:p><w:pPr/><w:r><w:rPr/><w:t xml:space="preserve">Communication dans un congrès</w:t></w:r></w:p><w:p><w:pPr/><w:hyperlink r:id="rId32" w:history="1"><w:r><w:rPr><w:color w:val="#410a8c"/><w:u w:val="single"/></w:rPr><w:t xml:space="preserve">hal-04604800v1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la diversité est empêchée : subalternisation par la monoculture dans le système éducatif réunionnais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5ème Rencontres du Réseau International Education et Diversité</w:t></w:r><w:r><w:rPr/><w:t xml:space="preserve">, Aix-Marseille Université; CNRS; IREMAM; INSPE, Nov 2024, Marseille,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hal-04788526v1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canons du fonnkèr. L’invention d’une poésie orale réunionnaise traditionnelle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13è Colloque d'ISOLA</w:t></w:r><w:r><w:rPr/><w:t xml:space="preserve">, International Society for the Oral Literatures of Africa, Jul 2021, Nairobi, Kenya</w:t></w:r></w:p><w:p><w:pPr/><w:r><w:rPr/><w:t xml:space="preserve">Communication dans un congrès</w:t></w:r></w:p><w:p><w:pPr/><w:hyperlink r:id="rId34" w:history="1"><w:r><w:rPr><w:color w:val="#410a8c"/><w:u w:val="single"/></w:rPr><w:t xml:space="preserve">hal-03126566v1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L'altérité dans la langue. De la négociation entre hégémonie et diversité dans la poésie orale réunionnaise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5è Colloque International Langue et Territoire</w:t></w:r><w:r><w:rPr/><w:t xml:space="preserve">, Université Paul Valéry, Jun 2021,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hal-03126554v1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Oralité et colonialité au prisme de la diglossie littéraire réunionnaise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7e Congrès Mondial de Linguistique Française</w:t></w:r><w:r><w:rPr/><w:t xml:space="preserve">, 2020, Montpellier (On Line), France. </w:t></w:r><w:hyperlink r:id="rId37" w:history="1"><w:r><w:rPr><w:color w:val="#410a8c"/><w:u w:val="single"/></w:rPr><w:t xml:space="preserve">⟨10.1051/shsconf/20207813005⟩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hal-02959313v1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Poésie orale et branchements langagiers à La Réunion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Les langues dans la famille : attitudes, usages, politiques, histoires</w:t></w:r><w:r><w:rPr/><w:t xml:space="preserve">, Université Sorbonne Nouvelle - Université Paris Descartes - Inalco, Mar 2020,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hal-02999909v1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Monolinguisme et colonialité. De la négociation entre slam et fonnkèr à l’Île de La Réunion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46è congrès annuel de la Société d’histoire coloniale française (SHCF)</w:t></w:r><w:r><w:rPr/><w:t xml:space="preserve">, May 2020, Buffalo (NY), États-Unis</w:t></w:r></w:p><w:p><w:pPr/><w:r><w:rPr/><w:t xml:space="preserve">Communication dans un congrès</w:t></w:r></w:p><w:p><w:pPr/><w:hyperlink r:id="rId39" w:history="1"><w:r><w:rPr><w:color w:val="#410a8c"/><w:u w:val="single"/></w:rPr><w:t xml:space="preserve">hal-03000760v1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lieux de la culture des poésies orales : une anthropologie comparative depuis La Réunion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Poésies performatives : théories et pratiques. Perspectives comparatistes</w:t></w:r><w:r><w:rPr/><w:t xml:space="preserve">, Centre d’Études Comparatistes. Faculté de Lettres de l’Université de Lisbonne, Oct 2018, Lisbonne, Portugal</w:t></w:r></w:p><w:p><w:pPr/><w:r><w:rPr/><w:t xml:space="preserve">Communication dans un congrès</w:t></w:r></w:p><w:p><w:pPr/><w:hyperlink r:id="rId40" w:history="1"><w:r><w:rPr><w:color w:val="#410a8c"/><w:u w:val="single"/></w:rPr><w:t xml:space="preserve">hal-02998751v1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slam réunionnais : une occasion pour les subalternes ?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Pratiques sociales et apprentissages</w:t></w:r><w:r><w:rPr/><w:t xml:space="preserve">, Jun 2017, Saint-Denis, France</w:t></w:r></w:p><w:p><w:pPr/><w:r><w:rPr/><w:t xml:space="preserve">Communication dans un congrès</w:t></w:r></w:p><w:p><w:pPr/><w:hyperlink r:id="rId41" w:history="1"><w:r><w:rPr><w:color w:val="#410a8c"/><w:u w:val="single"/></w:rPr><w:t xml:space="preserve">hal-01619863v1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Entre enclicage et légitimité : de la difficulté d’accès à la dimension cachée de la poésie orale réunionnaise</w:t></w:r></w:hyperlink></w:p><w:p><w:pPr/><w:hyperlink r:id="rId11" w:history="1"><w:r><w:rPr><w:color w:val="#410a8c"/><w:u w:val="single"/></w:rPr><w:t xml:space="preserve">Philippe Glâtre</w:t></w:r></w:hyperlink></w:p><w:p><w:pPr/><w:r><w:rPr/><w:t xml:space="preserve">2021</w:t></w:r></w:p><w:p><w:pPr/><w:r><w:rPr/><w:t xml:space="preserve">Autre publication scientifique</w:t></w:r></w:p><w:p><w:pPr/><w:hyperlink r:id="rId42" w:history="1"><w:r><w:rPr><w:color w:val="#410a8c"/><w:u w:val="single"/></w:rPr><w:t xml:space="preserve">hal-03231671v1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 slam à l'Île de La Réunion : domination, braconnage, hybridité</w:t></w:r></w:hyperlink></w:p><w:p><w:pPr/><w:hyperlink r:id="rId11" w:history="1"><w:r><w:rPr><w:color w:val="#410a8c"/><w:u w:val="single"/></w:rPr><w:t xml:space="preserve">Philippe Glâtre</w:t></w:r></w:hyperlink></w:p><w:p><w:pPr/><w:r><w:rPr/><w:t xml:space="preserve">2016</w:t></w:r></w:p><w:p><w:pPr/><w:r><w:rPr/><w:t xml:space="preserve">Pré-publication, Document de travail</w:t></w:r></w:p><w:p><w:pPr/><w:hyperlink r:id="rId43" w:history="1"><w:r><w:rPr><w:color w:val="#410a8c"/><w:u w:val="single"/></w:rPr><w:t xml:space="preserve">hal-02999808v1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Hybridations entre le fonnkèr et le slam. Une négociation de savoirs dans la poésie orale réunionnaise</w:t></w:r></w:hyperlink></w:p><w:p><w:pPr/><w:hyperlink r:id="rId11" w:history="1"><w:r><w:rPr><w:color w:val="#410a8c"/><w:u w:val="single"/></w:rPr><w:t xml:space="preserve">Philippe Glâtre</w:t></w:r></w:hyperlink></w:p><w:p><w:pPr/><w:r><w:rPr/><w:t xml:space="preserve">Anthropologie sociale et ethnologie. Université de la Sorbonne nouvelle - Paris III, 2022. Français. </w:t></w:r><w:hyperlink r:id="rId45" w:history="1"><w:r><w:rPr><w:color w:val="#410a8c"/><w:u w:val="single"/></w:rPr><w:t xml:space="preserve">⟨NNT : 2022PA030096⟩</w:t></w:r></w:hyperlink></w:p><w:p><w:pPr/><w:r><w:rPr/><w:t xml:space="preserve">Thèse</w:t></w:r></w:p><w:p><w:pPr/><w:hyperlink r:id="rId44" w:history="1"><w:r><w:rPr><w:color w:val="#410a8c"/><w:u w:val="single"/></w:rPr><w:t xml:space="preserve">tel-03900915v2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D1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latre" TargetMode="External"/><Relationship Id="rId9" Type="http://schemas.openxmlformats.org/officeDocument/2006/relationships/hyperlink" Target="https://orcid.org/0000-0002-0393-8913" TargetMode="External"/><Relationship Id="rId10" Type="http://schemas.openxmlformats.org/officeDocument/2006/relationships/hyperlink" Target="https://hal.science/hal-05017202v1" TargetMode="External"/><Relationship Id="rId11" Type="http://schemas.openxmlformats.org/officeDocument/2006/relationships/hyperlink" Target="https://hal.science/search/index/?q=*&amp;authFullName_s=Philippe Gl&#226;tre" TargetMode="External"/><Relationship Id="rId12" Type="http://schemas.openxmlformats.org/officeDocument/2006/relationships/hyperlink" Target="https://dx.doi.org/10.4000/13m1e" TargetMode="External"/><Relationship Id="rId13" Type="http://schemas.openxmlformats.org/officeDocument/2006/relationships/hyperlink" Target="https://hal.science/hal-04822336v1" TargetMode="External"/><Relationship Id="rId14" Type="http://schemas.openxmlformats.org/officeDocument/2006/relationships/hyperlink" Target="https://dx.doi.org/10.4000/12u4d" TargetMode="External"/><Relationship Id="rId15" Type="http://schemas.openxmlformats.org/officeDocument/2006/relationships/hyperlink" Target="https://hal.science/hal-04868784v1" TargetMode="External"/><Relationship Id="rId16" Type="http://schemas.openxmlformats.org/officeDocument/2006/relationships/hyperlink" Target="https://hal.science/hal-04860363v1" TargetMode="External"/><Relationship Id="rId17" Type="http://schemas.openxmlformats.org/officeDocument/2006/relationships/hyperlink" Target="https://dx.doi.org/10.4000/12yxd" TargetMode="External"/><Relationship Id="rId18" Type="http://schemas.openxmlformats.org/officeDocument/2006/relationships/hyperlink" Target="https://hal.science/hal-04486772v1" TargetMode="External"/><Relationship Id="rId19" Type="http://schemas.openxmlformats.org/officeDocument/2006/relationships/hyperlink" Target="https://hal.science/search/index/?q=*&amp;authFullName_s=Martine Morisse" TargetMode="External"/><Relationship Id="rId20" Type="http://schemas.openxmlformats.org/officeDocument/2006/relationships/hyperlink" Target="https://hal.science/search/index/?q=*&amp;authFullName_s=S&#233;bastien Pesce" TargetMode="External"/><Relationship Id="rId21" Type="http://schemas.openxmlformats.org/officeDocument/2006/relationships/hyperlink" Target="https://hal.science/hal-04486765v2" TargetMode="External"/><Relationship Id="rId22" Type="http://schemas.openxmlformats.org/officeDocument/2006/relationships/hyperlink" Target="https://hal.science/search/index/?q=*&amp;authFullName_s=Alexia Morvan" TargetMode="External"/><Relationship Id="rId23" Type="http://schemas.openxmlformats.org/officeDocument/2006/relationships/hyperlink" Target="https://hal.science/hal-04196238v1" TargetMode="External"/><Relationship Id="rId24" Type="http://schemas.openxmlformats.org/officeDocument/2006/relationships/hyperlink" Target="https://hal.science/hal-04060136v2" TargetMode="External"/><Relationship Id="rId25" Type="http://schemas.openxmlformats.org/officeDocument/2006/relationships/hyperlink" Target="https://dx.doi.org/10.4000/glottopol.3326" TargetMode="External"/><Relationship Id="rId26" Type="http://schemas.openxmlformats.org/officeDocument/2006/relationships/hyperlink" Target="https://hal.science/hal-04195795v1" TargetMode="External"/><Relationship Id="rId27" Type="http://schemas.openxmlformats.org/officeDocument/2006/relationships/hyperlink" Target="https://hal.science/hal-02999814v1" TargetMode="External"/><Relationship Id="rId28" Type="http://schemas.openxmlformats.org/officeDocument/2006/relationships/hyperlink" Target="https://dx.doi.org/10.4000/clo.6794" TargetMode="External"/><Relationship Id="rId29" Type="http://schemas.openxmlformats.org/officeDocument/2006/relationships/hyperlink" Target="https://hal.science/hal-02999827v1" TargetMode="External"/><Relationship Id="rId30" Type="http://schemas.openxmlformats.org/officeDocument/2006/relationships/hyperlink" Target="https://dx.doi.org/10.4000/clo.6164" TargetMode="External"/><Relationship Id="rId31" Type="http://schemas.openxmlformats.org/officeDocument/2006/relationships/hyperlink" Target="https://hal.science/hal-05377751v1" TargetMode="External"/><Relationship Id="rId32" Type="http://schemas.openxmlformats.org/officeDocument/2006/relationships/hyperlink" Target="https://hal.science/hal-04604800v1" TargetMode="External"/><Relationship Id="rId33" Type="http://schemas.openxmlformats.org/officeDocument/2006/relationships/hyperlink" Target="https://hal.science/hal-04788526v1" TargetMode="External"/><Relationship Id="rId34" Type="http://schemas.openxmlformats.org/officeDocument/2006/relationships/hyperlink" Target="https://hal.science/hal-03126566v1" TargetMode="External"/><Relationship Id="rId35" Type="http://schemas.openxmlformats.org/officeDocument/2006/relationships/hyperlink" Target="https://hal.science/hal-03126554v1" TargetMode="External"/><Relationship Id="rId36" Type="http://schemas.openxmlformats.org/officeDocument/2006/relationships/hyperlink" Target="https://hal.science/hal-02959313v1" TargetMode="External"/><Relationship Id="rId37" Type="http://schemas.openxmlformats.org/officeDocument/2006/relationships/hyperlink" Target="https://dx.doi.org/10.1051/shsconf/20207813005" TargetMode="External"/><Relationship Id="rId38" Type="http://schemas.openxmlformats.org/officeDocument/2006/relationships/hyperlink" Target="https://hal.science/hal-02999909v1" TargetMode="External"/><Relationship Id="rId39" Type="http://schemas.openxmlformats.org/officeDocument/2006/relationships/hyperlink" Target="https://hal.science/hal-03000760v1" TargetMode="External"/><Relationship Id="rId40" Type="http://schemas.openxmlformats.org/officeDocument/2006/relationships/hyperlink" Target="https://hal.science/hal-02998751v1" TargetMode="External"/><Relationship Id="rId41" Type="http://schemas.openxmlformats.org/officeDocument/2006/relationships/hyperlink" Target="https://sorbonne-paris-nord.hal.science/hal-01619863v1" TargetMode="External"/><Relationship Id="rId42" Type="http://schemas.openxmlformats.org/officeDocument/2006/relationships/hyperlink" Target="https://hal.science/hal-03231671v1" TargetMode="External"/><Relationship Id="rId43" Type="http://schemas.openxmlformats.org/officeDocument/2006/relationships/hyperlink" Target="https://hal.science/hal-02999808v1" TargetMode="External"/><Relationship Id="rId44" Type="http://schemas.openxmlformats.org/officeDocument/2006/relationships/hyperlink" Target="https://hal.science/tel-03900915v2" TargetMode="External"/><Relationship Id="rId45" Type="http://schemas.openxmlformats.org/officeDocument/2006/relationships/hyperlink" Target="https://www.theses.fr/2022PA03009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Glâtre</dc:title>
  <dc:description>CV</dc:description>
  <dc:subject/>
  <cp:keywords/>
  <cp:category/>
  <cp:lastModifiedBy/>
  <dcterms:created xsi:type="dcterms:W3CDTF">2026-03-27T15:26:47+01:00</dcterms:created>
  <dcterms:modified xsi:type="dcterms:W3CDTF">2026-03-27T15:26:47+01:00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