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Hamou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in the Broad Sense. Boyle, Newton, and the Baconian Metaphysical Physics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Hamou</w:t>
              </w:r>
            </w:hyperlink>
          </w:p>
          <w:p>
            <w:pPr/>
            <w:r>
              <w:rPr/>
              <w:t xml:space="preserve">Delphine Antoine-Mahut; Sophie Roux. </w:t>
            </w:r>
            <w:r>
              <w:rPr>
                <w:i w:val="1"/>
                <w:iCs w:val="1"/>
              </w:rPr>
              <w:t xml:space="preserve">Physics and Metaphysics in Descartes and in his Reception</w:t>
            </w:r>
            <w:r>
              <w:rPr/>
              <w:t xml:space="preserve">, Taylor &amp; Francis, pp.192-216,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hal-02326971v1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révélation galiléenne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Hamou</w:t>
              </w:r>
            </w:hyperlink>
          </w:p>
          <w:p>
            <w:pPr/>
            <w:r>
              <w:rPr/>
              <w:t xml:space="preserve">Chemla, Karine and Coudreau, Thomas and Leo, Giuseppe. </w:t>
            </w:r>
            <w:r>
              <w:rPr>
                <w:i w:val="1"/>
                <w:iCs w:val="1"/>
              </w:rPr>
              <w:t xml:space="preserve">Observation : pratiques et enjeux</w:t>
            </w:r>
            <w:r>
              <w:rPr/>
              <w:t xml:space="preserve">, Omniscience, 2015, 978-2-916097-50-3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hal-01551235v1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Vision, Color Innateness and Method in Newton's Opticks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Hamou</w:t>
              </w:r>
            </w:hyperlink>
          </w:p>
          <w:p>
            <w:pPr/>
            <w:r>
              <w:rPr/>
              <w:t xml:space="preserve">Biener, Zvi and Schliesser, Eric. </w:t>
            </w:r>
            <w:r>
              <w:rPr>
                <w:i w:val="1"/>
                <w:iCs w:val="1"/>
              </w:rPr>
              <w:t xml:space="preserve">Newton and Empiricism</w:t>
            </w:r>
            <w:r>
              <w:rPr/>
              <w:t xml:space="preserve">, Oxford University Press, 2014, 978-0-19-933709-5.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⟨10.1093/acprof:oso/9780199337095.003.0004⟩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hal-01551257v1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sur Locke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Hamou</w:t>
              </w:r>
            </w:hyperlink>
          </w:p>
          <w:p>
            <w:pPr/>
            <w:r>
              <w:rPr/>
              <w:t xml:space="preserve">Andrault, Raphaële and Buchenau, Stefanie and Crignon, Claire and Rey, Anne-Lise. </w:t>
            </w:r>
            <w:r>
              <w:rPr>
                <w:i w:val="1"/>
                <w:iCs w:val="1"/>
              </w:rPr>
              <w:t xml:space="preserve">Médecine et philosophie de la nature humaine de l'âge classique aux Lumières: anthologie</w:t>
            </w:r>
            <w:r>
              <w:rPr/>
              <w:t xml:space="preserve">, Classiques Garnier, 2014, 978-2-8124-3026-8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hal-01551259v1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Locke. Notes sur l'espace. 1676-1678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Hamou</w:t>
              </w:r>
            </w:hyperlink>
          </w:p>
          <w:p>
            <w:pPr/>
            <w:r>
              <w:rPr/>
              <w:t xml:space="preserve">Peterschmitt, Luc. </w:t>
            </w:r>
            <w:r>
              <w:rPr>
                <w:i w:val="1"/>
                <w:iCs w:val="1"/>
              </w:rPr>
              <w:t xml:space="preserve">Espace et métaphysique de Gassendi à Kant : anthologie</w:t>
            </w:r>
            <w:r>
              <w:rPr/>
              <w:t xml:space="preserve">, Hermann, 2013, 978-2-7056-8789-2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hal-01551280v1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épistémiques et histoire des 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Hamou</w:t>
              </w:r>
            </w:hyperlink>
          </w:p>
          <w:p>
            <w:pPr/>
            <w:r>
              <w:rPr/>
              <w:t xml:space="preserve">Rey, Anne-Lise. </w:t>
            </w:r>
            <w:r>
              <w:rPr>
                <w:i w:val="1"/>
                <w:iCs w:val="1"/>
              </w:rPr>
              <w:t xml:space="preserve">Méthode et histoire: quelle histoire font les historiens des sciences et des techniques ?</w:t>
            </w:r>
            <w:r>
              <w:rPr/>
              <w:t xml:space="preserve">, Classiques Garnier, 2013, Histoire et philosophie des sciences, 978-2-8124-1419-0.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⟨10.15122/isbn.978-2-8124-1421-3.p.0123⟩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hal-01551281v1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idées de lieu et d'espace dans l'Essai sur l'entendement humain de Locke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Hamou</w:t>
              </w:r>
            </w:hyperlink>
          </w:p>
          <w:p>
            <w:pPr/>
            <w:r>
              <w:rPr/>
              <w:t xml:space="preserve">Paquot, Thierry and Younès, Chris. </w:t>
            </w:r>
            <w:r>
              <w:rPr>
                <w:i w:val="1"/>
                <w:iCs w:val="1"/>
              </w:rPr>
              <w:t xml:space="preserve">Le territoire des philosophes : lieu et espace dans la pensée au XXe siècle</w:t>
            </w:r>
            <w:r>
              <w:rPr/>
              <w:t xml:space="preserve">, La Découverte,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hal-01551298v1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1611 : les découvertes de Kepler en Optique.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Science au présent 2011</w:t>
            </w:r>
            <w:r>
              <w:rPr/>
              <w:t xml:space="preserve">, Encyclopedia Universalis, p. 248.,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halshs-00669864v1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Leibniz lecteur de Locke sur la matière pensante.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Hamou</w:t>
              </w:r>
            </w:hyperlink>
          </w:p>
          <w:p>
            <w:pPr/>
            <w:r>
              <w:rPr/>
              <w:t xml:space="preserve">Martine de Gaudemar et Philippe Hamou éds. </w:t>
            </w:r>
            <w:r>
              <w:rPr>
                <w:i w:val="1"/>
                <w:iCs w:val="1"/>
              </w:rPr>
              <w:t xml:space="preserve">Locke et Leibniz, deux styles de rationalité.</w:t>
            </w:r>
            <w:r>
              <w:rPr/>
              <w:t xml:space="preserve">, Olms, Europaea Memoria, pp. 131-154.,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halshs-00669860v1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perspective des peintres et l'optique des Modernes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Hamou</w:t>
              </w:r>
            </w:hyperlink>
          </w:p>
          <w:p>
            <w:pPr/>
            <w:r>
              <w:rPr/>
              <w:t xml:space="preserve">F. Cousinié et C. Nau éds. </w:t>
            </w:r>
            <w:r>
              <w:rPr>
                <w:i w:val="1"/>
                <w:iCs w:val="1"/>
              </w:rPr>
              <w:t xml:space="preserve">L'Artiste et le philosophe : l'histoire de l'art à l'épreuve de la philosophie</w:t>
            </w:r>
            <w:r>
              <w:rPr/>
              <w:t xml:space="preserve">, Presses Universitaires de Rennes/INHA, pp. 119-138.,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halshs-00669852v1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Qualities and sensory perception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Hamou</w:t>
              </w:r>
            </w:hyperlink>
          </w:p>
          <w:p>
            <w:pPr/>
            <w:r>
              <w:rPr/>
              <w:t xml:space="preserve">Desmond Clarke and Catherine Wilson eds. </w:t>
            </w:r>
            <w:r>
              <w:rPr>
                <w:i w:val="1"/>
                <w:iCs w:val="1"/>
              </w:rPr>
              <w:t xml:space="preserve">The Oxford Handbook of Philosophy in Early-Modern Europe</w:t>
            </w:r>
            <w:r>
              <w:rPr/>
              <w:t xml:space="preserve">, Oxford University Press, pp.160-181, 2011,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⟨10.1093/oxfordhb/9780199556137.003.0009⟩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halshs-00669841v1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Locke : « Aimer la vérité pour elle-même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2018, Tome 81 (1), pp.99--113.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⟨10.3917/aphi.811.0099⟩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hal-02323426v1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système du monde. Défis et apories d’une cosmologie copernicienne dans l’œuvre de Galilée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2018, 182, pp.227-250.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⟨10.3917/leph.182.0227⟩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hal-02322560v1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Lucien Vinciguerra, La représentation excessive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hal-01551226v1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McGuire et Rattansi, Newton et la Flute de Pan, tr. fr. éd. Allia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hal-01551234v1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Henry More face à la théorie cartésienne de la 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2014, numéro spécial sur Henry More et Descartes (108), pp.61-79.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⟨10.3917/leph.141.0061⟩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hal-01551252v1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Sensorium Dei. Espace et présence sensible de l'esprit chez Newton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philosophique de la France et de l'étranger</w:t>
            </w:r>
            <w:r>
              <w:rPr/>
              <w:t xml:space="preserve">, 2014, 139 (1), pp.47-72.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⟨10.3917/rphi.141.0047⟩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hal-01551263v1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origines du concept de méthode à l'âge classique : La Ramée, Bacon et Descartes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2014, XII (5),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⟨10.4000/lisa.6249⟩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hal-02326900v1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conscience continuée, une Lecture de Locke sur l'identité personnelle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enquiries : revue des philosophies anglophones</w:t>
            </w:r>
            <w:r>
              <w:rPr/>
              <w:t xml:space="preserve">, 2014, Dossier : Locke (II), 3, pp.1-33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hal-01551255v1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L’Eglise contre Galilée : une affaire classée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Galilaeana</w:t>
            </w:r>
            <w:r>
              <w:rPr/>
              <w:t xml:space="preserve">, 2009, 6, pp.223-236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hal-02322024v1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 Gérard Simon (1931-2009)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2009, 62, pp.511-516.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⟨10.3917/rhs.622.0511⟩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hal-02327150v1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Enthusiasm and Human Nature. About a Letter from Locke to Damaris Cudworth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2008,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⟨10.3917/rmm.083.0337⟩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hal-02322233v1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Nature est inexorable » Pour une reconsidération de la contribution de Galilée au problème de la connaissance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Galilaeana</w:t>
            </w:r>
            <w:r>
              <w:rPr/>
              <w:t xml:space="preserve">, 2008,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hal-02322716v1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L’optique des Voyages de Gulliver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2007, 60 (1), pp.25-45.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⟨10.3917/rhs.601.0025⟩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hal-02326733v1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L’opinion de Locke sur la « matière pensante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Methodos : savoirs et textes</w:t>
            </w:r>
            <w:r>
              <w:rPr/>
              <w:t xml:space="preserve">, 2004, 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⟨10.4000/methodos.123⟩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hal-02323464v1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Ophtalmie, vision adamique et restauration du savoir dans la pensée anglaise du XVIIe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philosophique</w:t>
            </w:r>
            <w:r>
              <w:rPr/>
              <w:t xml:space="preserve">, 2003, 9 (3), pp.81-116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hal-02323556v1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Descartes: Le théâtre des passions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2002, 1,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hal-02321746v1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du «non-pareil » et l'interprétation de la nature selon Robert Hooke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philosophique</w:t>
            </w:r>
            <w:r>
              <w:rPr/>
              <w:t xml:space="preserve">, 1999, 6, pp.11-30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hal-02323589v1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sur Mersenne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philosophes français du XVIIe siècle : acteurs et réseaux du savoir</w:t>
            </w:r>
            <w:r>
              <w:rPr/>
              <w:t xml:space="preserve">, 2015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hal-01551213v1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sur Caus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philosophes français du XVIIe siècle : acteurs et réseaux du savoir</w:t>
            </w:r>
            <w:r>
              <w:rPr/>
              <w:t xml:space="preserve">, 2015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hal-01551220v1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sur Sauveur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philosophes français du XVIIe siècle: acteurs et réseaux du savoir</w:t>
            </w:r>
            <w:r>
              <w:rPr/>
              <w:t xml:space="preserve">, 2015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hal-01551224v1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sur Auzout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philosophes français du XVIIe siècle : acteurs et réseaux du savoir</w:t>
            </w:r>
            <w:r>
              <w:rPr/>
              <w:t xml:space="preserve">, 2015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hal-01551239v1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sur Borel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philosophes français du XVIIe siècle : acteurs et réseaux du savoir</w:t>
            </w:r>
            <w:r>
              <w:rPr/>
              <w:t xml:space="preserve">, 2015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hal-01551215v1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sur De Beaune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philosophes français du XVIIe siècle : acteurs et réseaux du savoir</w:t>
            </w:r>
            <w:r>
              <w:rPr/>
              <w:t xml:space="preserve">, 2015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hal-01551223v1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sur Le Clerc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philosophes français du XVIIe siècle : acteurs et réseaux du savoir</w:t>
            </w:r>
            <w:r>
              <w:rPr/>
              <w:t xml:space="preserve">, 2015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hal-01551221v1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sur Etienne Pascal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philosophes français du XVIIe siècle : acteurs et réseaux du savoir</w:t>
            </w:r>
            <w:r>
              <w:rPr/>
              <w:t xml:space="preserve">, 2015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hal-01551216v1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sur Niceron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philosophes français du XVIIe siècle : acteurs et réseaux du savoir</w:t>
            </w:r>
            <w:r>
              <w:rPr/>
              <w:t xml:space="preserve">, 2015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hal-01551212v1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sur les jalons de la vie scientifique en France au XVIIe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philosophes français du XVIIe siècle : acteurs et réseaux du savoir</w:t>
            </w:r>
            <w:r>
              <w:rPr/>
              <w:t xml:space="preserve">, 2015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hal-01551211v1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sur Le Bossu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philosophes français du XVIIe siècle : acteurs et réseaux du savoir</w:t>
            </w:r>
            <w:r>
              <w:rPr/>
              <w:t xml:space="preserve">, 2015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hal-01551209v1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sur Huret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philosophes français du XVIIe siècle : acteurs et réseaux du savoir</w:t>
            </w:r>
            <w:r>
              <w:rPr/>
              <w:t xml:space="preserve">, 2015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hal-01551214v1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sur Coste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philosophes français du XVIIe siècle : acteurs et réseaux du savoir</w:t>
            </w:r>
            <w:r>
              <w:rPr/>
              <w:t xml:space="preserve">, 2015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hal-01551222v1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sur Bérigard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philosophes français du XVIIe siècle : acteurs et réseaux du savoir</w:t>
            </w:r>
            <w:r>
              <w:rPr/>
              <w:t xml:space="preserve">, 2015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hal-01551210v1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Locke et Leibniz, deux styles de rationalité.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Hamou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Martine de Gaudemar</w:t>
              </w:r>
            </w:hyperlink>
          </w:p>
          <w:p>
            <w:pPr/>
            <w:r>
              <w:rPr/>
              <w:t xml:space="preserve">Olms, Europaea Memoria, 233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halshs-00669838v1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Galilée, Lettre à Christine de Lorraine et autres écrits coperniciens (traduction, commentaire et introduction)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Hamou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Marta Spranzi</w:t>
              </w:r>
            </w:hyperlink>
          </w:p>
          <w:p>
            <w:pPr/>
            <w:r>
              <w:rPr/>
              <w:t xml:space="preserve">lgf, pp.446, 2004, Ldp Classiques Philosophie, n°4683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halshs-00791422v1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Footsteps of Nature&amp;quot;. Raisonnement indiciaire et « interprétation de la nature » au XVIIe siècle. Quelques considérations historiques et épistémologiques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la trace. Enquête sur le paradigme indiciaire</w:t>
            </w:r>
            <w:r>
              <w:rPr/>
              <w:t xml:space="preserve">, Oct 2005, Lille, France.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⟨10.4000/books.septentrion.65485⟩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hal-02322655v1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parisnanterre.fr/hal-02326971v1" TargetMode="External"/><Relationship Id="rId9" Type="http://schemas.openxmlformats.org/officeDocument/2006/relationships/hyperlink" Target="https://hal.science/search/index/?q=*&amp;authFullName_s=Philippe Hamou" TargetMode="External"/><Relationship Id="rId10" Type="http://schemas.openxmlformats.org/officeDocument/2006/relationships/hyperlink" Target="https://hal.parisnanterre.fr/hal-01551235v1" TargetMode="External"/><Relationship Id="rId11" Type="http://schemas.openxmlformats.org/officeDocument/2006/relationships/hyperlink" Target="https://hal.parisnanterre.fr/hal-01551257v1" TargetMode="External"/><Relationship Id="rId12" Type="http://schemas.openxmlformats.org/officeDocument/2006/relationships/hyperlink" Target="https://dx.doi.org/10.1093/acprof:oso/9780199337095.003.0004" TargetMode="External"/><Relationship Id="rId13" Type="http://schemas.openxmlformats.org/officeDocument/2006/relationships/hyperlink" Target="https://hal.parisnanterre.fr/hal-01551259v1" TargetMode="External"/><Relationship Id="rId14" Type="http://schemas.openxmlformats.org/officeDocument/2006/relationships/hyperlink" Target="https://hal.parisnanterre.fr/hal-01551280v1" TargetMode="External"/><Relationship Id="rId15" Type="http://schemas.openxmlformats.org/officeDocument/2006/relationships/hyperlink" Target="https://hal.parisnanterre.fr/hal-01551281v1" TargetMode="External"/><Relationship Id="rId16" Type="http://schemas.openxmlformats.org/officeDocument/2006/relationships/hyperlink" Target="https://dx.doi.org/10.15122/isbn.978-2-8124-1421-3.p.0123" TargetMode="External"/><Relationship Id="rId17" Type="http://schemas.openxmlformats.org/officeDocument/2006/relationships/hyperlink" Target="https://hal.parisnanterre.fr/hal-01551298v1" TargetMode="External"/><Relationship Id="rId18" Type="http://schemas.openxmlformats.org/officeDocument/2006/relationships/hyperlink" Target="https://shs.hal.science/halshs-00669864v1" TargetMode="External"/><Relationship Id="rId19" Type="http://schemas.openxmlformats.org/officeDocument/2006/relationships/hyperlink" Target="https://shs.hal.science/halshs-00669860v1" TargetMode="External"/><Relationship Id="rId20" Type="http://schemas.openxmlformats.org/officeDocument/2006/relationships/hyperlink" Target="https://shs.hal.science/halshs-00669852v1" TargetMode="External"/><Relationship Id="rId21" Type="http://schemas.openxmlformats.org/officeDocument/2006/relationships/hyperlink" Target="https://shs.hal.science/halshs-00669841v1" TargetMode="External"/><Relationship Id="rId22" Type="http://schemas.openxmlformats.org/officeDocument/2006/relationships/hyperlink" Target="https://dx.doi.org/10.1093/oxfordhb/9780199556137.003.0009" TargetMode="External"/><Relationship Id="rId23" Type="http://schemas.openxmlformats.org/officeDocument/2006/relationships/hyperlink" Target="https://hal.parisnanterre.fr/hal-02323426v1" TargetMode="External"/><Relationship Id="rId24" Type="http://schemas.openxmlformats.org/officeDocument/2006/relationships/hyperlink" Target="https://dx.doi.org/10.3917/aphi.811.0099" TargetMode="External"/><Relationship Id="rId25" Type="http://schemas.openxmlformats.org/officeDocument/2006/relationships/hyperlink" Target="https://hal.parisnanterre.fr/hal-02322560v1" TargetMode="External"/><Relationship Id="rId26" Type="http://schemas.openxmlformats.org/officeDocument/2006/relationships/hyperlink" Target="https://dx.doi.org/10.3917/leph.182.0227" TargetMode="External"/><Relationship Id="rId27" Type="http://schemas.openxmlformats.org/officeDocument/2006/relationships/hyperlink" Target="https://hal.parisnanterre.fr/hal-01551226v1" TargetMode="External"/><Relationship Id="rId28" Type="http://schemas.openxmlformats.org/officeDocument/2006/relationships/hyperlink" Target="https://hal.parisnanterre.fr/hal-01551234v1" TargetMode="External"/><Relationship Id="rId29" Type="http://schemas.openxmlformats.org/officeDocument/2006/relationships/hyperlink" Target="https://hal.parisnanterre.fr/hal-01551252v1" TargetMode="External"/><Relationship Id="rId30" Type="http://schemas.openxmlformats.org/officeDocument/2006/relationships/hyperlink" Target="https://dx.doi.org/10.3917/leph.141.0061" TargetMode="External"/><Relationship Id="rId31" Type="http://schemas.openxmlformats.org/officeDocument/2006/relationships/hyperlink" Target="https://hal.parisnanterre.fr/hal-01551263v1" TargetMode="External"/><Relationship Id="rId32" Type="http://schemas.openxmlformats.org/officeDocument/2006/relationships/hyperlink" Target="https://dx.doi.org/10.3917/rphi.141.0047" TargetMode="External"/><Relationship Id="rId33" Type="http://schemas.openxmlformats.org/officeDocument/2006/relationships/hyperlink" Target="https://hal.parisnanterre.fr/hal-02326900v1" TargetMode="External"/><Relationship Id="rId34" Type="http://schemas.openxmlformats.org/officeDocument/2006/relationships/hyperlink" Target="https://dx.doi.org/10.4000/lisa.6249" TargetMode="External"/><Relationship Id="rId35" Type="http://schemas.openxmlformats.org/officeDocument/2006/relationships/hyperlink" Target="https://hal.parisnanterre.fr/hal-01551255v1" TargetMode="External"/><Relationship Id="rId36" Type="http://schemas.openxmlformats.org/officeDocument/2006/relationships/hyperlink" Target="https://hal.parisnanterre.fr/hal-02322024v1" TargetMode="External"/><Relationship Id="rId37" Type="http://schemas.openxmlformats.org/officeDocument/2006/relationships/hyperlink" Target="https://hal.parisnanterre.fr/hal-02327150v1" TargetMode="External"/><Relationship Id="rId38" Type="http://schemas.openxmlformats.org/officeDocument/2006/relationships/hyperlink" Target="https://dx.doi.org/10.3917/rhs.622.0511" TargetMode="External"/><Relationship Id="rId39" Type="http://schemas.openxmlformats.org/officeDocument/2006/relationships/hyperlink" Target="https://hal.parisnanterre.fr/hal-02322233v1" TargetMode="External"/><Relationship Id="rId40" Type="http://schemas.openxmlformats.org/officeDocument/2006/relationships/hyperlink" Target="https://dx.doi.org/10.3917/rmm.083.0337" TargetMode="External"/><Relationship Id="rId41" Type="http://schemas.openxmlformats.org/officeDocument/2006/relationships/hyperlink" Target="https://hal.parisnanterre.fr/hal-02322716v1" TargetMode="External"/><Relationship Id="rId42" Type="http://schemas.openxmlformats.org/officeDocument/2006/relationships/hyperlink" Target="https://hal.parisnanterre.fr/hal-02326733v1" TargetMode="External"/><Relationship Id="rId43" Type="http://schemas.openxmlformats.org/officeDocument/2006/relationships/hyperlink" Target="https://dx.doi.org/10.3917/rhs.601.0025" TargetMode="External"/><Relationship Id="rId44" Type="http://schemas.openxmlformats.org/officeDocument/2006/relationships/hyperlink" Target="https://hal.parisnanterre.fr/hal-02323464v1" TargetMode="External"/><Relationship Id="rId45" Type="http://schemas.openxmlformats.org/officeDocument/2006/relationships/hyperlink" Target="https://dx.doi.org/10.4000/methodos.123" TargetMode="External"/><Relationship Id="rId46" Type="http://schemas.openxmlformats.org/officeDocument/2006/relationships/hyperlink" Target="https://hal.parisnanterre.fr/hal-02323556v1" TargetMode="External"/><Relationship Id="rId47" Type="http://schemas.openxmlformats.org/officeDocument/2006/relationships/hyperlink" Target="https://hal.parisnanterre.fr/hal-02321746v1" TargetMode="External"/><Relationship Id="rId48" Type="http://schemas.openxmlformats.org/officeDocument/2006/relationships/hyperlink" Target="https://hal.parisnanterre.fr/hal-02323589v1" TargetMode="External"/><Relationship Id="rId49" Type="http://schemas.openxmlformats.org/officeDocument/2006/relationships/hyperlink" Target="https://hal.parisnanterre.fr/hal-01551213v1" TargetMode="External"/><Relationship Id="rId50" Type="http://schemas.openxmlformats.org/officeDocument/2006/relationships/hyperlink" Target="https://hal.parisnanterre.fr/hal-01551220v1" TargetMode="External"/><Relationship Id="rId51" Type="http://schemas.openxmlformats.org/officeDocument/2006/relationships/hyperlink" Target="https://hal.parisnanterre.fr/hal-01551224v1" TargetMode="External"/><Relationship Id="rId52" Type="http://schemas.openxmlformats.org/officeDocument/2006/relationships/hyperlink" Target="https://hal.parisnanterre.fr/hal-01551239v1" TargetMode="External"/><Relationship Id="rId53" Type="http://schemas.openxmlformats.org/officeDocument/2006/relationships/hyperlink" Target="https://hal.parisnanterre.fr/hal-01551215v1" TargetMode="External"/><Relationship Id="rId54" Type="http://schemas.openxmlformats.org/officeDocument/2006/relationships/hyperlink" Target="https://hal.parisnanterre.fr/hal-01551223v1" TargetMode="External"/><Relationship Id="rId55" Type="http://schemas.openxmlformats.org/officeDocument/2006/relationships/hyperlink" Target="https://hal.parisnanterre.fr/hal-01551221v1" TargetMode="External"/><Relationship Id="rId56" Type="http://schemas.openxmlformats.org/officeDocument/2006/relationships/hyperlink" Target="https://hal.parisnanterre.fr/hal-01551216v1" TargetMode="External"/><Relationship Id="rId57" Type="http://schemas.openxmlformats.org/officeDocument/2006/relationships/hyperlink" Target="https://hal.parisnanterre.fr/hal-01551212v1" TargetMode="External"/><Relationship Id="rId58" Type="http://schemas.openxmlformats.org/officeDocument/2006/relationships/hyperlink" Target="https://hal.parisnanterre.fr/hal-01551211v1" TargetMode="External"/><Relationship Id="rId59" Type="http://schemas.openxmlformats.org/officeDocument/2006/relationships/hyperlink" Target="https://hal.parisnanterre.fr/hal-01551209v1" TargetMode="External"/><Relationship Id="rId60" Type="http://schemas.openxmlformats.org/officeDocument/2006/relationships/hyperlink" Target="https://hal.parisnanterre.fr/hal-01551214v1" TargetMode="External"/><Relationship Id="rId61" Type="http://schemas.openxmlformats.org/officeDocument/2006/relationships/hyperlink" Target="https://hal.parisnanterre.fr/hal-01551222v1" TargetMode="External"/><Relationship Id="rId62" Type="http://schemas.openxmlformats.org/officeDocument/2006/relationships/hyperlink" Target="https://hal.parisnanterre.fr/hal-01551210v1" TargetMode="External"/><Relationship Id="rId63" Type="http://schemas.openxmlformats.org/officeDocument/2006/relationships/hyperlink" Target="https://shs.hal.science/halshs-00669838v1" TargetMode="External"/><Relationship Id="rId64" Type="http://schemas.openxmlformats.org/officeDocument/2006/relationships/hyperlink" Target="https://hal.science/search/index/?q=*&amp;authFullName_s=Martine de Gaudemar" TargetMode="External"/><Relationship Id="rId65" Type="http://schemas.openxmlformats.org/officeDocument/2006/relationships/hyperlink" Target="https://shs.hal.science/halshs-00791422v1" TargetMode="External"/><Relationship Id="rId66" Type="http://schemas.openxmlformats.org/officeDocument/2006/relationships/hyperlink" Target="https://hal.science/search/index/?q=*&amp;authFullName_s=Marta Spranzi" TargetMode="External"/><Relationship Id="rId67" Type="http://schemas.openxmlformats.org/officeDocument/2006/relationships/hyperlink" Target="https://hal.parisnanterre.fr/hal-02322655v1" TargetMode="External"/><Relationship Id="rId68" Type="http://schemas.openxmlformats.org/officeDocument/2006/relationships/hyperlink" Target="https://dx.doi.org/10.4000/books.septentrion.65485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Hamou</dc:title>
  <dc:description>CV</dc:description>
  <dc:subject/>
  <cp:keywords/>
  <cp:category/>
  <cp:lastModifiedBy/>
  <dcterms:created xsi:type="dcterms:W3CDTF">2026-04-01T16:57:44+02:00</dcterms:created>
  <dcterms:modified xsi:type="dcterms:W3CDTF">2026-04-01T16:57:44+02:00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