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4.806866952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LAGRANGE </w:t>
      </w:r>
      <w:r>
        <w:rPr>
          <w:color w:val="641e6e"/>
        </w:rPr>
        <w:t xml:space="preserve">Professeur de droit public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philippe-lagrange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10880268X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197190052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0000000431453811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et maintien de la paix : réflexions sur les fondements d'une idée reçue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2025, 7,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adaptative comme moyen de régler le contentieux des périodes de chasse : poudre aux yeux ou avancée significative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(2024/2),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juridictions pour juger les crimes commis en Ukraine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2024, Procès et mémoire(s) des crimes de masse, 11, pp.281-298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armé en Ukraine et l’effectivité du droit international 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127 (2023-1),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Commission du droit international (soixante-dixième session) et de la Sixième commission (soixante-treizième session)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2018, 64, pp.401-436.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⟨10.3406/afdi.2018.5233⟩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- 70ème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2018, vol. 64, p. 401-436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Commission du droit international (soixante-neuvième session) et de la Sixième commission (soixante-douzième session)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63, pp.327-366.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⟨10.3406/afdi.2017.5383⟩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phénomène migratoire par le droit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01, pp.27.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⟨10.3917/rcdip.171.0027⟩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- 69ème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vol. 63, p. 327-366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braconnage et braconniers : le point de vue d’un chasseur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Le braconnage [dossier thématique], 2/2017, p. 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commission du droit international (soixante-huitième session) et de la sixième commission (soixante et onzième session)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2016, 62, pp.265-302.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⟨10.3406/afdi.2016.5022⟩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- 68ème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2016, vol. 62, p. 265-302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et condition animale : le point de vue d’un chasseur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2015, La chasse [dossier thématique], 1/2015, p. 227-251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- 67ème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vol. 61, p. 331-374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commission du droit international (Soixante-septième session) et de la sixième commission (Soixante-dixième session)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61, pp.331-374.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⟨10.3406/afdi.2015.4946⟩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commission du droit international (Soixante-sixième session) et de la sixième commission (Soixante-neuvième session)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2014, 60, pp.295-340.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⟨10.3406/afdi.2014.4754⟩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- 66ème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2014, vol. 60, p. 295-340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- 65ème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2013, vol. 59, p. 127-159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de traitement de fonctionnaires se trouvant dans une situation analogue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09,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- 64ème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vol. 58, p. 349-391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- 63ème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2011, vol.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d'un motif d'intérêt général justifiant qu'il soit dérogé à l'obligation statutaire de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25, pp.1441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du travail n'est pas applicable à la représentation collective et individuelle du personnel de La Poste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06,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notation face au principe d'égalité entre fonctionnaires appartenant à un même cadre d'emplois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17, pp.940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mises à disposition : nouvelle étape vers une fonction publique ouverte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10,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réintégration d'un fonctionnaire placé en disponibilité pour convenances personnelles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11,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du contrôle restreint pour apprécier un refus de création d'un nouveau corps de fonctionnaires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31, pp.1730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retrait du dossier administratif de pièces présentant un caractère injurieux ou diffamatoire et de nature à porter préjudice au fonctionnaire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11,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d'un refus de prise en charge financière d'une action de formation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34, pp.1909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polices en matière d'environnement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d'un décret portant dérogations aux garanties minimales de durée de travail et de repos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04,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à la retraite des agents en position de détachement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09,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indemnité forfaitaire liée à l'exercice des fonctions n'est pas due à l'agent placé en congé de longue maladie ou de longue durée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28, pp.1531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 la délibération d'un jury d'admission constitué en plusieurs groupes d'examinateurs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33, pp.1828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d'une « doctrine » en matière de gestion de carrière des magistrats du corps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20, pp.1093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conflits armés dans les manuels militaires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Laurent Trigeaud. </w:t>
            </w:r>
            <w:r>
              <w:rPr>
                <w:i w:val="1"/>
                <w:iCs w:val="1"/>
              </w:rPr>
              <w:t xml:space="preserve">La réception du droit international humanitaire en droit interne : un ancrage du droit des conflits armés dans la règlementation nationale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A. Pedone</w:t>
              </w:r>
            </w:hyperlink>
            <w:r>
              <w:rPr/>
              <w:t xml:space="preserve">, pp.15-28, 2024, Publications du Centre de recherche sur les droits de l'homme et le droit humanitaire, 978-2-233-01056-8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exercé par le Conseil de sécurité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Guillaume Le Floch; Francesco Seatzu. </w:t>
            </w:r>
            <w:r>
              <w:rPr>
                <w:i w:val="1"/>
                <w:iCs w:val="1"/>
              </w:rPr>
              <w:t xml:space="preserve">Afrique et droit international humanitaire</w:t>
            </w:r>
            <w:r>
              <w:rPr/>
              <w:t xml:space="preserve">, Éditions Pedone, pp.67-83, 2024, 978-2-233-01058-2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flèches empoisonnées aux armes NRBC. Retour sur l’encadrement par le droit international humanitaire d’un très ancien moyen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Marianne Faure-Abbad; Adrien Lauba. </w:t>
            </w:r>
            <w:r>
              <w:rPr>
                <w:i w:val="1"/>
                <w:iCs w:val="1"/>
              </w:rPr>
              <w:t xml:space="preserve">Le poison</w:t>
            </w:r>
            <w:r>
              <w:rPr/>
              <w:t xml:space="preserve">, Presses universitaires juridiques de Poitiers, pp.105-215, 2023, Collection de la Faculté de droit et des sciences sociales de Poitiers, 978-2-38194-036-6.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⟨10.3917/unip.faure.2023.01.0105⟩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mondiale des migrations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Karine Abderemane; Pierre-François Laval. </w:t>
            </w:r>
            <w:r>
              <w:rPr>
                <w:i w:val="1"/>
                <w:iCs w:val="1"/>
              </w:rPr>
              <w:t xml:space="preserve">La déclaration Union européenne-Turquie : ambiguïtés et devenir d'un modèle de gestion des flux migratoires</w:t>
            </w:r>
            <w:r>
              <w:rPr/>
              <w:t xml:space="preserve">, Bruylant, pp.203-213, 2023, Pratique(s) du droit international. Monographies, 978-2-8027-6855-5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for Security and Cooperation in Europe (OSCE) and the Ukraine crisis. What future for global and cooperative security?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Pierre Chabal; Hye Hwal Seong; Zhuldyz Saraimbayeva; Remus Titiriga. </w:t>
            </w:r>
            <w:r>
              <w:rPr>
                <w:i w:val="1"/>
                <w:iCs w:val="1"/>
              </w:rPr>
              <w:t xml:space="preserve">Eurasian Legal Systems in a World in Transition. Economic prosperity or disparity, and the return of politics in international law</w:t>
            </w:r>
            <w:r>
              <w:rPr/>
              <w:t xml:space="preserve">, 20, 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pp.134-140, 2023, Cultures juridiques et politiques, 978-3-0343-4822-5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 défi des traditions locales. L'exemple des chasses traditionnelles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Michel Bruno. </w:t>
            </w:r>
            <w:r>
              <w:rPr>
                <w:i w:val="1"/>
                <w:iCs w:val="1"/>
              </w:rPr>
              <w:t xml:space="preserve">Les défis actuels de l'Union européenne</w:t>
            </w:r>
            <w:r>
              <w:rPr/>
              <w:t xml:space="preserve">, Legitech, pp.389-395, 2022, Droit et économie, 978-2-919814-32-9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face aux nouveaux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Thibaut Fleury-Graff; Patrick Jacob. </w:t>
            </w:r>
            <w:r>
              <w:rPr>
                <w:i w:val="1"/>
                <w:iCs w:val="1"/>
              </w:rPr>
              <w:t xml:space="preserve">Migrations et droit international</w:t>
            </w:r>
            <w:r>
              <w:rPr/>
              <w:t xml:space="preserve">, Editions A. Pedone, pp.439-454, 2022, 978-2-233-01011-7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victimes de l’esclavage et de la traite par le juge de l’asile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Fabien Marchadier. </w:t>
            </w:r>
            <w:r>
              <w:rPr>
                <w:i w:val="1"/>
                <w:iCs w:val="1"/>
              </w:rPr>
              <w:t xml:space="preserve">La prohibition de l'esclavage et de la traite des êtres humains</w:t>
            </w:r>
            <w:r>
              <w:rPr/>
              <w:t xml:space="preserve">, Éditions A. Pedone, pp.241-254, 2022, Publications de l'Institut international des droits de l'homme, 978-2-233-01007-0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international de protection des personnes handicapées dans le contexte des conflits armés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Aumond</w:t>
              </w:r>
            </w:hyperlink>
          </w:p>
          <w:p>
            <w:pPr/>
            <w:r>
              <w:rPr/>
              <w:t xml:space="preserve">Florence Faberon. </w:t>
            </w:r>
            <w:r>
              <w:rPr>
                <w:i w:val="1"/>
                <w:iCs w:val="1"/>
              </w:rPr>
              <w:t xml:space="preserve">Handicap et conflits armés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UCA</w:t>
              </w:r>
            </w:hyperlink>
            <w:r>
              <w:rPr/>
              <w:t xml:space="preserve">, pp.105-126, 2021, 978-2-9575362-6-9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sécurité des Nations Unies face aux nouvelles formes de conflictualité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Jean Belin; Yves-Sébastien Laurent; Anne-Marie Tournepiche. </w:t>
            </w:r>
            <w:r>
              <w:rPr>
                <w:i w:val="1"/>
                <w:iCs w:val="1"/>
              </w:rPr>
              <w:t xml:space="preserve">La conflictualité armée : approches interdisciplinaires</w:t>
            </w:r>
            <w:r>
              <w:rPr/>
              <w:t xml:space="preserve">, Éditions A. Pedone, pp.153-167, 2021, Colloque, 978-2-233-00993-7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Togo et le Conseil de sécurité des Nations unies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Adama Kpodar; Dodzi Kokoroko. </w:t>
            </w:r>
            <w:r>
              <w:rPr>
                <w:i w:val="1"/>
                <w:iCs w:val="1"/>
              </w:rPr>
              <w:t xml:space="preserve">L'état inachevé : mélanges en l'honneur du professeur Koffi Ahadzi-Nonou</w:t>
            </w:r>
            <w:r>
              <w:rPr/>
              <w:t xml:space="preserve">, Presses universitaires juridiques de Poitiers, pp.245-254, 2021, Collection de la Faculté de droit et des sciences sociales. Mélanges, 979-10-90426-98-6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international de protection des personnes handicapées dans le contexte des conflits armés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UCA - Transmission, citoyenneté et engagement. </w:t>
            </w:r>
            <w:r>
              <w:rPr>
                <w:i w:val="1"/>
                <w:iCs w:val="1"/>
              </w:rPr>
              <w:t xml:space="preserve">Handicap et conflits armés</w:t>
            </w:r>
            <w:r>
              <w:rPr/>
              <w:t xml:space="preserve">, 2021, 978-2-9575362-6-9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prospectives autour de l’encadrement juridique des systèmes d’armes létaux autonomes (SALA) : pour une transposition de la logique ayant présidé à l’interdiction des armes à laser aveuglantes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Mohamed Ali Mekouar; Michel Prieur. </w:t>
            </w:r>
            <w:r>
              <w:rPr>
                <w:i w:val="1"/>
                <w:iCs w:val="1"/>
              </w:rPr>
              <w:t xml:space="preserve">Droit, humanité et environnement : mélanges en l'honneur de Stéphane Doumbé-Billé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pp.1123-1142, 2020, 978-2-8027-6486-1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Yann Alix; Kuralay Baizakova; Pierre Chabal. </w:t>
            </w:r>
            <w:r>
              <w:rPr>
                <w:i w:val="1"/>
                <w:iCs w:val="1"/>
              </w:rPr>
              <w:t xml:space="preserve">Evolving regional values and mobilities in global contexts : the emergence of new (Eur)Asian regions and dialogue with Europe</w:t>
            </w:r>
            <w:r>
              <w:rPr/>
              <w:t xml:space="preserve">, 13, Peter Lang, pp.361-362, 2020, New International Insights, 978-2-8076-1747-6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déjuridicisation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Jérôme Bossan; Michel Danti-Juan. </w:t>
            </w:r>
            <w:r>
              <w:rPr>
                <w:i w:val="1"/>
                <w:iCs w:val="1"/>
              </w:rPr>
              <w:t xml:space="preserve">L'adaptation des réponses pénales aux formes extrêmes de la criminalité</w:t>
            </w:r>
            <w:r>
              <w:rPr/>
              <w:t xml:space="preserve">, Presses universitaires juridiques de Poitiers, pp.191-198, 2019, Collection de la Faculté de droit et des sciences sociales de Poitiers; Travaux de l'Institut de sciences criminelles de Poitiers, 979-10-90426-97-9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d’oies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du droit public : Mélanges en l'honneur du Professeur Christian Debouy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pp.289-299, 2019, Collection de la Faculté de droit et des sciences sociales. Mélanges, 979-10-90426-88-7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[Deuxième partie : L'offre humanitaire] Chapitre 6 : L’action humanitaire des Nations Unies dans le cadre du maintien de la paix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Sandra Szurek; Marina Eudes; Philippe Ryfman. </w:t>
            </w:r>
            <w:r>
              <w:rPr>
                <w:i w:val="1"/>
                <w:iCs w:val="1"/>
              </w:rPr>
              <w:t xml:space="preserve">Droit et pratique de l'action humanitaire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LGDJ, une marque de Lextenso</w:t>
              </w:r>
            </w:hyperlink>
            <w:r>
              <w:rPr/>
              <w:t xml:space="preserve">, p. 337-359, 2019, 978-2-275-05306-6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Un-manned Combat Aerial Vehicles (UCAV) and Lethal Autonomous Weapons Systems (LAWS) in light of International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Kuralay Baizakova; Pierre Chabal; Jildiz Nicharapova. </w:t>
            </w:r>
            <w:r>
              <w:rPr>
                <w:i w:val="1"/>
                <w:iCs w:val="1"/>
              </w:rPr>
              <w:t xml:space="preserve">Cross-border exchanges : Eurasian perspectives on logistics and diplomacy</w:t>
            </w:r>
            <w:r>
              <w:rPr/>
              <w:t xml:space="preserve">, 12, Peter Lang, pp.317-328, 2019, New International Insights, 2-8076-1315-2. - 978-2-8076-1315-7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militaires en opérations et responsabilité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Fouad Eddazi. </w:t>
            </w:r>
            <w:r>
              <w:rPr>
                <w:i w:val="1"/>
                <w:iCs w:val="1"/>
              </w:rPr>
              <w:t xml:space="preserve">Le droit à l'épreuve des drones militaires</w:t>
            </w:r>
            <w:r>
              <w:rPr/>
              <w:t xml:space="preserve">, LGDJ, pp.301-318, 2018, Grands colloques, 978-2-275-06128-3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chasseurs d’oiseaux migrateurs à l’épreuve du droit de l’Union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Anthony Goreau-Ponceau; Nicolas Lemoigne. </w:t>
            </w:r>
            <w:r>
              <w:rPr>
                <w:i w:val="1"/>
                <w:iCs w:val="1"/>
              </w:rPr>
              <w:t xml:space="preserve">Chasse, chasseurs et normes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Maison des sciences de l’homme d’Aquitaine (MSHA)</w:t>
              </w:r>
            </w:hyperlink>
            <w:r>
              <w:rPr/>
              <w:t xml:space="preserve">, p. 131-153, 2017, Sport et société, 978-2-85892-465-3.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⟨10.4000/books.msha.7804⟩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de l’action humanitaire et relativisme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nouvel ordre juridique, l'humanitaire ? : Mélanges en l'honneur de Patricia Buirette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p. 175-182, 2016, Collection de la Faculté de droit et des sciences sociales de Poitiers. Mélanges, 979-10-90426-57-3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 Boots on the Ground ». De l’influence des termes employés par le Conseil de sécurité des Nations Unies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Stéphane Doumbé-Billé; Jean-Marc Thouvenin. </w:t>
            </w:r>
            <w:r>
              <w:rPr>
                <w:i w:val="1"/>
                <w:iCs w:val="1"/>
              </w:rPr>
              <w:t xml:space="preserve">Ombres et lumières du droit international : mélanges en l'honneur du professeur Habib Slim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Éditions Pedone</w:t>
              </w:r>
            </w:hyperlink>
            <w:r>
              <w:rPr/>
              <w:t xml:space="preserve">, p. 125-133,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nouvelle ou le remède de cheval du bon Docteur Heerfordt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ordres juridiques : Mélanges en l'honneur du Doyen François Hervouët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pp.97-110, 2015, Collection de la Faculté de droit et des sciences sociales de Poitiers. Mélanges, 979-10-90426-46-7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des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Bernard de Courrèges d'Ustou; Institut des hautes études de défense nationale (IHEND). </w:t>
            </w:r>
            <w:r>
              <w:rPr>
                <w:i w:val="1"/>
                <w:iCs w:val="1"/>
              </w:rPr>
              <w:t xml:space="preserve">Défendre la France au XXIe siècle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p. 79-82, 2015, 978-2-7178-6786-2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droit, fondement des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Bernard de Courrèges d'Ustou. </w:t>
            </w:r>
            <w:r>
              <w:rPr>
                <w:i w:val="1"/>
                <w:iCs w:val="1"/>
              </w:rPr>
              <w:t xml:space="preserve">Esprits de défense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Institut des hautes études de défense nationale (IHEND)</w:t>
              </w:r>
            </w:hyperlink>
            <w:r>
              <w:rPr/>
              <w:t xml:space="preserve">, p. 141-149, 2015, 978-2-11-077113-1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réponses pénales aux formes extrêmes de la criminalité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Cahn</w:t>
              </w:r>
            </w:hyperlink>
            <w:r>
              <w:rPr/>
              <w:t xml:space="preserve">et al.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Travaux de l’Institut de Sciences criminelles, vol. XXXI (107), pp.222, 2020, coll. de la Faculté de droit et des sciences sociales de l’Université de Poitiers, 979-10-90426-97-9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ordre juridique, l'humanitaire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Kouchner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468 p., 2016, Collection de la Faculté de droit et des sciences sociales de Poitiers. Mélanges, 979-10-90426-57-3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 droit international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Pedone,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hal-04000064v1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B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agrange" TargetMode="External"/><Relationship Id="rId9" Type="http://schemas.openxmlformats.org/officeDocument/2006/relationships/hyperlink" Target="https://www.idref.fr/10880268X" TargetMode="External"/><Relationship Id="rId10" Type="http://schemas.openxmlformats.org/officeDocument/2006/relationships/hyperlink" Target="https://viaf.org/viaf/197190052" TargetMode="External"/><Relationship Id="rId11" Type="http://schemas.openxmlformats.org/officeDocument/2006/relationships/hyperlink" Target="http://isni.org/isni/0000000431453811" TargetMode="External"/><Relationship Id="rId12" Type="http://schemas.openxmlformats.org/officeDocument/2006/relationships/hyperlink" Target="https://hal.science/hal-05188748v1" TargetMode="External"/><Relationship Id="rId13" Type="http://schemas.openxmlformats.org/officeDocument/2006/relationships/hyperlink" Target="https://hal.science/search/index/?q=*&amp;authFullName_s=Philippe Lagrange" TargetMode="External"/><Relationship Id="rId14" Type="http://schemas.openxmlformats.org/officeDocument/2006/relationships/hyperlink" Target="https://hal.science/hal-04676235v1" TargetMode="External"/><Relationship Id="rId15" Type="http://schemas.openxmlformats.org/officeDocument/2006/relationships/hyperlink" Target="https://hal.science/hal-05188749v1" TargetMode="External"/><Relationship Id="rId16" Type="http://schemas.openxmlformats.org/officeDocument/2006/relationships/hyperlink" Target="https://hal.science/hal-04534744v1" TargetMode="External"/><Relationship Id="rId17" Type="http://schemas.openxmlformats.org/officeDocument/2006/relationships/hyperlink" Target="https://hal.science/hal-03808585v1" TargetMode="External"/><Relationship Id="rId18" Type="http://schemas.openxmlformats.org/officeDocument/2006/relationships/hyperlink" Target="https://hal.science/search/index/?q=*&amp;authFullName_s=Anne-Thida Norodom" TargetMode="External"/><Relationship Id="rId19" Type="http://schemas.openxmlformats.org/officeDocument/2006/relationships/hyperlink" Target="https://hal.science/search/index/?q=*&amp;authFullName_s=Aline Lemoine" TargetMode="External"/><Relationship Id="rId20" Type="http://schemas.openxmlformats.org/officeDocument/2006/relationships/hyperlink" Target="https://dx.doi.org/10.3406/afdi.2018.5233" TargetMode="External"/><Relationship Id="rId21" Type="http://schemas.openxmlformats.org/officeDocument/2006/relationships/hyperlink" Target="https://hal.science/hal-03999724v1" TargetMode="External"/><Relationship Id="rId22" Type="http://schemas.openxmlformats.org/officeDocument/2006/relationships/hyperlink" Target="https://hal.science/search/index/?q=*&amp;authFullName_s=Anne-thida Norodom" TargetMode="External"/><Relationship Id="rId23" Type="http://schemas.openxmlformats.org/officeDocument/2006/relationships/hyperlink" Target="https://hal.science/hal-03808543v1" TargetMode="External"/><Relationship Id="rId24" Type="http://schemas.openxmlformats.org/officeDocument/2006/relationships/hyperlink" Target="https://dx.doi.org/10.3406/afdi.2017.5383" TargetMode="External"/><Relationship Id="rId25" Type="http://schemas.openxmlformats.org/officeDocument/2006/relationships/hyperlink" Target="https://shs.hal.science/halshs-02238718v1" TargetMode="External"/><Relationship Id="rId26" Type="http://schemas.openxmlformats.org/officeDocument/2006/relationships/hyperlink" Target="https://dx.doi.org/10.3917/rcdip.171.0027" TargetMode="External"/><Relationship Id="rId27" Type="http://schemas.openxmlformats.org/officeDocument/2006/relationships/hyperlink" Target="https://hal.science/hal-03999720v1" TargetMode="External"/><Relationship Id="rId28" Type="http://schemas.openxmlformats.org/officeDocument/2006/relationships/hyperlink" Target="https://univ-lyon3.hal.science/hal-03808308v1" TargetMode="External"/><Relationship Id="rId29" Type="http://schemas.openxmlformats.org/officeDocument/2006/relationships/hyperlink" Target="https://hal.science/hal-03808560v1" TargetMode="External"/><Relationship Id="rId30" Type="http://schemas.openxmlformats.org/officeDocument/2006/relationships/hyperlink" Target="https://dx.doi.org/10.3406/afdi.2016.5022" TargetMode="External"/><Relationship Id="rId31" Type="http://schemas.openxmlformats.org/officeDocument/2006/relationships/hyperlink" Target="https://hal.science/hal-03999733v1" TargetMode="External"/><Relationship Id="rId32" Type="http://schemas.openxmlformats.org/officeDocument/2006/relationships/hyperlink" Target="https://shs.hal.science/halshs-03808420v1" TargetMode="External"/><Relationship Id="rId33" Type="http://schemas.openxmlformats.org/officeDocument/2006/relationships/hyperlink" Target="https://hal.science/hal-03999717v1" TargetMode="External"/><Relationship Id="rId34" Type="http://schemas.openxmlformats.org/officeDocument/2006/relationships/hyperlink" Target="https://hal.science/hal-03808523v1" TargetMode="External"/><Relationship Id="rId35" Type="http://schemas.openxmlformats.org/officeDocument/2006/relationships/hyperlink" Target="https://dx.doi.org/10.3406/afdi.2015.4946" TargetMode="External"/><Relationship Id="rId36" Type="http://schemas.openxmlformats.org/officeDocument/2006/relationships/hyperlink" Target="https://hal.science/hal-02183112v1" TargetMode="External"/><Relationship Id="rId37" Type="http://schemas.openxmlformats.org/officeDocument/2006/relationships/hyperlink" Target="https://dx.doi.org/10.3406/afdi.2014.4754" TargetMode="External"/><Relationship Id="rId38" Type="http://schemas.openxmlformats.org/officeDocument/2006/relationships/hyperlink" Target="https://hal.science/hal-03999702v1" TargetMode="External"/><Relationship Id="rId39" Type="http://schemas.openxmlformats.org/officeDocument/2006/relationships/hyperlink" Target="https://hal.science/hal-03999710v1" TargetMode="External"/><Relationship Id="rId40" Type="http://schemas.openxmlformats.org/officeDocument/2006/relationships/hyperlink" Target="https://shs.hal.science/halshs-02219843v1" TargetMode="External"/><Relationship Id="rId41" Type="http://schemas.openxmlformats.org/officeDocument/2006/relationships/hyperlink" Target="https://hal.science/hal-03999705v1" TargetMode="External"/><Relationship Id="rId42" Type="http://schemas.openxmlformats.org/officeDocument/2006/relationships/hyperlink" Target="https://hal.science/hal-03999698v1" TargetMode="External"/><Relationship Id="rId43" Type="http://schemas.openxmlformats.org/officeDocument/2006/relationships/hyperlink" Target="https://shs.hal.science/halshs-02219724v1" TargetMode="External"/><Relationship Id="rId44" Type="http://schemas.openxmlformats.org/officeDocument/2006/relationships/hyperlink" Target="https://shs.hal.science/halshs-02219469v1" TargetMode="External"/><Relationship Id="rId45" Type="http://schemas.openxmlformats.org/officeDocument/2006/relationships/hyperlink" Target="https://shs.hal.science/halshs-02219337v1" TargetMode="External"/><Relationship Id="rId46" Type="http://schemas.openxmlformats.org/officeDocument/2006/relationships/hyperlink" Target="https://shs.hal.science/halshs-02218981v1" TargetMode="External"/><Relationship Id="rId47" Type="http://schemas.openxmlformats.org/officeDocument/2006/relationships/hyperlink" Target="https://shs.hal.science/halshs-02218989v1" TargetMode="External"/><Relationship Id="rId48" Type="http://schemas.openxmlformats.org/officeDocument/2006/relationships/hyperlink" Target="https://shs.hal.science/halshs-02218894v1" TargetMode="External"/><Relationship Id="rId49" Type="http://schemas.openxmlformats.org/officeDocument/2006/relationships/hyperlink" Target="https://shs.hal.science/halshs-02218645v1" TargetMode="External"/><Relationship Id="rId50" Type="http://schemas.openxmlformats.org/officeDocument/2006/relationships/hyperlink" Target="https://shs.hal.science/halshs-02218740v1" TargetMode="External"/><Relationship Id="rId51" Type="http://schemas.openxmlformats.org/officeDocument/2006/relationships/hyperlink" Target="https://shs.hal.science/halshs-02242805v1" TargetMode="External"/><Relationship Id="rId52" Type="http://schemas.openxmlformats.org/officeDocument/2006/relationships/hyperlink" Target="https://shs.hal.science/halshs-02218427v1" TargetMode="External"/><Relationship Id="rId53" Type="http://schemas.openxmlformats.org/officeDocument/2006/relationships/hyperlink" Target="https://shs.hal.science/halshs-02218444v1" TargetMode="External"/><Relationship Id="rId54" Type="http://schemas.openxmlformats.org/officeDocument/2006/relationships/hyperlink" Target="https://shs.hal.science/halshs-02218534v1" TargetMode="External"/><Relationship Id="rId55" Type="http://schemas.openxmlformats.org/officeDocument/2006/relationships/hyperlink" Target="https://shs.hal.science/halshs-02218559v1" TargetMode="External"/><Relationship Id="rId56" Type="http://schemas.openxmlformats.org/officeDocument/2006/relationships/hyperlink" Target="https://shs.hal.science/halshs-02218496v1" TargetMode="External"/><Relationship Id="rId57" Type="http://schemas.openxmlformats.org/officeDocument/2006/relationships/hyperlink" Target="https://hal.science/hal-04536965v1" TargetMode="External"/><Relationship Id="rId58" Type="http://schemas.openxmlformats.org/officeDocument/2006/relationships/hyperlink" Target="https://pedone.info/livre/la-reception-du-droit-international-humanitaire-en-droit-interne/" TargetMode="External"/><Relationship Id="rId59" Type="http://schemas.openxmlformats.org/officeDocument/2006/relationships/hyperlink" Target="https://hal.science/hal-04536865v1" TargetMode="External"/><Relationship Id="rId60" Type="http://schemas.openxmlformats.org/officeDocument/2006/relationships/hyperlink" Target="https://hal.science/hal-04536842v1" TargetMode="External"/><Relationship Id="rId61" Type="http://schemas.openxmlformats.org/officeDocument/2006/relationships/hyperlink" Target="https://dx.doi.org/10.3917/unip.faure.2023.01.0105" TargetMode="External"/><Relationship Id="rId62" Type="http://schemas.openxmlformats.org/officeDocument/2006/relationships/hyperlink" Target="https://hal.science/hal-04534634v1" TargetMode="External"/><Relationship Id="rId63" Type="http://schemas.openxmlformats.org/officeDocument/2006/relationships/hyperlink" Target="https://hal.science/hal-04536985v1" TargetMode="External"/><Relationship Id="rId64" Type="http://schemas.openxmlformats.org/officeDocument/2006/relationships/hyperlink" Target="https://www.peterlang.com/document/1414907" TargetMode="External"/><Relationship Id="rId65" Type="http://schemas.openxmlformats.org/officeDocument/2006/relationships/hyperlink" Target="https://hal.science/hal-04536822v1" TargetMode="External"/><Relationship Id="rId66" Type="http://schemas.openxmlformats.org/officeDocument/2006/relationships/hyperlink" Target="https://hal.science/hal-04537879v1" TargetMode="External"/><Relationship Id="rId67" Type="http://schemas.openxmlformats.org/officeDocument/2006/relationships/hyperlink" Target="https://hal.science/hal-04537865v1" TargetMode="External"/><Relationship Id="rId68" Type="http://schemas.openxmlformats.org/officeDocument/2006/relationships/hyperlink" Target="https://hal.science/hal-04539463v1" TargetMode="External"/><Relationship Id="rId69" Type="http://schemas.openxmlformats.org/officeDocument/2006/relationships/hyperlink" Target="https://hal.science/search/index/?q=*&amp;authFullName_s=Florian Aumond" TargetMode="External"/><Relationship Id="rId70" Type="http://schemas.openxmlformats.org/officeDocument/2006/relationships/hyperlink" Target="https://handicap-citoyennete.uca.fr/version-francaise/publication-handicap-et-conflits-armes" TargetMode="External"/><Relationship Id="rId71" Type="http://schemas.openxmlformats.org/officeDocument/2006/relationships/hyperlink" Target="https://hal.science/hal-04537884v1" TargetMode="External"/><Relationship Id="rId72" Type="http://schemas.openxmlformats.org/officeDocument/2006/relationships/hyperlink" Target="https://hal.science/hal-04063099v1" TargetMode="External"/><Relationship Id="rId73" Type="http://schemas.openxmlformats.org/officeDocument/2006/relationships/hyperlink" Target="https://hal.science/hal-04536315v1" TargetMode="External"/><Relationship Id="rId74" Type="http://schemas.openxmlformats.org/officeDocument/2006/relationships/hyperlink" Target="https://hal.science/hal-03922753v1" TargetMode="External"/><Relationship Id="rId75" Type="http://schemas.openxmlformats.org/officeDocument/2006/relationships/hyperlink" Target="https://www.larcier.com/fr/droit-humanite-et-environnement-2020-9782802764861.html" TargetMode="External"/><Relationship Id="rId76" Type="http://schemas.openxmlformats.org/officeDocument/2006/relationships/hyperlink" Target="https://hal.science/hal-04537889v1" TargetMode="External"/><Relationship Id="rId77" Type="http://schemas.openxmlformats.org/officeDocument/2006/relationships/hyperlink" Target="https://hal.science/hal-04537893v1" TargetMode="External"/><Relationship Id="rId78" Type="http://schemas.openxmlformats.org/officeDocument/2006/relationships/hyperlink" Target="https://hal.science/hal-03800938v1" TargetMode="External"/><Relationship Id="rId79" Type="http://schemas.openxmlformats.org/officeDocument/2006/relationships/hyperlink" Target="https://www.lgdj.fr/melanges-en-l-honneur-du-professeur-christian-debouy-9791090426887.html" TargetMode="External"/><Relationship Id="rId80" Type="http://schemas.openxmlformats.org/officeDocument/2006/relationships/hyperlink" Target="https://hal.science/hal-03806296v1" TargetMode="External"/><Relationship Id="rId81" Type="http://schemas.openxmlformats.org/officeDocument/2006/relationships/hyperlink" Target="https://www.lgdj.fr/droit-et-pratique-de-l-action-humanitaire-9782275053066.html" TargetMode="External"/><Relationship Id="rId82" Type="http://schemas.openxmlformats.org/officeDocument/2006/relationships/hyperlink" Target="https://hal.science/hal-04537900v1" TargetMode="External"/><Relationship Id="rId83" Type="http://schemas.openxmlformats.org/officeDocument/2006/relationships/hyperlink" Target="https://hal.science/hal-04537909v1" TargetMode="External"/><Relationship Id="rId84" Type="http://schemas.openxmlformats.org/officeDocument/2006/relationships/hyperlink" Target="https://hal.science/hal-03806179v1" TargetMode="External"/><Relationship Id="rId85" Type="http://schemas.openxmlformats.org/officeDocument/2006/relationships/hyperlink" Target="https://www.msha.fr/msha/publication.php?menu=detail&amp;amp;id=P427&amp;amp;categorie=99" TargetMode="External"/><Relationship Id="rId86" Type="http://schemas.openxmlformats.org/officeDocument/2006/relationships/hyperlink" Target="https://dx.doi.org/10.4000/books.msha.7804" TargetMode="External"/><Relationship Id="rId87" Type="http://schemas.openxmlformats.org/officeDocument/2006/relationships/hyperlink" Target="https://hal.science/hal-03806017v1" TargetMode="External"/><Relationship Id="rId88" Type="http://schemas.openxmlformats.org/officeDocument/2006/relationships/hyperlink" Target="https://www.lgdj.fr/melanges-patricia-buirette-9791090426573.html" TargetMode="External"/><Relationship Id="rId89" Type="http://schemas.openxmlformats.org/officeDocument/2006/relationships/hyperlink" Target="https://hal.science/hal-03808518v1" TargetMode="External"/><Relationship Id="rId90" Type="http://schemas.openxmlformats.org/officeDocument/2006/relationships/hyperlink" Target="http://pedone.info/livre/melanges-en-lhonneur-du-professeur-habib-slim/" TargetMode="External"/><Relationship Id="rId91" Type="http://schemas.openxmlformats.org/officeDocument/2006/relationships/hyperlink" Target="https://hal.science/hal-03800998v1" TargetMode="External"/><Relationship Id="rId92" Type="http://schemas.openxmlformats.org/officeDocument/2006/relationships/hyperlink" Target="https://www.lgdj.fr/entre-les-ordres-juridiques-9791090426467.html" TargetMode="External"/><Relationship Id="rId93" Type="http://schemas.openxmlformats.org/officeDocument/2006/relationships/hyperlink" Target="https://hal.science/hal-03806258v1" TargetMode="External"/><Relationship Id="rId94" Type="http://schemas.openxmlformats.org/officeDocument/2006/relationships/hyperlink" Target="https://www.economica.fr/livre-defendre-la-france-au-xxie-siecle-iehdn-c2x32211251" TargetMode="External"/><Relationship Id="rId95" Type="http://schemas.openxmlformats.org/officeDocument/2006/relationships/hyperlink" Target="https://hal.science/hal-03806331v1" TargetMode="External"/><Relationship Id="rId96" Type="http://schemas.openxmlformats.org/officeDocument/2006/relationships/hyperlink" Target="https://ihedn.fr/publications-de-lihedn/ [item : 2015 | Esprits de d&#233;fense]" TargetMode="External"/><Relationship Id="rId97" Type="http://schemas.openxmlformats.org/officeDocument/2006/relationships/hyperlink" Target="https://hal.science/hal-03087666v1" TargetMode="External"/><Relationship Id="rId98" Type="http://schemas.openxmlformats.org/officeDocument/2006/relationships/hyperlink" Target="https://hal.science/search/index/?q=*&amp;authFullName_s=J&#233;r&#244;me Bossan" TargetMode="External"/><Relationship Id="rId99" Type="http://schemas.openxmlformats.org/officeDocument/2006/relationships/hyperlink" Target="https://hal.science/search/index/?q=*&amp;authFullName_s=Michel Danti-Juan" TargetMode="External"/><Relationship Id="rId100" Type="http://schemas.openxmlformats.org/officeDocument/2006/relationships/hyperlink" Target="https://hal.science/search/index/?q=*&amp;authFullName_s=Julie Alix" TargetMode="External"/><Relationship Id="rId101" Type="http://schemas.openxmlformats.org/officeDocument/2006/relationships/hyperlink" Target="https://hal.science/search/index/?q=*&amp;authFullName_s=Bernadette Aubert" TargetMode="External"/><Relationship Id="rId102" Type="http://schemas.openxmlformats.org/officeDocument/2006/relationships/hyperlink" Target="https://hal.science/search/index/?q=*&amp;authFullName_s=Olivier Cahn" TargetMode="External"/><Relationship Id="rId103" Type="http://schemas.openxmlformats.org/officeDocument/2006/relationships/hyperlink" Target="https://www.lgdj.fr/l-adaptation-des-reponses-penales-aux-formes-extremes-de-la-criminalite-9791090426979.html" TargetMode="External"/><Relationship Id="rId104" Type="http://schemas.openxmlformats.org/officeDocument/2006/relationships/hyperlink" Target="https://hal.science/hal-02177691v1" TargetMode="External"/><Relationship Id="rId105" Type="http://schemas.openxmlformats.org/officeDocument/2006/relationships/hyperlink" Target="https://hal.science/search/index/?q=*&amp;authFullName_s=Jean-Fran&#231;ois Lachaume" TargetMode="External"/><Relationship Id="rId106" Type="http://schemas.openxmlformats.org/officeDocument/2006/relationships/hyperlink" Target="https://hal.science/search/index/?q=*&amp;authFullName_s=Emmanuel Aubin" TargetMode="External"/><Relationship Id="rId107" Type="http://schemas.openxmlformats.org/officeDocument/2006/relationships/hyperlink" Target="https://hal.science/search/index/?q=*&amp;authFullName_s=Marianne Faure-Abbad" TargetMode="External"/><Relationship Id="rId108" Type="http://schemas.openxmlformats.org/officeDocument/2006/relationships/hyperlink" Target="https://hal.science/search/index/?q=*&amp;authFullName_s=Isabelle Savarit-Bourgeois" TargetMode="External"/><Relationship Id="rId109" Type="http://schemas.openxmlformats.org/officeDocument/2006/relationships/hyperlink" Target="https://hal.science/search/index/?q=*&amp;authFullName_s=St&#233;phane Braconnier" TargetMode="External"/><Relationship Id="rId110" Type="http://schemas.openxmlformats.org/officeDocument/2006/relationships/hyperlink" Target="https://hal.science/hal-03776443v1" TargetMode="External"/><Relationship Id="rId111" Type="http://schemas.openxmlformats.org/officeDocument/2006/relationships/hyperlink" Target="https://hal.science/search/index/?q=*&amp;authFullName_s=Fran&#231;ois Colly" TargetMode="External"/><Relationship Id="rId112" Type="http://schemas.openxmlformats.org/officeDocument/2006/relationships/hyperlink" Target="https://hal.science/search/index/?q=*&amp;authFullName_s=Dominique Breillat" TargetMode="External"/><Relationship Id="rId113" Type="http://schemas.openxmlformats.org/officeDocument/2006/relationships/hyperlink" Target="https://hal.science/search/index/?q=*&amp;authFullName_s=Bernard Kouchner" TargetMode="External"/><Relationship Id="rId114" Type="http://schemas.openxmlformats.org/officeDocument/2006/relationships/hyperlink" Target="https://hal.science/hal-0400006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LAGRANGE</dc:title>
  <dc:description>CV</dc:description>
  <dc:subject/>
  <cp:keywords/>
  <cp:category/>
  <cp:lastModifiedBy/>
  <dcterms:created xsi:type="dcterms:W3CDTF">2026-05-07T21:34:44+02:00</dcterms:created>
  <dcterms:modified xsi:type="dcterms:W3CDTF">2026-05-07T21:34:44+02:00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