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Lyet </w:t></w:r><w:r><w:rPr><w:color w:val="641e6e"/></w:rPr><w:t xml:space="preserve">Philippe LyetCoordinateur scientifique HDR, Askoria & Grande Ecole des Solidarités, Rennes /Chercheur associé CereiSo Askoria / Arènes, UMR 6051 / CREAD, EA 3875 /Directeur-adjoint du GIS Hybrida-IS</w:t></w:r></w:p><w:p><w:pPr><w:spacing w:before="600"/></w:pPr></w:p><w:p><w:pPr><w:spacing w:before="600"/></w:pPr></w:p><w:p><w:pPr><w:pStyle w:val="Heading2"/></w:pPr><w:r><w:rPr><w:color w:val="1e198e"/><w:b w:val="1"/><w:bCs w:val="1"/></w:rPr><w:t xml:space="preserve">Présentation</w:t></w:r></w:p><w:p><w:pPr><w:spacing w:after="100"/></w:pPr></w:p><w:p><w:pPr/><w:r><w:rPr/><w:t xml:space="preserve">J'occupe depuis juin 2021 la fonction de coordinateur scientifique à Askoria et à la Grande Ecole des Solidarité à Rennes. Je suis chercheur à CereiSo Askoria et chercheur associé à Arènes, Université de Rennes, UMR 6051 & Université de Rennes 2 et au CREAD, Université de Rennes 2 & Université de Bretagne occidentale, EA 3875</w:t></w:r></w:p><w:p><w:pPr/><w:r><w:rPr/><w:t xml:space="preserve">Je suis titulaire d'un doctorat en sociologie sciences de l'éducation soutenu sous la direction de Pierre Tripier et avec Danièle Linhart comme présidente de Jury, à l'Université de Paris X Nanterre en 1994 ; et d'une Habilitation à diriger des recherches avec l'accompagnement de Gilles Monceau et Bertrand Ravon comme président du jury.</w:t></w:r></w:p><w:p><w:pPr/><w:r><w:rPr/><w:t xml:space="preserve">Je conduis depuis environ 30 ans des recherches avec des acteurs des questions sociales et de l'intervention sociale. Cela m'a conduit à approfondir les questions épistémologiques et méthodologiques relatives aux &amp;quot;recherches conjointes&amp;quot; et à proposer que ces pratiques de la connaissance signent l'émergence d'un troisième régime de connaissance* que je nomme quantique-pragmatiste : quantique pour signifier que les réalités investiguées sont multiples, plurielles, segmentées et incertaines ; pragmatiste pour signifier que ces réalités se découvrent dans l'action en train de se faire et que les acteurs concernés jouent un rôle central dans leur découverte et dans la construction des connaissances.</w:t></w:r></w:p><w:p><w:pPr/><w:r><w:rPr/><w:t xml:space="preserve">* à côté du régime positiviste-réaliste et du régime constructiviste</w:t></w:r></w:p><w:p><w:pPr/><w:r><w:rPr/><w:t xml:space="preserve">Dans mes travaux de recherche, je m'intéresse particulièrement à la manière dont les acteurs, notamment les professionnels du travail social, hybrident des logiques diverses et, de ce fait, aux processus d'hybridation sociale. Mes travaux théoriques proposent des correspondances avec mes travaux épistémologiques en pensant les processus d'hybridation comme caractéristiques de processus quantiques et pragmatistes.</w:t></w:r></w:p><w:p><w:pPr/><w:r><w:rPr/><w:t xml:space="preserve">J'ai mis et je mets au travail ces questions dans différents espaces scientifiques : jusqu'à récemment au sein du laboratoire EMA de CY Cergy Paris Université ; actuellement, au sein du centre de recherche d'Askoria et de la Grande Ecole des Solidarités, des laboratoires Arènes et CREAD, du groupement d'intérêt scientifique Hybrida-IS dont je suis directeur adjoint aux côtés de Richard Wittorski, Florence Bourgoin et Catherine Lenzi ; du réseau Recherche avec ; et du comité de recherche Interventions sociales et politiques sociales de l'association internationale des sociologues de langue française.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recherches conjointes, une épistémologie quantique-pragmatiste de l’expérience de l’interaction entre chercheurs et acteurs sociaux concernés</w:t></w:r></w:hyperlink></w:p><w:p><w:pPr/><w:hyperlink r:id="rId9" w:history="1"><w:r><w:rPr><w:color w:val="#410a8c"/><w:u w:val="single"/></w:rPr><w:t xml:space="preserve">Philippe Lyet</w:t></w:r></w:hyperlink></w:p><w:p><w:pPr/><w:r><w:rPr><w:i w:val="1"/><w:iCs w:val="1"/></w:rPr><w:t xml:space="preserve">Les Dossiers des sciences de l'éducation</w:t></w:r><w:r><w:rPr/><w:t xml:space="preserve">, 2023, 48</w:t></w:r></w:p><w:p><w:pPr/><w:r><w:rPr/><w:t xml:space="preserve">Article dans une revue</w:t></w:r></w:p><w:p><w:pPr/><w:hyperlink r:id="rId8" w:history="1"><w:r><w:rPr><w:color w:val="#410a8c"/><w:u w:val="single"/></w:rPr><w:t xml:space="preserve">hal-04271517v1</w:t></w:r></w:hyperlink></w:p></w:tc></w:tr><w:tr><w:trPr/><w:tc><w:tcPr><w:noWrap/></w:tcPr><w:p><w:pPr><w:spacing w:after="200"/></w:pPr><w:hyperlink r:id="rId10" w:history="1"><w:r><w:rPr><w:color w:val="1e198e"/><w:b w:val="1"/><w:bCs w:val="1"/><w:u w:val="single"/></w:rPr><w:t xml:space="preserve">Quand le monde professionnel rencontre le monde de la Recherche et font expérience commune</w:t></w:r></w:hyperlink></w:p><w:p><w:pPr/><w:hyperlink r:id="rId11" w:history="1"><w:r><w:rPr><w:color w:val="#410a8c"/><w:u w:val="single"/></w:rPr><w:t xml:space="preserve">Richard Wittorski</w:t></w:r></w:hyperlink><w:r><w:rPr/><w:t xml:space="preserve">,</w:t></w:r><w:hyperlink r:id="rId9" w:history="1"><w:r><w:rPr><w:color w:val="#410a8c"/><w:u w:val="single"/></w:rPr><w:t xml:space="preserve">Philippe Lyet</w:t></w:r></w:hyperlink><w:r><w:rPr/><w:t xml:space="preserve">,</w:t></w:r><w:hyperlink r:id="rId12" w:history="1"><w:r><w:rPr><w:color w:val="#410a8c"/><w:u w:val="single"/></w:rPr><w:t xml:space="preserve">Gilles Rivet</w:t></w:r></w:hyperlink></w:p><w:p><w:pPr/><w:r><w:rPr><w:i w:val="1"/><w:iCs w:val="1"/></w:rPr><w:t xml:space="preserve">Recherches en éducation</w:t></w:r><w:r><w:rPr/><w:t xml:space="preserve">, 2023, 51, </w:t></w:r><w:hyperlink r:id="rId13" w:history="1"><w:r><w:rPr><w:color w:val="#410a8c"/><w:u w:val="single"/></w:rPr><w:t xml:space="preserve">⟨10.4000/ree.11636⟩</w:t></w:r></w:hyperlink></w:p><w:p><w:pPr/><w:r><w:rPr/><w:t xml:space="preserve">Article dans une revue</w:t></w:r></w:p><w:p><w:pPr/><w:hyperlink r:id="rId10" w:history="1"><w:r><w:rPr><w:color w:val="#410a8c"/><w:u w:val="single"/></w:rPr><w:t xml:space="preserve">hal-04229725v1</w:t></w:r></w:hyperlink></w:p></w:tc></w:tr><w:tr><w:trPr/><w:tc><w:tcPr><w:noWrap/></w:tcPr><w:p><w:pPr><w:spacing w:after="200"/></w:pPr><w:hyperlink r:id="rId14" w:history="1"><w:r><w:rPr><w:color w:val="1e198e"/><w:b w:val="1"/><w:bCs w:val="1"/><w:u w:val="single"/></w:rPr><w:t xml:space="preserve">La recherche en travail social : quelles visées et quels moyens ?</w:t></w:r></w:hyperlink></w:p><w:p><w:pPr/><w:hyperlink r:id="rId9" w:history="1"><w:r><w:rPr><w:color w:val="#410a8c"/><w:u w:val="single"/></w:rPr><w:t xml:space="preserve">Philippe Lyet</w:t></w:r></w:hyperlink></w:p><w:p><w:pPr/><w:r><w:rPr><w:i w:val="1"/><w:iCs w:val="1"/></w:rPr><w:t xml:space="preserve">Reflets</w:t></w:r><w:r><w:rPr/><w:t xml:space="preserve">, 2021, 27 (1), pp.64-86</w:t></w:r></w:p><w:p><w:pPr/><w:r><w:rPr/><w:t xml:space="preserve">Article dans une revue</w:t></w:r><w:r><w:rPr/><w:t xml:space="preserve"> (data paper)</w:t></w:r></w:p><w:p><w:pPr/><w:hyperlink r:id="rId14" w:history="1"><w:r><w:rPr><w:color w:val="#410a8c"/><w:u w:val="single"/></w:rPr><w:t xml:space="preserve">hal-04285243v1</w:t></w:r></w:hyperlink></w:p></w:tc></w:tr><w:tr><w:trPr/><w:tc><w:tcPr><w:noWrap/></w:tcPr><w:p><w:pPr><w:spacing w:after="200"/></w:pPr><w:hyperlink r:id="rId15" w:history="1"><w:r><w:rPr><w:color w:val="1e198e"/><w:b w:val="1"/><w:bCs w:val="1"/><w:u w:val="single"/></w:rPr><w:t xml:space="preserve">Paradoxes (inter)institutionnels et clinique de l’action : le cas du service social scolaire d’une collectivité territoriale</w:t></w:r></w:hyperlink></w:p><w:p><w:pPr/><w:hyperlink r:id="rId9" w:history="1"><w:r><w:rPr><w:color w:val="#410a8c"/><w:u w:val="single"/></w:rPr><w:t xml:space="preserve">Philippe Lyet</w:t></w:r></w:hyperlink><w:r><w:rPr/><w:t xml:space="preserve">,</w:t></w:r><w:hyperlink r:id="rId16" w:history="1"><w:r><w:rPr><w:color w:val="#410a8c"/><w:u w:val="single"/></w:rPr><w:t xml:space="preserve">Gilles Garcia</w:t></w:r></w:hyperlink><w:r><w:rPr/><w:t xml:space="preserve">,</w:t></w:r><w:hyperlink r:id="rId17"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Nouvelle revue de psychosociologie</w:t></w:r><w:r><w:rPr/><w:t xml:space="preserve">, 2020, Dossier « L’institution revisitée. Actualité et perspectives de l’intervention », 30, pp.141-155</w:t></w:r></w:p><w:p><w:pPr/><w:r><w:rPr/><w:t xml:space="preserve">Article dans une revue</w:t></w:r></w:p><w:p><w:pPr/><w:hyperlink r:id="rId15" w:history="1"><w:r><w:rPr><w:color w:val="#410a8c"/><w:u w:val="single"/></w:rPr><w:t xml:space="preserve">hal-03213654v1</w:t></w:r></w:hyperlink></w:p></w:tc></w:tr><w:tr><w:trPr/><w:tc><w:tcPr><w:noWrap/></w:tcPr><w:p><w:pPr><w:spacing w:after="200"/></w:pPr><w:hyperlink r:id="rId19" w:history="1"><w:r><w:rPr><w:color w:val="1e198e"/><w:b w:val="1"/><w:bCs w:val="1"/><w:u w:val="single"/></w:rPr><w:t xml:space="preserve">Paradoxes (inter)institutionnels et clinique de l'action : le cas du service social scolaire d'une collectivité territoriale</w:t></w:r></w:hyperlink></w:p><w:p><w:pPr/><w:hyperlink r:id="rId16" w:history="1"><w:r><w:rPr><w:color w:val="#410a8c"/><w:u w:val="single"/></w:rPr><w:t xml:space="preserve">Gilles Garcia</w:t></w:r></w:hyperlink><w:r><w:rPr/><w:t xml:space="preserve">,</w:t></w:r><w:hyperlink r:id="rId17" w:history="1"><w:r><w:rPr><w:color w:val="#410a8c"/><w:u w:val="single"/></w:rPr><w:t xml:space="preserve">Corinne Rougerie</w:t></w:r></w:hyperlink><w:r><w:rPr/><w:t xml:space="preserve">,</w:t></w:r><w:hyperlink r:id="rId18" w:history="1"><w:r><w:rPr><w:color w:val="#410a8c"/><w:u w:val="single"/></w:rPr><w:t xml:space="preserve">Pascal Fugier</w:t></w:r></w:hyperlink><w:r><w:rPr/><w:t xml:space="preserve">,</w:t></w:r><w:hyperlink r:id="rId9" w:history="1"><w:r><w:rPr><w:color w:val="#410a8c"/><w:u w:val="single"/></w:rPr><w:t xml:space="preserve">Philippe Lyet</w:t></w:r></w:hyperlink></w:p><w:p><w:pPr/><w:r><w:rPr><w:i w:val="1"/><w:iCs w:val="1"/></w:rPr><w:t xml:space="preserve">Nouvelle revue de psychosociologie</w:t></w:r><w:r><w:rPr/><w:t xml:space="preserve">, 2020</w:t></w:r></w:p><w:p><w:pPr/><w:r><w:rPr/><w:t xml:space="preserve">Article dans une revue</w:t></w:r></w:p><w:p><w:pPr/><w:hyperlink r:id="rId19" w:history="1"><w:r><w:rPr><w:color w:val="#410a8c"/><w:u w:val="single"/></w:rPr><w:t xml:space="preserve">hal-03131428v1</w:t></w:r></w:hyperlink></w:p></w:tc></w:tr><w:tr><w:trPr/><w:tc><w:tcPr><w:noWrap/></w:tcPr><w:p><w:pPr><w:spacing w:after="200"/></w:pPr><w:hyperlink r:id="rId20" w:history="1"><w:r><w:rPr><w:color w:val="1e198e"/><w:b w:val="1"/><w:bCs w:val="1"/><w:u w:val="single"/></w:rPr><w:t xml:space="preserve">Réformes managériales des services sociaux en France et au Québec : des changements institutionnels entre prescription et autonomie professionnelle</w:t></w:r></w:hyperlink></w:p><w:p><w:pPr/><w:hyperlink r:id="rId9" w:history="1"><w:r><w:rPr><w:color w:val="#410a8c"/><w:u w:val="single"/></w:rPr><w:t xml:space="preserve">Philippe Lyet</w:t></w:r></w:hyperlink><w:r><w:rPr/><w:t xml:space="preserve">,</w:t></w:r><w:hyperlink r:id="rId21" w:history="1"><w:r><w:rPr><w:color w:val="#410a8c"/><w:u w:val="single"/></w:rPr><w:t xml:space="preserve">Yvette Molina</w:t></w:r></w:hyperlink></w:p><w:p><w:pPr/><w:r><w:rPr><w:i w:val="1"/><w:iCs w:val="1"/></w:rPr><w:t xml:space="preserve">SociologieS</w:t></w:r><w:r><w:rPr/><w:t xml:space="preserve">, 2019, Le changement institutionnel : processus et acteurs, coordonné par Frédérique Giuliani, Lise Demailly et Christian Maroy</w:t></w:r></w:p><w:p><w:pPr/><w:r><w:rPr/><w:t xml:space="preserve">Article dans une revue</w:t></w:r></w:p><w:p><w:pPr/><w:hyperlink r:id="rId20" w:history="1"><w:r><w:rPr><w:color w:val="#410a8c"/><w:u w:val="single"/></w:rPr><w:t xml:space="preserve">hal-03212938v1</w:t></w:r></w:hyperlink></w:p></w:tc></w:tr><w:tr><w:trPr/><w:tc><w:tcPr><w:noWrap/></w:tcPr><w:p><w:pPr><w:spacing w:after="200"/></w:pPr><w:hyperlink r:id="rId22" w:history="1"><w:r><w:rPr><w:color w:val="1e198e"/><w:b w:val="1"/><w:bCs w:val="1"/><w:u w:val="single"/></w:rPr><w:t xml:space="preserve">Une recherche conjointe Québéco Française, une épistémologie éthique dans un espace interprétatif partagé et négocié</w:t></w:r></w:hyperlink></w:p><w:p><w:pPr/><w:hyperlink r:id="rId9" w:history="1"><w:r><w:rPr><w:color w:val="#410a8c"/><w:u w:val="single"/></w:rPr><w:t xml:space="preserve">Philippe Lyet</w:t></w:r></w:hyperlink><w:r><w:rPr/><w:t xml:space="preserve">,</w:t></w:r><w:hyperlink r:id="rId21" w:history="1"><w:r><w:rPr><w:color w:val="#410a8c"/><w:u w:val="single"/></w:rPr><w:t xml:space="preserve">Yvette Molina</w:t></w:r></w:hyperlink></w:p><w:p><w:pPr/><w:r><w:rPr><w:i w:val="1"/><w:iCs w:val="1"/></w:rPr><w:t xml:space="preserve">Recherches sociographiques</w:t></w:r><w:r><w:rPr/><w:t xml:space="preserve">, 2018, Volume LIX (1-2), pp.225-241</w:t></w:r></w:p><w:p><w:pPr/><w:r><w:rPr/><w:t xml:space="preserve">Article dans une revue</w:t></w:r></w:p><w:p><w:pPr/><w:hyperlink r:id="rId22" w:history="1"><w:r><w:rPr><w:color w:val="#410a8c"/><w:u w:val="single"/></w:rPr><w:t xml:space="preserve">hal-03213639v1</w:t></w:r></w:hyperlink></w:p></w:tc></w:tr><w:tr><w:trPr/><w:tc><w:tcPr><w:noWrap/></w:tcPr><w:p><w:pPr><w:spacing w:after="200"/></w:pPr><w:hyperlink r:id="rId23" w:history="1"><w:r><w:rPr><w:color w:val="1e198e"/><w:b w:val="1"/><w:bCs w:val="1"/><w:u w:val="single"/></w:rPr><w:t xml:space="preserve">Les finalités hybrides des recherches sur les problèmes des acteurs sociaux</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2018, 2018/2, pp.11-21</w:t></w:r></w:p><w:p><w:pPr/><w:r><w:rPr/><w:t xml:space="preserve">Article dans une revue</w:t></w:r></w:p><w:p><w:pPr/><w:hyperlink r:id="rId23" w:history="1"><w:r><w:rPr><w:color w:val="#410a8c"/><w:u w:val="single"/></w:rPr><w:t xml:space="preserve">hal-03213659v1</w:t></w:r></w:hyperlink></w:p></w:tc></w:tr><w:tr><w:trPr/><w:tc><w:tcPr><w:noWrap/></w:tcPr><w:p><w:pPr><w:spacing w:after="200"/></w:pPr><w:hyperlink r:id="rId24" w:history="1"><w:r><w:rPr><w:color w:val="1e198e"/><w:b w:val="1"/><w:bCs w:val="1"/><w:u w:val="single"/></w:rPr><w:t xml:space="preserve">Comprendre le travail social et ses métiers comme des espaces d’hybridations</w:t></w:r></w:hyperlink></w:p><w:p><w:pPr/><w:hyperlink r:id="rId9" w:history="1"><w:r><w:rPr><w:color w:val="#410a8c"/><w:u w:val="single"/></w:rPr><w:t xml:space="preserve">Philippe Lyet</w:t></w:r></w:hyperlink></w:p><w:p><w:pPr/><w:r><w:rPr><w:i w:val="1"/><w:iCs w:val="1"/></w:rPr><w:t xml:space="preserve">Travail et apprentissages : revue de didactique professionnelle</w:t></w:r><w:r><w:rPr/><w:t xml:space="preserve">, 2017, Métier(s) du travail social en analyse(s), 19 (1), pp.11-28. </w:t></w:r><w:hyperlink r:id="rId25" w:history="1"><w:r><w:rPr><w:color w:val="#410a8c"/><w:u w:val="single"/></w:rPr><w:t xml:space="preserve">⟨10.3917/ta.019.0011⟩</w:t></w:r></w:hyperlink></w:p><w:p><w:pPr/><w:r><w:rPr/><w:t xml:space="preserve">Article dans une revue</w:t></w:r></w:p><w:p><w:pPr/><w:hyperlink r:id="rId24" w:history="1"><w:r><w:rPr><w:color w:val="#410a8c"/><w:u w:val="single"/></w:rPr><w:t xml:space="preserve">hal-03212928v1</w:t></w:r></w:hyperlink></w:p></w:tc></w:tr><w:tr><w:trPr/><w:tc><w:tcPr><w:noWrap/></w:tcPr><w:p><w:pPr><w:spacing w:after="200"/></w:pPr><w:hyperlink r:id="rId26" w:history="1"><w:r><w:rPr><w:color w:val="1e198e"/><w:b w:val="1"/><w:bCs w:val="1"/><w:u w:val="single"/></w:rPr><w:t xml:space="preserve">Les recherches conjointes : Des tentatives pour construire des « connaissances composites » appropriables par les scientifiques et les intervenants</w:t></w:r></w:hyperlink></w:p><w:p><w:pPr/><w:hyperlink r:id="rId9" w:history="1"><w:r><w:rPr><w:color w:val="#410a8c"/><w:u w:val="single"/></w:rPr><w:t xml:space="preserve">Philippe Lyet</w:t></w:r></w:hyperlink></w:p><w:p><w:pPr/><w:r><w:rPr><w:i w:val="1"/><w:iCs w:val="1"/></w:rPr><w:t xml:space="preserve">Sociétés et jeunesses en difficulté</w:t></w:r><w:r><w:rPr/><w:t xml:space="preserve">, 2016, 16</w:t></w:r></w:p><w:p><w:pPr/><w:r><w:rPr/><w:t xml:space="preserve">Article dans une revue</w:t></w:r></w:p><w:p><w:pPr/><w:hyperlink r:id="rId26" w:history="1"><w:r><w:rPr><w:color w:val="#410a8c"/><w:u w:val="single"/></w:rPr><w:t xml:space="preserve">hal-03213026v1</w:t></w:r></w:hyperlink></w:p></w:tc></w:tr><w:tr><w:trPr/><w:tc><w:tcPr><w:noWrap/></w:tcPr><w:p><w:pPr><w:spacing w:after="200"/></w:pPr><w:hyperlink r:id="rId27" w:history="1"><w:r><w:rPr><w:color w:val="1e198e"/><w:b w:val="1"/><w:bCs w:val="1"/><w:u w:val="single"/></w:rPr><w:t xml:space="preserve">Les transactions partenariales dans le travail social : des institutions incertaines</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2016, 3, pp.15-22</w:t></w:r></w:p><w:p><w:pPr/><w:r><w:rPr/><w:t xml:space="preserve">Article dans une revue</w:t></w:r><w:r><w:rPr/><w:t xml:space="preserve"> (data paper)</w:t></w:r></w:p><w:p><w:pPr/><w:hyperlink r:id="rId27" w:history="1"><w:r><w:rPr><w:color w:val="#410a8c"/><w:u w:val="single"/></w:rPr><w:t xml:space="preserve">hal-04285260v1</w:t></w:r></w:hyperlink></w:p></w:tc></w:tr><w:tr><w:trPr/><w:tc><w:tcPr><w:noWrap/></w:tcPr><w:p><w:pPr><w:spacing w:after="200"/></w:pPr><w:hyperlink r:id="rId28" w:history="1"><w:r><w:rPr><w:color w:val="1e198e"/><w:b w:val="1"/><w:bCs w:val="1"/><w:u w:val="single"/></w:rPr><w:t xml:space="preserve">De la fragilité à la réclusion sociale et de l’assistance au développement territorial : des dynamiques d’inclusion en secteur rural</w:t></w:r></w:hyperlink></w:p><w:p><w:pPr/><w:hyperlink r:id="rId9" w:history="1"><w:r><w:rPr><w:color w:val="#410a8c"/><w:u w:val="single"/></w:rPr><w:t xml:space="preserve">Philippe Lyet</w:t></w:r></w:hyperlink></w:p><w:p><w:pPr/><w:r><w:rPr><w:i w:val="1"/><w:iCs w:val="1"/></w:rPr><w:t xml:space="preserve">Vie sociale</w:t></w:r><w:r><w:rPr/><w:t xml:space="preserve">, 2015, 3, pp.193-203</w:t></w:r></w:p><w:p><w:pPr/><w:r><w:rPr/><w:t xml:space="preserve">Article dans une revue</w:t></w:r><w:r><w:rPr/><w:t xml:space="preserve"> (data paper)</w:t></w:r></w:p><w:p><w:pPr/><w:hyperlink r:id="rId28" w:history="1"><w:r><w:rPr><w:color w:val="#410a8c"/><w:u w:val="single"/></w:rPr><w:t xml:space="preserve">hal-04285271v1</w:t></w:r></w:hyperlink></w:p></w:tc></w:tr><w:tr><w:trPr/><w:tc><w:tcPr><w:noWrap/></w:tcPr><w:p><w:pPr><w:spacing w:after="200"/></w:pPr><w:hyperlink r:id="rId29" w:history="1"><w:r><w:rPr><w:color w:val="1e198e"/><w:b w:val="1"/><w:bCs w:val="1"/><w:u w:val="single"/></w:rPr><w:t xml:space="preserve">Renouveler les pratiques de construction des savoirs dans les « recherches collectives »</w:t></w:r></w:hyperlink></w:p><w:p><w:pPr/><w:hyperlink r:id="rId9" w:history="1"><w:r><w:rPr><w:color w:val="#410a8c"/><w:u w:val="single"/></w:rPr><w:t xml:space="preserve">Philippe Lyet</w:t></w:r></w:hyperlink></w:p><w:p><w:pPr/><w:r><w:rPr><w:i w:val="1"/><w:iCs w:val="1"/></w:rPr><w:t xml:space="preserve">Le sociographe</w:t></w:r><w:r><w:rPr/><w:t xml:space="preserve">, 2014, HS n°7, pp.87-101</w:t></w:r></w:p><w:p><w:pPr/><w:r><w:rPr/><w:t xml:space="preserve">Article dans une revue</w:t></w:r></w:p><w:p><w:pPr/><w:hyperlink r:id="rId29" w:history="1"><w:r><w:rPr><w:color w:val="#410a8c"/><w:u w:val="single"/></w:rPr><w:t xml:space="preserve">hal-03213037v1</w:t></w:r></w:hyperlink></w:p></w:tc></w:tr><w:tr><w:trPr/><w:tc><w:tcPr><w:noWrap/></w:tcPr><w:p><w:pPr><w:spacing w:after="200"/></w:pPr><w:hyperlink r:id="rId30" w:history="1"><w:r><w:rPr><w:color w:val="1e198e"/><w:b w:val="1"/><w:bCs w:val="1"/><w:u w:val="single"/></w:rPr><w:t xml:space="preserve">L’innovation incertaine des collaborations interorganisationnelles</w:t></w:r></w:hyperlink></w:p><w:p><w:pPr/><w:hyperlink r:id="rId9" w:history="1"><w:r><w:rPr><w:color w:val="#410a8c"/><w:u w:val="single"/></w:rPr><w:t xml:space="preserve">Philippe Lyet</w:t></w:r></w:hyperlink></w:p><w:p><w:pPr/><w:r><w:rPr><w:i w:val="1"/><w:iCs w:val="1"/></w:rPr><w:t xml:space="preserve">Socio-logos</w:t></w:r><w:r><w:rPr/><w:t xml:space="preserve">, 2012, L’innovation institutionnelle, 7</w:t></w:r></w:p><w:p><w:pPr/><w:r><w:rPr/><w:t xml:space="preserve">Article dans une revue</w:t></w:r></w:p><w:p><w:pPr/><w:hyperlink r:id="rId30" w:history="1"><w:r><w:rPr><w:color w:val="#410a8c"/><w:u w:val="single"/></w:rPr><w:t xml:space="preserve">hal-03213173v1</w:t></w:r></w:hyperlink></w:p></w:tc></w:tr><w:tr><w:trPr/><w:tc><w:tcPr><w:noWrap/></w:tcPr><w:p><w:pPr><w:spacing w:after="200"/></w:pPr><w:hyperlink r:id="rId31" w:history="1"><w:r><w:rPr><w:color w:val="1e198e"/><w:b w:val="1"/><w:bCs w:val="1"/><w:u w:val="single"/></w:rPr><w:t xml:space="preserve">Pour dépasser les oppositions entre une recherche en, dans ou sur le travail social : une science-action en travail social</w:t></w:r></w:hyperlink></w:p><w:p><w:pPr/><w:hyperlink r:id="rId9" w:history="1"><w:r><w:rPr><w:color w:val="#410a8c"/><w:u w:val="single"/></w:rPr><w:t xml:space="preserve">Philippe Lyet</w:t></w:r></w:hyperlink><w:r><w:rPr/><w:t xml:space="preserve">,</w:t></w:r><w:hyperlink r:id="rId32" w:history="1"><w:r><w:rPr><w:color w:val="#410a8c"/><w:u w:val="single"/></w:rPr><w:t xml:space="preserve">Dominique Paturel</w:t></w:r></w:hyperlink></w:p><w:p><w:pPr/><w:r><w:rPr><w:i w:val="1"/><w:iCs w:val="1"/></w:rPr><w:t xml:space="preserve">Pensée plurielle - Parole, pratiques et réflexions du social</w:t></w:r><w:r><w:rPr/><w:t xml:space="preserve">, 2012, 2012/2-3 (30-31), pp.255-268</w:t></w:r></w:p><w:p><w:pPr/><w:r><w:rPr/><w:t xml:space="preserve">Article dans une revue</w:t></w:r></w:p><w:p><w:pPr/><w:hyperlink r:id="rId31" w:history="1"><w:r><w:rPr><w:color w:val="#410a8c"/><w:u w:val="single"/></w:rPr><w:t xml:space="preserve">hal-02642746v1</w:t></w:r></w:hyperlink></w:p></w:tc></w:tr><w:tr><w:trPr/><w:tc><w:tcPr><w:noWrap/></w:tcPr><w:p><w:pPr><w:spacing w:after="200"/></w:pPr><w:hyperlink r:id="rId33" w:history="1"><w:r><w:rPr><w:color w:val="1e198e"/><w:b w:val="1"/><w:bCs w:val="1"/><w:u w:val="single"/></w:rPr><w:t xml:space="preserve">Traduction, transaction sociale et tiers-intermédiaire dans les processus de collaboration de chercheurs et de praticiens dans le cadre de recherches-actions</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2011, 3 (28), pp.49-67</w:t></w:r></w:p><w:p><w:pPr/><w:r><w:rPr/><w:t xml:space="preserve">Article dans une revue</w:t></w:r><w:r><w:rPr/><w:t xml:space="preserve"> (data paper)</w:t></w:r></w:p><w:p><w:pPr/><w:hyperlink r:id="rId33" w:history="1"><w:r><w:rPr><w:color w:val="#410a8c"/><w:u w:val="single"/></w:rPr><w:t xml:space="preserve">hal-04285280v1</w:t></w:r></w:hyperlink></w:p></w:tc></w:tr><w:tr><w:trPr/><w:tc><w:tcPr><w:noWrap/></w:tcPr><w:p><w:pPr><w:spacing w:after="200"/></w:pPr><w:hyperlink r:id="rId34" w:history="1"><w:r><w:rPr><w:color w:val="1e198e"/><w:b w:val="1"/><w:bCs w:val="1"/><w:u w:val="single"/></w:rPr><w:t xml:space="preserve">Les transactions partenariales dans les interstices de l’action sociale</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2010, 2 (24), pp.13-30</w:t></w:r></w:p><w:p><w:pPr/><w:r><w:rPr/><w:t xml:space="preserve">Article dans une revue</w:t></w:r><w:r><w:rPr/><w:t xml:space="preserve"> (data paper)</w:t></w:r></w:p><w:p><w:pPr/><w:hyperlink r:id="rId34" w:history="1"><w:r><w:rPr><w:color w:val="#410a8c"/><w:u w:val="single"/></w:rPr><w:t xml:space="preserve">hal-04285289v1</w:t></w:r></w:hyperlink></w:p></w:tc></w:tr><w:tr><w:trPr/><w:tc><w:tcPr><w:noWrap/></w:tcPr><w:p><w:pPr><w:spacing w:after="200"/></w:pPr><w:hyperlink r:id="rId35" w:history="1"><w:r><w:rPr><w:color w:val="1e198e"/><w:b w:val="1"/><w:bCs w:val="1"/><w:u w:val="single"/></w:rPr><w:t xml:space="preserve">L’organisation du bénévolat, un défi pour les acteurs du champ social</w:t></w:r></w:hyperlink></w:p><w:p><w:pPr/><w:hyperlink r:id="rId9" w:history="1"><w:r><w:rPr><w:color w:val="#410a8c"/><w:u w:val="single"/></w:rPr><w:t xml:space="preserve">Philippe Lyet</w:t></w:r></w:hyperlink></w:p><w:p><w:pPr/><w:r><w:rPr><w:i w:val="1"/><w:iCs w:val="1"/></w:rPr><w:t xml:space="preserve">Revue du MAUSS</w:t></w:r><w:r><w:rPr/><w:t xml:space="preserve">, 1998, 11, pp.280-294</w:t></w:r></w:p><w:p><w:pPr/><w:r><w:rPr/><w:t xml:space="preserve">Article dans une revue</w:t></w:r></w:p><w:p><w:pPr/><w:hyperlink r:id="rId35" w:history="1"><w:r><w:rPr><w:color w:val="#410a8c"/><w:u w:val="single"/></w:rPr><w:t xml:space="preserve">hal-03213187v1</w:t></w:r></w:hyperlink></w:p></w:tc></w:tr><w:tr><w:trPr/><w:tc><w:tcPr><w:noWrap/></w:tcPr><w:p><w:pPr><w:spacing w:after="200"/></w:pPr><w:hyperlink r:id="rId36" w:history="1"><w:r><w:rPr><w:color w:val="1e198e"/><w:b w:val="1"/><w:bCs w:val="1"/><w:u w:val="single"/></w:rPr><w:t xml:space="preserve">L'engagement bénévole d'étudiants dans une action d'aide scolaire au secours catholique</w:t></w:r></w:hyperlink></w:p><w:p><w:pPr/><w:hyperlink r:id="rId9" w:history="1"><w:r><w:rPr><w:color w:val="#410a8c"/><w:u w:val="single"/></w:rPr><w:t xml:space="preserve">Philippe Lyet</w:t></w:r></w:hyperlink></w:p><w:p><w:pPr/><w:r><w:rPr><w:i w:val="1"/><w:iCs w:val="1"/></w:rPr><w:t xml:space="preserve">Agora débats/jeunesses</w:t></w:r><w:r><w:rPr/><w:t xml:space="preserve">, 1998, 13, pp.107-124</w:t></w:r></w:p><w:p><w:pPr/><w:r><w:rPr/><w:t xml:space="preserve">Article dans une revue</w:t></w:r></w:p><w:p><w:pPr/><w:hyperlink r:id="rId36" w:history="1"><w:r><w:rPr><w:color w:val="#410a8c"/><w:u w:val="single"/></w:rPr><w:t xml:space="preserve">hal-03213184v1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La posture clinique de travailleurs sociaux scolaire d'une municipalité dans leur alliance éducative avec des directeurs d'écoles primaires</w:t></w:r></w:hyperlink></w:p><w:p><w:pPr/><w:hyperlink r:id="rId18" w:history="1"><w:r><w:rPr><w:color w:val="#410a8c"/><w:u w:val="single"/></w:rPr><w:t xml:space="preserve">Pascal Fugier</w:t></w:r></w:hyperlink><w:r><w:rPr/><w:t xml:space="preserve">,</w:t></w:r><w:hyperlink r:id="rId17" w:history="1"><w:r><w:rPr><w:color w:val="#410a8c"/><w:u w:val="single"/></w:rPr><w:t xml:space="preserve">Corinne Rougerie</w:t></w:r></w:hyperlink><w:r><w:rPr/><w:t xml:space="preserve">,</w:t></w:r><w:hyperlink r:id="rId9" w:history="1"><w:r><w:rPr><w:color w:val="#410a8c"/><w:u w:val="single"/></w:rPr><w:t xml:space="preserve">Philippe Lyet</w:t></w:r></w:hyperlink><w:r><w:rPr/><w:t xml:space="preserve">,</w:t></w:r><w:hyperlink r:id="rId16" w:history="1"><w:r><w:rPr><w:color w:val="#410a8c"/><w:u w:val="single"/></w:rPr><w:t xml:space="preserve">Gilles Garcia</w:t></w:r></w:hyperlink></w:p><w:p><w:pPr/><w:r><w:rPr><w:i w:val="1"/><w:iCs w:val="1"/></w:rPr><w:t xml:space="preserve">Colloque Les « alliances » face aux « nouvelles » problématiques éducatives à l’école. Enjeux, tensions et controverses</w:t></w:r><w:r><w:rPr/><w:t xml:space="preserve">, Laboratoire EMA, Mar 2021, Gennevilliers, France</w:t></w:r></w:p><w:p><w:pPr/><w:r><w:rPr/><w:t xml:space="preserve">Communication dans un congrès</w:t></w:r></w:p><w:p><w:pPr/><w:hyperlink r:id="rId37" w:history="1"><w:r><w:rPr><w:color w:val="#410a8c"/><w:u w:val="single"/></w:rPr><w:t xml:space="preserve">hal-03192417v1</w:t></w:r></w:hyperlink></w:p></w:tc></w:tr><w:tr><w:trPr/><w:tc><w:tcPr><w:noWrap/></w:tcPr><w:p><w:pPr><w:spacing w:after="200"/></w:pPr><w:hyperlink r:id="rId38" w:history="1"><w:r><w:rPr><w:color w:val="1e198e"/><w:b w:val="1"/><w:bCs w:val="1"/><w:u w:val="single"/></w:rPr><w:t xml:space="preserve">Coopération et expertise collective dans le champ du handicap rare</w:t></w:r></w:hyperlink></w:p><w:p><w:pPr/><w:hyperlink r:id="rId39" w:history="1"><w:r><w:rPr><w:color w:val="#410a8c"/><w:u w:val="single"/></w:rPr><w:t xml:space="preserve">Marc Fourdrignier</w:t></w:r></w:hyperlink><w:r><w:rPr/><w:t xml:space="preserve">,</w:t></w:r><w:hyperlink r:id="rId9" w:history="1"><w:r><w:rPr><w:color w:val="#410a8c"/><w:u w:val="single"/></w:rPr><w:t xml:space="preserve">Philippe Lyet</w:t></w:r></w:hyperlink></w:p><w:p><w:pPr/><w:r><w:rPr><w:i w:val="1"/><w:iCs w:val="1"/></w:rPr><w:t xml:space="preserve">Biennale Internationale de l’Éducation, de la Formation et des Pratiques professionnelles. 2015 : « Coopérer ? »</w:t></w:r><w:r><w:rPr/><w:t xml:space="preserve">, Jun 2015, Paris, France</w:t></w:r></w:p><w:p><w:pPr/><w:r><w:rPr/><w:t xml:space="preserve">Communication dans un congrès</w:t></w:r></w:p><w:p><w:pPr/><w:hyperlink r:id="rId38" w:history="1"><w:r><w:rPr><w:color w:val="#410a8c"/><w:u w:val="single"/></w:rPr><w:t xml:space="preserve">hal-01187945v1</w:t></w:r></w:hyperlink></w:p></w:tc></w:tr><w:tr><w:trPr/><w:tc><w:tcPr><w:noWrap/></w:tcPr><w:p><w:pPr><w:spacing w:after="200"/></w:pPr><w:hyperlink r:id="rId40" w:history="1"><w:r><w:rPr><w:color w:val="1e198e"/><w:b w:val="1"/><w:bCs w:val="1"/><w:u w:val="single"/></w:rPr><w:t xml:space="preserve">La coopération partenariale : une institution incertaine</w:t></w:r></w:hyperlink></w:p><w:p><w:pPr/><w:hyperlink r:id="rId9" w:history="1"><w:r><w:rPr><w:color w:val="#410a8c"/><w:u w:val="single"/></w:rPr><w:t xml:space="preserve">Philippe Lyet</w:t></w:r></w:hyperlink></w:p><w:p><w:pPr/><w:r><w:rPr><w:i w:val="1"/><w:iCs w:val="1"/></w:rPr><w:t xml:space="preserve">Biennale Internationale de l’Éducation, de la Formation et des Pratiques professionnelles. 2015 : « Coopérer ? »</w:t></w:r><w:r><w:rPr/><w:t xml:space="preserve">, Jun 2015, Paris, France</w:t></w:r></w:p><w:p><w:pPr/><w:r><w:rPr/><w:t xml:space="preserve">Communication dans un congrès</w:t></w:r></w:p><w:p><w:pPr/><w:hyperlink r:id="rId40" w:history="1"><w:r><w:rPr><w:color w:val="#410a8c"/><w:u w:val="single"/></w:rPr><w:t xml:space="preserve">hal-01187950v1</w:t></w:r></w:hyperlink></w:p></w:tc></w:tr><w:tr><w:trPr/><w:tc><w:tcPr><w:noWrap/></w:tcPr><w:p><w:pPr><w:spacing w:after="200"/></w:pPr><w:hyperlink r:id="rId41" w:history="1"><w:r><w:rPr><w:color w:val="1e198e"/><w:b w:val="1"/><w:bCs w:val="1"/><w:u w:val="single"/></w:rPr><w:t xml:space="preserve">L’institution incertaine du partenariat. Une analyse socio-anthropologique de la gouvernance partenariale dans l’action sociale territoriale</w:t></w:r></w:hyperlink></w:p><w:p><w:pPr/><w:hyperlink r:id="rId9" w:history="1"><w:r><w:rPr><w:color w:val="#410a8c"/><w:u w:val="single"/></w:rPr><w:t xml:space="preserve">Philippe Lyet</w:t></w:r></w:hyperlink></w:p><w:p><w:pPr/><w:r><w:rPr><w:i w:val="1"/><w:iCs w:val="1"/></w:rPr><w:t xml:space="preserve">Actes éducatifs et de soins, entre éthique et gouvernance</w:t></w:r><w:r><w:rPr/><w:t xml:space="preserve">, Jun 2009, Nice, France</w:t></w:r></w:p><w:p><w:pPr/><w:r><w:rPr/><w:t xml:space="preserve">Communication dans un congrès</w:t></w:r></w:p><w:p><w:pPr/><w:hyperlink r:id="rId41" w:history="1"><w:r><w:rPr><w:color w:val="#410a8c"/><w:u w:val="single"/></w:rPr><w:t xml:space="preserve">hal-03424524v1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métier de Directeur général d’association</w:t></w:r></w:hyperlink></w:p><w:p><w:pPr/><w:hyperlink r:id="rId43" w:history="1"><w:r><w:rPr><w:color w:val="#410a8c"/><w:u w:val="single"/></w:rPr><w:t xml:space="preserve">Jean-Claude Dupuis</w:t></w:r></w:hyperlink><w:r><w:rPr/><w:t xml:space="preserve">,</w:t></w:r><w:hyperlink r:id="rId9" w:history="1"><w:r><w:rPr><w:color w:val="#410a8c"/><w:u w:val="single"/></w:rPr><w:t xml:space="preserve">Philippe Lyet</w:t></w:r></w:hyperlink><w:r><w:rPr/><w:t xml:space="preserve">,</w:t></w:r><w:hyperlink r:id="rId11" w:history="1"><w:r><w:rPr><w:color w:val="#410a8c"/><w:u w:val="single"/></w:rPr><w:t xml:space="preserve">Richard Wittorski</w:t></w:r></w:hyperlink></w:p><w:p><w:pPr/><w:r><w:rPr/><w:t xml:space="preserve">Champ social éditions, 227 p., 2023, (Intervention sociale et mouvements des métiers), 979-10-346-0807-2. </w:t></w:r><w:hyperlink r:id="rId44" w:history="1"><w:r><w:rPr><w:color w:val="#410a8c"/><w:u w:val="single"/></w:rPr><w:t xml:space="preserve">⟨10.3917/chaso.dupui.2023.01⟩</w:t></w:r></w:hyperlink></w:p><w:p><w:pPr/><w:r><w:rPr/><w:t xml:space="preserve">Ouvrages</w:t></w:r></w:p><w:p><w:pPr/><w:hyperlink r:id="rId42" w:history="1"><w:r><w:rPr><w:color w:val="#410a8c"/><w:u w:val="single"/></w:rPr><w:t xml:space="preserve">hal-04521835v1</w:t></w:r></w:hyperlink></w:p></w:tc></w:tr><w:tr><w:trPr/><w:tc><w:tcPr><w:noWrap/></w:tcPr><w:p><w:pPr><w:spacing w:after="200"/></w:pPr><w:hyperlink r:id="rId45" w:history="1"><w:r><w:rPr><w:color w:val="1e198e"/><w:b w:val="1"/><w:bCs w:val="1"/><w:u w:val="single"/></w:rPr><w:t xml:space="preserve">Les recherches-actions collaboratives. Une révolution de la connaissance</w:t></w:r></w:hyperlink></w:p><w:p><w:pPr/><w:hyperlink r:id="rId9" w:history="1"><w:r><w:rPr><w:color w:val="#410a8c"/><w:u w:val="single"/></w:rPr><w:t xml:space="preserve">Philippe Lyet</w:t></w:r></w:hyperlink><w:r><w:rPr/><w:t xml:space="preserve">,</w:t></w:r><w:hyperlink r:id="rId46" w:history="1"><w:r><w:rPr><w:color w:val="#410a8c"/><w:u w:val="single"/></w:rPr><w:t xml:space="preserve">Anne Gillet</w:t></w:r></w:hyperlink><w:r><w:rPr/><w:t xml:space="preserve">,</w:t></w:r><w:hyperlink r:id="rId47" w:history="1"><w:r><w:rPr><w:color w:val="#410a8c"/><w:u w:val="single"/></w:rPr><w:t xml:space="preserve">Alexandre Moine</w:t></w:r></w:hyperlink><w:r><w:rPr/><w:t xml:space="preserve">,</w:t></w:r><w:hyperlink r:id="rId48" w:history="1"><w:r><w:rPr><w:color w:val="#410a8c"/><w:u w:val="single"/></w:rPr><w:t xml:space="preserve">Sandrine Petit</w:t></w:r></w:hyperlink><w:r><w:rPr/><w:t xml:space="preserve">,</w:t></w:r><w:hyperlink r:id="rId49" w:history="1"><w:r><w:rPr><w:color w:val="#410a8c"/><w:u w:val="single"/></w:rPr><w:t xml:space="preserve">Nathalie Ponthier</w:t></w:r></w:hyperlink><w:r><w:rPr/><w:t xml:space="preserve">et al.</w:t></w:r></w:p><w:p><w:pPr/><w:r><w:rPr/><w:t xml:space="preserve">Presses de l'EHESP, 240p., 2015, 978-2-8109-0377-1</w:t></w:r></w:p><w:p><w:pPr/><w:r><w:rPr/><w:t xml:space="preserve">Ouvrages</w:t></w:r></w:p><w:p><w:pPr/><w:hyperlink r:id="rId45" w:history="1"><w:r><w:rPr><w:color w:val="#410a8c"/><w:u w:val="single"/></w:rPr><w:t xml:space="preserve">hal-02800805v1</w:t></w:r></w:hyperlink></w:p></w:tc></w:tr><w:tr><w:trPr/><w:tc><w:tcPr><w:noWrap/></w:tcPr><w:p><w:pPr><w:spacing w:after="200"/></w:pPr><w:hyperlink r:id="rId50" w:history="1"><w:r><w:rPr><w:color w:val="1e198e"/><w:b w:val="1"/><w:bCs w:val="1"/><w:u w:val="single"/></w:rPr><w:t xml:space="preserve">L’institution incertaine du partenariat</w:t></w:r></w:hyperlink></w:p><w:p><w:pPr/><w:hyperlink r:id="rId9" w:history="1"><w:r><w:rPr><w:color w:val="#410a8c"/><w:u w:val="single"/></w:rPr><w:t xml:space="preserve">Philippe Lyet</w:t></w:r></w:hyperlink></w:p><w:p><w:pPr/><w:r><w:rPr/><w:t xml:space="preserve">L'Harmattan, pp.237, 2008, Bruno Péquignot</w:t></w:r></w:p><w:p><w:pPr/><w:r><w:rPr/><w:t xml:space="preserve">Ouvrages</w:t></w:r></w:p><w:p><w:pPr/><w:hyperlink r:id="rId50" w:history="1"><w:r><w:rPr><w:color w:val="#410a8c"/><w:u w:val="single"/></w:rPr><w:t xml:space="preserve">hal-03213252v1</w:t></w:r></w:hyperlink></w:p></w:tc></w:tr><w:tr><w:trPr/><w:tc><w:tcPr><w:noWrap/></w:tcPr><w:p><w:pPr><w:spacing w:after="200"/></w:pPr><w:hyperlink r:id="rId51" w:history="1"><w:r><w:rPr><w:color w:val="1e198e"/><w:b w:val="1"/><w:bCs w:val="1"/><w:u w:val="single"/></w:rPr><w:t xml:space="preserve">L’organisation du bénévolat caritatif</w:t></w:r></w:hyperlink></w:p><w:p><w:pPr/><w:hyperlink r:id="rId9" w:history="1"><w:r><w:rPr><w:color w:val="#410a8c"/><w:u w:val="single"/></w:rPr><w:t xml:space="preserve">Philippe Lyet</w:t></w:r></w:hyperlink></w:p><w:p><w:pPr/><w:r><w:rPr/><w:t xml:space="preserve">L'Harmattan, pp.248, 1997, Bruno Péquignot</w:t></w:r></w:p><w:p><w:pPr/><w:r><w:rPr/><w:t xml:space="preserve">Ouvrages</w:t></w:r></w:p><w:p><w:pPr/><w:hyperlink r:id="rId51" w:history="1"><w:r><w:rPr><w:color w:val="#410a8c"/><w:u w:val="single"/></w:rPr><w:t xml:space="preserve">hal-03213242v1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Identifier quelques dynamiques et conditions des collaborations vertueuses</w:t></w:r></w:hyperlink></w:p><w:p><w:pPr/><w:hyperlink r:id="rId9" w:history="1"><w:r><w:rPr><w:color w:val="#410a8c"/><w:u w:val="single"/></w:rPr><w:t xml:space="preserve">Philippe Lyet</w:t></w:r></w:hyperlink></w:p><w:p><w:pPr/><w:r><w:rPr/><w:t xml:space="preserve">WITTORSKI Richard, PONNOU Sébastien. </w:t></w:r><w:r><w:rPr><w:i w:val="1"/><w:iCs w:val="1"/></w:rPr><w:t xml:space="preserve">Le travail de la relation. La recherche en travail social &amp; santé dans les sciences de l'éducation</w:t></w:r><w:r><w:rPr/><w:t xml:space="preserve">, </w:t></w:r><w:hyperlink r:id="rId53" w:history="1"><w:r><w:rPr><w:color w:val="#410a8c"/><w:u w:val="single"/></w:rPr><w:t xml:space="preserve">Champ social Editions</w:t></w:r></w:hyperlink><w:r><w:rPr/><w:t xml:space="preserve">, pp.107-116, 2024, 979-10-346-0839-3</w:t></w:r></w:p><w:p><w:pPr/><w:r><w:rPr/><w:t xml:space="preserve">Chapitre d'ouvrage</w:t></w:r></w:p><w:p><w:pPr/><w:hyperlink r:id="rId52" w:history="1"><w:r><w:rPr><w:color w:val="#410a8c"/><w:u w:val="single"/></w:rPr><w:t xml:space="preserve">hal-04563104v1</w:t></w:r></w:hyperlink></w:p></w:tc></w:tr><w:tr><w:trPr/><w:tc><w:tcPr><w:noWrap/></w:tcPr><w:p><w:pPr><w:spacing w:after="200"/></w:pPr><w:hyperlink r:id="rId54" w:history="1"><w:r><w:rPr><w:color w:val="1e198e"/><w:b w:val="1"/><w:bCs w:val="1"/><w:u w:val="single"/></w:rPr><w:t xml:space="preserve">REFONTE ORGANISATIONNELLE ET FIGURE D’AUTORITÉ DU DG À L’ASSOCIATION D</w:t></w:r></w:hyperlink></w:p><w:p><w:pPr/><w:hyperlink r:id="rId9" w:history="1"><w:r><w:rPr><w:color w:val="#410a8c"/><w:u w:val="single"/></w:rPr><w:t xml:space="preserve">Philippe Lyet</w:t></w:r></w:hyperlink></w:p><w:p><w:pPr/><w:r><w:rPr/><w:t xml:space="preserve">Champ social. </w:t></w:r><w:r><w:rPr><w:i w:val="1"/><w:iCs w:val="1"/></w:rPr><w:t xml:space="preserve">Le métier de Directeur général d’association</w:t></w:r><w:r><w:rPr/><w:t xml:space="preserve">, Champ social, 2023, Collection intervention sociale et mouvements des métiers, 9791034608072</w:t></w:r></w:p><w:p><w:pPr/><w:r><w:rPr/><w:t xml:space="preserve">Chapitre d'ouvrage</w:t></w:r></w:p><w:p><w:pPr/><w:hyperlink r:id="rId54" w:history="1"><w:r><w:rPr><w:color w:val="#410a8c"/><w:u w:val="single"/></w:rPr><w:t xml:space="preserve">hal-04274146v1</w:t></w:r></w:hyperlink></w:p></w:tc></w:tr><w:tr><w:trPr/><w:tc><w:tcPr><w:noWrap/></w:tcPr><w:p><w:pPr><w:spacing w:after="200"/></w:pPr><w:hyperlink r:id="rId55" w:history="1"><w:r><w:rPr><w:color w:val="1e198e"/><w:b w:val="1"/><w:bCs w:val="1"/><w:u w:val="single"/></w:rPr><w:t xml:space="preserve">La recherche conjointe, un vecteur méthodologique pour favoriser une « reconquête » de professionnalité et une remise en chantier des processus de professionnalisation</w:t></w:r></w:hyperlink></w:p><w:p><w:pPr/><w:hyperlink r:id="rId9" w:history="1"><w:r><w:rPr><w:color w:val="#410a8c"/><w:u w:val="single"/></w:rPr><w:t xml:space="preserve">Philippe Lyet</w:t></w:r></w:hyperlink></w:p><w:p><w:pPr/><w:r><w:rPr/><w:t xml:space="preserve">Champ social. </w:t></w:r><w:r><w:rPr><w:i w:val="1"/><w:iCs w:val="1"/></w:rPr><w:t xml:space="preserve">L'intervention sociale en actes. L'envers du métier institué</w:t></w:r><w:r><w:rPr/><w:t xml:space="preserve">, Champ social, pp.139-155, 2023, Intervention sociale et mouvements des métiers, 9791034607938. </w:t></w:r><w:hyperlink r:id="rId56" w:history="1"><w:r><w:rPr><w:color w:val="#410a8c"/><w:u w:val="single"/></w:rPr><w:t xml:space="preserve">⟨10.3917/chaso.mezze.2023.01.0139⟩</w:t></w:r></w:hyperlink></w:p><w:p><w:pPr/><w:r><w:rPr/><w:t xml:space="preserve">Chapitre d'ouvrage</w:t></w:r></w:p><w:p><w:pPr/><w:hyperlink r:id="rId55" w:history="1"><w:r><w:rPr><w:color w:val="#410a8c"/><w:u w:val="single"/></w:rPr><w:t xml:space="preserve">hal-04274199v1</w:t></w:r></w:hyperlink></w:p></w:tc></w:tr><w:tr><w:trPr/><w:tc><w:tcPr><w:noWrap/></w:tcPr><w:p><w:pPr><w:spacing w:after="200"/></w:pPr><w:hyperlink r:id="rId57" w:history="1"><w:r><w:rPr><w:color w:val="1e198e"/><w:b w:val="1"/><w:bCs w:val="1"/><w:u w:val="single"/></w:rPr><w:t xml:space="preserve">Les savants et les connaisseurs</w:t></w:r></w:hyperlink></w:p><w:p><w:pPr/><w:hyperlink r:id="rId9" w:history="1"><w:r><w:rPr><w:color w:val="#410a8c"/><w:u w:val="single"/></w:rPr><w:t xml:space="preserve">Philippe Lyet</w:t></w:r></w:hyperlink></w:p><w:p><w:pPr/><w:r><w:rPr><w:i w:val="1"/><w:iCs w:val="1"/></w:rPr><w:t xml:space="preserve">Le métier de Directeur général d’association</w:t></w:r><w:r><w:rPr/><w:t xml:space="preserve">, </w:t></w:r><w:hyperlink r:id="rId58" w:history="1"><w:r><w:rPr><w:color w:val="#410a8c"/><w:u w:val="single"/></w:rPr><w:t xml:space="preserve">Champ social</w:t></w:r></w:hyperlink><w:r><w:rPr/><w:t xml:space="preserve">, pp.185-201, 2023, Intervention sociale et mouvements des métiers, 9791034608072</w:t></w:r></w:p><w:p><w:pPr/><w:r><w:rPr/><w:t xml:space="preserve">Chapitre d'ouvrage</w:t></w:r></w:p><w:p><w:pPr/><w:hyperlink r:id="rId57" w:history="1"><w:r><w:rPr><w:color w:val="#410a8c"/><w:u w:val="single"/></w:rPr><w:t xml:space="preserve">hal-04274167v1</w:t></w:r></w:hyperlink></w:p></w:tc></w:tr><w:tr><w:trPr/><w:tc><w:tcPr><w:noWrap/></w:tcPr><w:p><w:pPr><w:spacing w:after="200"/></w:pPr><w:hyperlink r:id="rId59" w:history="1"><w:r><w:rPr><w:color w:val="1e198e"/><w:b w:val="1"/><w:bCs w:val="1"/><w:u w:val="single"/></w:rPr><w:t xml:space="preserve">Les enseignements quantiques et pragmatistes des recherches conjointes et leur enjeu pour la formation</w:t></w:r></w:hyperlink></w:p><w:p><w:pPr/><w:hyperlink r:id="rId9" w:history="1"><w:r><w:rPr><w:color w:val="#410a8c"/><w:u w:val="single"/></w:rPr><w:t xml:space="preserve">Philippe Lyet</w:t></w:r></w:hyperlink></w:p><w:p><w:pPr/><w:r><w:rPr/><w:t xml:space="preserve">Champ social. </w:t></w:r><w:r><w:rPr><w:i w:val="1"/><w:iCs w:val="1"/></w:rPr><w:t xml:space="preserve">Les défis de la formation des travailleurs sociaux au prisme des mutations du social. Entre universités et écoles professionnelles</w:t></w:r><w:r><w:rPr/><w:t xml:space="preserve">, Champ social, pp.435-462., 2022</w:t></w:r></w:p><w:p><w:pPr/><w:r><w:rPr/><w:t xml:space="preserve">Chapitre d'ouvrage</w:t></w:r></w:p><w:p><w:pPr/><w:hyperlink r:id="rId59" w:history="1"><w:r><w:rPr><w:color w:val="#410a8c"/><w:u w:val="single"/></w:rPr><w:t xml:space="preserve">hal-04285196v1</w:t></w:r></w:hyperlink></w:p></w:tc></w:tr><w:tr><w:trPr/><w:tc><w:tcPr><w:noWrap/></w:tcPr><w:p><w:pPr><w:spacing w:after="200"/></w:pPr><w:hyperlink r:id="rId60" w:history="1"><w:r><w:rPr><w:color w:val="1e198e"/><w:b w:val="1"/><w:bCs w:val="1"/><w:u w:val="single"/></w:rPr><w:t xml:space="preserve">When evidence-based practices come up against social and scientific uncertainty</w:t></w:r></w:hyperlink></w:p><w:p><w:pPr/><w:hyperlink r:id="rId9" w:history="1"><w:r><w:rPr><w:color w:val="#410a8c"/><w:u w:val="single"/></w:rPr><w:t xml:space="preserve">Philippe Lyet</w:t></w:r></w:hyperlink></w:p><w:p><w:pPr/><w:r><w:rPr/><w:t xml:space="preserve">Taylor &amp; Francis Group. </w:t></w:r><w:r><w:rPr><w:i w:val="1"/><w:iCs w:val="1"/></w:rPr><w:t xml:space="preserve">Critical Psychoanalytic Social Work</w:t></w:r><w:r><w:rPr/><w:t xml:space="preserve">, Taylor &amp; Francis Group, pp.17-30, 2022</w:t></w:r></w:p><w:p><w:pPr/><w:r><w:rPr/><w:t xml:space="preserve">Chapitre d'ouvrage</w:t></w:r></w:p><w:p><w:pPr/><w:hyperlink r:id="rId60" w:history="1"><w:r><w:rPr><w:color w:val="#410a8c"/><w:u w:val="single"/></w:rPr><w:t xml:space="preserve">hal-04285129v1</w:t></w:r></w:hyperlink></w:p></w:tc></w:tr><w:tr><w:trPr/><w:tc><w:tcPr><w:noWrap/></w:tcPr><w:p><w:pPr><w:spacing w:after="200"/></w:pPr><w:hyperlink r:id="rId61" w:history="1"><w:r><w:rPr><w:color w:val="1e198e"/><w:b w:val="1"/><w:bCs w:val="1"/><w:u w:val="single"/></w:rPr><w:t xml:space="preserve">Quand les pratiques fondées sur les données probantes se heurtent au constat de l’incertitude sociale et scientifique</w:t></w:r></w:hyperlink></w:p><w:p><w:pPr/><w:hyperlink r:id="rId9" w:history="1"><w:r><w:rPr><w:color w:val="#410a8c"/><w:u w:val="single"/></w:rPr><w:t xml:space="preserve">Philippe Lyet</w:t></w:r></w:hyperlink></w:p><w:p><w:pPr/><w:r><w:rPr/><w:t xml:space="preserve">L'Harmattan. </w:t></w:r><w:r><w:rPr><w:i w:val="1"/><w:iCs w:val="1"/></w:rPr><w:t xml:space="preserve">Pratiques d’orientation clinique en travail social</w:t></w:r><w:r><w:rPr/><w:t xml:space="preserve">, L'Harmattan, pp.31-43, 2020</w:t></w:r></w:p><w:p><w:pPr/><w:r><w:rPr/><w:t xml:space="preserve">Chapitre d'ouvrage</w:t></w:r></w:p><w:p><w:pPr/><w:hyperlink r:id="rId61" w:history="1"><w:r><w:rPr><w:color w:val="#410a8c"/><w:u w:val="single"/></w:rPr><w:t xml:space="preserve">hal-04285007v1</w:t></w:r></w:hyperlink></w:p></w:tc></w:tr><w:tr><w:trPr/><w:tc><w:tcPr><w:noWrap/></w:tcPr><w:p><w:pPr><w:spacing w:after="200"/></w:pPr><w:hyperlink r:id="rId62" w:history="1"><w:r><w:rPr><w:color w:val="1e198e"/><w:b w:val="1"/><w:bCs w:val="1"/><w:u w:val="single"/></w:rPr><w:t xml:space="preserve">Prudence et agilité dans les processus d’hybridation de l’intervention sociale</w:t></w:r></w:hyperlink></w:p><w:p><w:pPr/><w:hyperlink r:id="rId9" w:history="1"><w:r><w:rPr><w:color w:val="#410a8c"/><w:u w:val="single"/></w:rPr><w:t xml:space="preserve">Philippe Lyet</w:t></w:r></w:hyperlink><w:r><w:rPr/><w:t xml:space="preserve">,</w:t></w:r><w:hyperlink r:id="rId63" w:history="1"><w:r><w:rPr><w:color w:val="#410a8c"/><w:u w:val="single"/></w:rPr><w:t xml:space="preserve">Morgane Kuehni</w:t></w:r></w:hyperlink></w:p><w:p><w:pPr/><w:r><w:rPr><w:i w:val="1"/><w:iCs w:val="1"/></w:rPr><w:t xml:space="preserve">Le Travail social sous l'œil de la prudence</w:t></w:r><w:r><w:rPr/><w:t xml:space="preserve">, 53, éditions Schwabe AG, pp.107-120, 2020</w:t></w:r></w:p><w:p><w:pPr/><w:r><w:rPr/><w:t xml:space="preserve">Chapitre d'ouvrage</w:t></w:r></w:p><w:p><w:pPr/><w:hyperlink r:id="rId62" w:history="1"><w:r><w:rPr><w:color w:val="#410a8c"/><w:u w:val="single"/></w:rPr><w:t xml:space="preserve">hal-03213203v1</w:t></w:r></w:hyperlink></w:p></w:tc></w:tr><w:tr><w:trPr/><w:tc><w:tcPr><w:noWrap/></w:tcPr><w:p><w:pPr><w:spacing w:after="200"/></w:pPr><w:hyperlink r:id="rId64" w:history="1"><w:r><w:rPr><w:color w:val="1e198e"/><w:b w:val="1"/><w:bCs w:val="1"/><w:u w:val="single"/></w:rPr><w:t xml:space="preserve">L’hybridation partenariale des logiques d’accompagnement, un enjeu éthique</w:t></w:r></w:hyperlink></w:p><w:p><w:pPr/><w:hyperlink r:id="rId9" w:history="1"><w:r><w:rPr><w:color w:val="#410a8c"/><w:u w:val="single"/></w:rPr><w:t xml:space="preserve">Philippe Lyet</w:t></w:r></w:hyperlink></w:p><w:p><w:pPr/><w:r><w:rPr><w:i w:val="1"/><w:iCs w:val="1"/></w:rPr><w:t xml:space="preserve">S. Pesce et H. Breton (éds.), Accompagnement collectif et agir coopératif : éducation, formation, intervention</w:t></w:r><w:r><w:rPr/><w:t xml:space="preserve">, Téraèdre, pp.187-206, 2019</w:t></w:r></w:p><w:p><w:pPr/><w:r><w:rPr/><w:t xml:space="preserve">Chapitre d'ouvrage</w:t></w:r></w:p><w:p><w:pPr/><w:hyperlink r:id="rId64" w:history="1"><w:r><w:rPr><w:color w:val="#410a8c"/><w:u w:val="single"/></w:rPr><w:t xml:space="preserve">hal-03213232v1</w:t></w:r></w:hyperlink></w:p></w:tc></w:tr><w:tr><w:trPr/><w:tc><w:tcPr><w:noWrap/></w:tcPr><w:p><w:pPr><w:spacing w:after="200"/></w:pPr><w:hyperlink r:id="rId65" w:history="1"><w:r><w:rPr><w:color w:val="1e198e"/><w:b w:val="1"/><w:bCs w:val="1"/><w:u w:val="single"/></w:rPr><w:t xml:space="preserve">Les dynamiques singulières des recherches conjointes</w:t></w:r></w:hyperlink></w:p><w:p><w:pPr/><w:hyperlink r:id="rId9" w:history="1"><w:r><w:rPr><w:color w:val="#410a8c"/><w:u w:val="single"/></w:rPr><w:t xml:space="preserve">Philippe Lyet</w:t></w:r></w:hyperlink><w:r><w:rPr/><w:t xml:space="preserve">,</w:t></w:r><w:hyperlink r:id="rId66" w:history="1"><w:r><w:rPr><w:color w:val="#410a8c"/><w:u w:val="single"/></w:rPr><w:t xml:space="preserve">Laforgues Denis</w:t></w:r></w:hyperlink></w:p><w:p><w:pPr/><w:r><w:rPr><w:i w:val="1"/><w:iCs w:val="1"/></w:rPr><w:t xml:space="preserve">Le faire sociologique. Épreuves et horizons de la recherche impliquée</w:t></w:r><w:r><w:rPr/><w:t xml:space="preserve">, Presses de l’Université de Savoie Mont Blanc, pp.77-102, 2018</w:t></w:r></w:p><w:p><w:pPr/><w:r><w:rPr/><w:t xml:space="preserve">Chapitre d'ouvrage</w:t></w:r></w:p><w:p><w:pPr/><w:hyperlink r:id="rId65" w:history="1"><w:r><w:rPr><w:color w:val="#410a8c"/><w:u w:val="single"/></w:rPr><w:t xml:space="preserve">hal-03213285v1</w:t></w:r></w:hyperlink></w:p></w:tc></w:tr><w:tr><w:trPr/><w:tc><w:tcPr><w:noWrap/></w:tcPr><w:p><w:pPr><w:spacing w:after="200"/></w:pPr><w:hyperlink r:id="rId67" w:history="1"><w:r><w:rPr><w:color w:val="1e198e"/><w:b w:val="1"/><w:bCs w:val="1"/><w:u w:val="single"/></w:rPr><w:t xml:space="preserve">Les recherches conjointes entre « chercheurs en continu » et « chercheurs occasionnels »</w:t></w:r></w:hyperlink></w:p><w:p><w:pPr/><w:hyperlink r:id="rId9" w:history="1"><w:r><w:rPr><w:color w:val="#410a8c"/><w:u w:val="single"/></w:rPr><w:t xml:space="preserve">Philippe Lyet</w:t></w:r></w:hyperlink></w:p><w:p><w:pPr/><w:r><w:rPr><w:i w:val="1"/><w:iCs w:val="1"/></w:rPr><w:t xml:space="preserve">Les recherches partenariales et collaboratives</w:t></w:r><w:r><w:rPr/><w:t xml:space="preserve">, Presses universitaires du Québec / Presses universitaires de Rennes, pp.257-272, 2017</w:t></w:r></w:p><w:p><w:pPr/><w:r><w:rPr/><w:t xml:space="preserve">Chapitre d'ouvrage</w:t></w:r></w:p><w:p><w:pPr/><w:hyperlink r:id="rId67" w:history="1"><w:r><w:rPr><w:color w:val="#410a8c"/><w:u w:val="single"/></w:rPr><w:t xml:space="preserve">hal-03213293v1</w:t></w:r></w:hyperlink></w:p></w:tc></w:tr><w:tr><w:trPr/><w:tc><w:tcPr><w:noWrap/></w:tcPr><w:p><w:pPr><w:spacing w:after="200"/></w:pPr><w:hyperlink r:id="rId68" w:history="1"><w:r><w:rPr><w:color w:val="1e198e"/><w:b w:val="1"/><w:bCs w:val="1"/><w:u w:val="single"/></w:rPr><w:t xml:space="preserve">Penser les hybridations du travail social</w:t></w:r></w:hyperlink></w:p><w:p><w:pPr/><w:hyperlink r:id="rId9" w:history="1"><w:r><w:rPr><w:color w:val="#410a8c"/><w:u w:val="single"/></w:rPr><w:t xml:space="preserve">Philippe Lyet</w:t></w:r></w:hyperlink></w:p><w:p><w:pPr/><w:r><w:rPr/><w:t xml:space="preserve">Gilles Férréol, Bruno Laffort, Alexandre Pagès. </w:t></w:r><w:r><w:rPr><w:i w:val="1"/><w:iCs w:val="1"/></w:rPr><w:t xml:space="preserve">L’intervention sociale, nouveaux métiers, nouvelles compétences</w:t></w:r><w:r><w:rPr/><w:t xml:space="preserve">, Eme Éditions/Proximité, pp.43-59, 2014</w:t></w:r></w:p><w:p><w:pPr/><w:r><w:rPr/><w:t xml:space="preserve">Chapitre d'ouvrage</w:t></w:r></w:p><w:p><w:pPr/><w:hyperlink r:id="rId68" w:history="1"><w:r><w:rPr><w:color w:val="#410a8c"/><w:u w:val="single"/></w:rPr><w:t xml:space="preserve">hal-03213451v1</w:t></w:r></w:hyperlink></w:p></w:tc></w:tr><w:tr><w:trPr/><w:tc><w:tcPr><w:noWrap/></w:tcPr><w:p><w:pPr><w:spacing w:after="200"/></w:pPr><w:hyperlink r:id="rId69" w:history="1"><w:r><w:rPr><w:color w:val="1e198e"/><w:b w:val="1"/><w:bCs w:val="1"/><w:u w:val="single"/></w:rPr><w:t xml:space="preserve">Développement territorial et clinique de l'intervention sociale : une réponse concertée à l'exclusion en milieu rural</w:t></w:r></w:hyperlink></w:p><w:p><w:pPr/><w:hyperlink r:id="rId9" w:history="1"><w:r><w:rPr><w:color w:val="#410a8c"/><w:u w:val="single"/></w:rPr><w:t xml:space="preserve">Philippe Lyet</w:t></w:r></w:hyperlink></w:p><w:p><w:pPr/><w:r><w:rPr><w:i w:val="1"/><w:iCs w:val="1"/></w:rPr><w:t xml:space="preserve">L’« Etat social » dans tous ses états</w:t></w:r><w:r><w:rPr/><w:t xml:space="preserve">, L'Harmattan, pp.237-254, 2014</w:t></w:r></w:p><w:p><w:pPr/><w:r><w:rPr/><w:t xml:space="preserve">Chapitre d'ouvrage</w:t></w:r></w:p><w:p><w:pPr/><w:hyperlink r:id="rId69" w:history="1"><w:r><w:rPr><w:color w:val="#410a8c"/><w:u w:val="single"/></w:rPr><w:t xml:space="preserve">hal-03213472v1</w:t></w:r></w:hyperlink></w:p></w:tc></w:tr><w:tr><w:trPr/><w:tc><w:tcPr><w:noWrap/></w:tcPr><w:p><w:pPr><w:spacing w:after="200"/></w:pPr><w:hyperlink r:id="rId70" w:history="1"><w:r><w:rPr><w:color w:val="1e198e"/><w:b w:val="1"/><w:bCs w:val="1"/><w:u w:val="single"/></w:rPr><w:t xml:space="preserve">Recherches participatives ou recherches actions coopératives</w:t></w:r></w:hyperlink></w:p><w:p><w:pPr/><w:hyperlink r:id="rId9" w:history="1"><w:r><w:rPr><w:color w:val="#410a8c"/><w:u w:val="single"/></w:rPr><w:t xml:space="preserve">Philippe Lyet</w:t></w:r></w:hyperlink></w:p><w:p><w:pPr/><w:r><w:rPr/><w:t xml:space="preserve">Champ social. </w:t></w:r><w:r><w:rPr><w:i w:val="1"/><w:iCs w:val="1"/></w:rPr><w:t xml:space="preserve">Recherches en travail social, les approches participatives</w:t></w:r><w:r><w:rPr/><w:t xml:space="preserve">, Champ social, pp.198-217, 2014</w:t></w:r></w:p><w:p><w:pPr/><w:r><w:rPr/><w:t xml:space="preserve">Chapitre d'ouvrage</w:t></w:r></w:p><w:p><w:pPr/><w:hyperlink r:id="rId70" w:history="1"><w:r><w:rPr><w:color w:val="#410a8c"/><w:u w:val="single"/></w:rPr><w:t xml:space="preserve">hal-04285205v1</w:t></w:r></w:hyperlink></w:p></w:tc></w:tr><w:tr><w:trPr/><w:tc><w:tcPr><w:noWrap/></w:tcPr><w:p><w:pPr><w:spacing w:after="200"/></w:pPr><w:hyperlink r:id="rId71" w:history="1"><w:r><w:rPr><w:color w:val="1e198e"/><w:b w:val="1"/><w:bCs w:val="1"/><w:u w:val="single"/></w:rPr><w:t xml:space="preserve">De l’institution incertaine à l’institutionnalisation paradoxale du partenariat : des processus qui hypothèquent la perspective de nouvelles professionnalités ?</w:t></w:r></w:hyperlink></w:p><w:p><w:pPr/><w:hyperlink r:id="rId9" w:history="1"><w:r><w:rPr><w:color w:val="#410a8c"/><w:u w:val="single"/></w:rPr><w:t xml:space="preserve">Philippe Lyet</w:t></w:r></w:hyperlink><w:r><w:rPr/><w:t xml:space="preserve">,</w:t></w:r><w:hyperlink r:id="rId72" w:history="1"><w:r><w:rPr><w:color w:val="#410a8c"/><w:u w:val="single"/></w:rPr><w:t xml:space="preserve">François Aballea</w:t></w:r></w:hyperlink></w:p><w:p><w:pPr/><w:r><w:rPr><w:i w:val="1"/><w:iCs w:val="1"/></w:rPr><w:t xml:space="preserve">Institutionnalisation – désinstitutionnalisation de l’intervention sociale</w:t></w:r><w:r><w:rPr/><w:t xml:space="preserve">, Octares, pp.121-136, 2012</w:t></w:r></w:p><w:p><w:pPr/><w:r><w:rPr/><w:t xml:space="preserve">Chapitre d'ouvrage</w:t></w:r></w:p><w:p><w:pPr/><w:hyperlink r:id="rId71" w:history="1"><w:r><w:rPr><w:color w:val="#410a8c"/><w:u w:val="single"/></w:rPr><w:t xml:space="preserve">hal-03213605v1</w:t></w:r></w:hyperlink></w:p></w:tc></w:tr><w:tr><w:trPr/><w:tc><w:tcPr><w:noWrap/></w:tcPr><w:p><w:pPr><w:spacing w:after="200"/></w:pPr><w:hyperlink r:id="rId73" w:history="1"><w:r><w:rPr><w:color w:val="1e198e"/><w:b w:val="1"/><w:bCs w:val="1"/><w:u w:val="single"/></w:rPr><w:t xml:space="preserve">Le bénévolat face aux professions du champ social</w:t></w:r></w:hyperlink></w:p><w:p><w:pPr/><w:hyperlink r:id="rId9" w:history="1"><w:r><w:rPr><w:color w:val="#410a8c"/><w:u w:val="single"/></w:rPr><w:t xml:space="preserve">Philippe Lyet</w:t></w:r></w:hyperlink><w:r><w:rPr/><w:t xml:space="preserve">,</w:t></w:r><w:hyperlink r:id="rId74" w:history="1"><w:r><w:rPr><w:color w:val="#410a8c"/><w:u w:val="single"/></w:rPr><w:t xml:space="preserve">Lionel Prouteau</w:t></w:r></w:hyperlink></w:p><w:p><w:pPr/><w:r><w:rPr><w:i w:val="1"/><w:iCs w:val="1"/></w:rPr><w:t xml:space="preserve">Les associations entre bénévolat et logique d’entreprise</w:t></w:r><w:r><w:rPr/><w:t xml:space="preserve">, Presses universitaires de Rennes, pp.143-159, 2003</w:t></w:r></w:p><w:p><w:pPr/><w:r><w:rPr/><w:t xml:space="preserve">Chapitre d'ouvrage</w:t></w:r></w:p><w:p><w:pPr/><w:hyperlink r:id="rId73" w:history="1"><w:r><w:rPr><w:color w:val="#410a8c"/><w:u w:val="single"/></w:rPr><w:t xml:space="preserve">hal-03213618v1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Recherche GRIF--UQAC « Réformes des formations du secteur social et socialisation professionnelle »</w:t></w:r></w:hyperlink></w:p><w:p><w:pPr/><w:hyperlink r:id="rId76" w:history="1"><w:r><w:rPr><w:color w:val="#410a8c"/><w:u w:val="single"/></w:rPr><w:t xml:space="preserve">Alain Bonnami</w:t></w:r></w:hyperlink><w:r><w:rPr/><w:t xml:space="preserve">,</w:t></w:r><w:hyperlink r:id="rId77" w:history="1"><w:r><w:rPr><w:color w:val="#410a8c"/><w:u w:val="single"/></w:rPr><w:t xml:space="preserve">Louise Carignan</w:t></w:r></w:hyperlink><w:r><w:rPr/><w:t xml:space="preserve">,</w:t></w:r><w:hyperlink r:id="rId9" w:history="1"><w:r><w:rPr><w:color w:val="#410a8c"/><w:u w:val="single"/></w:rPr><w:t xml:space="preserve">Philippe Lyet</w:t></w:r></w:hyperlink><w:r><w:rPr/><w:t xml:space="preserve">,</w:t></w:r><w:hyperlink r:id="rId78" w:history="1"><w:r><w:rPr><w:color w:val="#410a8c"/><w:u w:val="single"/></w:rPr><w:t xml:space="preserve">Marie-Pascale Milon</w:t></w:r></w:hyperlink><w:r><w:rPr/><w:t xml:space="preserve">,</w:t></w:r><w:hyperlink r:id="rId21" w:history="1"><w:r><w:rPr><w:color w:val="#410a8c"/><w:u w:val="single"/></w:rPr><w:t xml:space="preserve">Yvette Molina</w:t></w:r></w:hyperlink><w:r><w:rPr/><w:t xml:space="preserve">et al.</w:t></w:r></w:p><w:p><w:pPr/><w:r><w:rPr/><w:t xml:space="preserve">[Rapport de recherche] Groupement de recherche d'Ile de France; Université de Québec à Chicoutimi. 2020</w:t></w:r></w:p><w:p><w:pPr/><w:r><w:rPr/><w:t xml:space="preserve">Rapport</w:t></w:r><w:r><w:rPr/><w:t xml:space="preserve"> (rapport de recherche)</w:t></w:r></w:p><w:p><w:pPr/><w:hyperlink r:id="rId75" w:history="1"><w:r><w:rPr><w:color w:val="#410a8c"/><w:u w:val="single"/></w:rPr><w:t xml:space="preserve">hal-02496694v1</w:t></w:r></w:hyperlink></w:p></w:tc></w:tr><w:tr><w:trPr/><w:tc><w:tcPr><w:noWrap/></w:tcPr><w:p><w:pPr><w:spacing w:after="200"/></w:pPr><w:hyperlink r:id="rId79" w:history="1"><w:r><w:rPr><w:color w:val="1e198e"/><w:b w:val="1"/><w:bCs w:val="1"/><w:u w:val="single"/></w:rPr><w:t xml:space="preserve">Emplois, métiers et professionnalisations dans la prise en compte du handicap rare</w:t></w:r></w:hyperlink></w:p><w:p><w:pPr/><w:hyperlink r:id="rId9" w:history="1"><w:r><w:rPr><w:color w:val="#410a8c"/><w:u w:val="single"/></w:rPr><w:t xml:space="preserve">Philippe Lyet</w:t></w:r></w:hyperlink><w:r><w:rPr/><w:t xml:space="preserve">,</w:t></w:r><w:hyperlink r:id="rId39" w:history="1"><w:r><w:rPr><w:color w:val="#410a8c"/><w:u w:val="single"/></w:rPr><w:t xml:space="preserve">Marc Fourdrignier</w:t></w:r></w:hyperlink><w:r><w:rPr/><w:t xml:space="preserve">,</w:t></w:r><w:hyperlink r:id="rId80" w:history="1"><w:r><w:rPr><w:color w:val="#410a8c"/><w:u w:val="single"/></w:rPr><w:t xml:space="preserve">Sylvie Jurion</w:t></w:r></w:hyperlink><w:r><w:rPr/><w:t xml:space="preserve">,</w:t></w:r><w:hyperlink r:id="rId81" w:history="1"><w:r><w:rPr><w:color w:val="#410a8c"/><w:u w:val="single"/></w:rPr><w:t xml:space="preserve">Danièle Lefebvre</w:t></w:r></w:hyperlink></w:p><w:p><w:pPr/><w:r><w:rPr/><w:t xml:space="preserve">Université de Reims Champagne Ardenne CEREP; ETSUP; IRESP; INSERM. 2014, pp.179</w:t></w:r></w:p><w:p><w:pPr/><w:r><w:rPr/><w:t xml:space="preserve">Rapport</w:t></w:r><w:r><w:rPr/><w:t xml:space="preserve"> (rapport de recherche)</w:t></w:r></w:p><w:p><w:pPr/><w:hyperlink r:id="rId79" w:history="1"><w:r><w:rPr><w:color w:val="#410a8c"/><w:u w:val="single"/></w:rPr><w:t xml:space="preserve">hal-04285359v1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71517v1" TargetMode="External"/><Relationship Id="rId9" Type="http://schemas.openxmlformats.org/officeDocument/2006/relationships/hyperlink" Target="https://hal.science/search/index/?q=*&amp;authFullName_s=Philippe Lyet" TargetMode="External"/><Relationship Id="rId10" Type="http://schemas.openxmlformats.org/officeDocument/2006/relationships/hyperlink" Target="https://hal.science/hal-04229725v1" TargetMode="External"/><Relationship Id="rId11" Type="http://schemas.openxmlformats.org/officeDocument/2006/relationships/hyperlink" Target="https://hal.science/search/index/?q=*&amp;authFullName_s=Richard Wittorski" TargetMode="External"/><Relationship Id="rId12" Type="http://schemas.openxmlformats.org/officeDocument/2006/relationships/hyperlink" Target="https://hal.science/search/index/?q=*&amp;authFullName_s=Gilles Rivet" TargetMode="External"/><Relationship Id="rId13" Type="http://schemas.openxmlformats.org/officeDocument/2006/relationships/hyperlink" Target="https://dx.doi.org/10.4000/ree.11636" TargetMode="External"/><Relationship Id="rId14" Type="http://schemas.openxmlformats.org/officeDocument/2006/relationships/hyperlink" Target="https://hal.science/hal-04285243v1" TargetMode="External"/><Relationship Id="rId15" Type="http://schemas.openxmlformats.org/officeDocument/2006/relationships/hyperlink" Target="https://hal.science/hal-03213654v1" TargetMode="External"/><Relationship Id="rId16" Type="http://schemas.openxmlformats.org/officeDocument/2006/relationships/hyperlink" Target="https://hal.science/search/index/?q=*&amp;authFullName_s=Gilles Garcia" TargetMode="External"/><Relationship Id="rId17" Type="http://schemas.openxmlformats.org/officeDocument/2006/relationships/hyperlink" Target="https://hal.science/search/index/?q=*&amp;authFullName_s=Corinne Rougerie"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hal.science/hal-03131428v1" TargetMode="External"/><Relationship Id="rId20" Type="http://schemas.openxmlformats.org/officeDocument/2006/relationships/hyperlink" Target="https://hal.science/hal-03212938v1" TargetMode="External"/><Relationship Id="rId21" Type="http://schemas.openxmlformats.org/officeDocument/2006/relationships/hyperlink" Target="https://hal.science/search/index/?q=*&amp;authFullName_s=Yvette Molina" TargetMode="External"/><Relationship Id="rId22" Type="http://schemas.openxmlformats.org/officeDocument/2006/relationships/hyperlink" Target="https://hal.science/hal-03213639v1" TargetMode="External"/><Relationship Id="rId23" Type="http://schemas.openxmlformats.org/officeDocument/2006/relationships/hyperlink" Target="https://hal.science/hal-03213659v1" TargetMode="External"/><Relationship Id="rId24" Type="http://schemas.openxmlformats.org/officeDocument/2006/relationships/hyperlink" Target="https://hal.science/hal-03212928v1" TargetMode="External"/><Relationship Id="rId25" Type="http://schemas.openxmlformats.org/officeDocument/2006/relationships/hyperlink" Target="https://dx.doi.org/10.3917/ta.019.0011" TargetMode="External"/><Relationship Id="rId26" Type="http://schemas.openxmlformats.org/officeDocument/2006/relationships/hyperlink" Target="https://hal.science/hal-03213026v1" TargetMode="External"/><Relationship Id="rId27" Type="http://schemas.openxmlformats.org/officeDocument/2006/relationships/hyperlink" Target="https://hal.science/hal-04285260v1" TargetMode="External"/><Relationship Id="rId28" Type="http://schemas.openxmlformats.org/officeDocument/2006/relationships/hyperlink" Target="https://hal.science/hal-04285271v1" TargetMode="External"/><Relationship Id="rId29" Type="http://schemas.openxmlformats.org/officeDocument/2006/relationships/hyperlink" Target="https://hal.science/hal-03213037v1" TargetMode="External"/><Relationship Id="rId30" Type="http://schemas.openxmlformats.org/officeDocument/2006/relationships/hyperlink" Target="https://hal.science/hal-03213173v1" TargetMode="External"/><Relationship Id="rId31" Type="http://schemas.openxmlformats.org/officeDocument/2006/relationships/hyperlink" Target="https://hal.inrae.fr/hal-02642746v1" TargetMode="External"/><Relationship Id="rId32" Type="http://schemas.openxmlformats.org/officeDocument/2006/relationships/hyperlink" Target="https://hal.science/search/index/?q=*&amp;authFullName_s=Dominique Paturel" TargetMode="External"/><Relationship Id="rId33" Type="http://schemas.openxmlformats.org/officeDocument/2006/relationships/hyperlink" Target="https://hal.science/hal-04285280v1" TargetMode="External"/><Relationship Id="rId34" Type="http://schemas.openxmlformats.org/officeDocument/2006/relationships/hyperlink" Target="https://hal.science/hal-04285289v1" TargetMode="External"/><Relationship Id="rId35" Type="http://schemas.openxmlformats.org/officeDocument/2006/relationships/hyperlink" Target="https://hal.science/hal-03213187v1" TargetMode="External"/><Relationship Id="rId36" Type="http://schemas.openxmlformats.org/officeDocument/2006/relationships/hyperlink" Target="https://hal.science/hal-03213184v1" TargetMode="External"/><Relationship Id="rId37" Type="http://schemas.openxmlformats.org/officeDocument/2006/relationships/hyperlink" Target="https://hal.science/hal-03192417v1" TargetMode="External"/><Relationship Id="rId38" Type="http://schemas.openxmlformats.org/officeDocument/2006/relationships/hyperlink" Target="https://hal.science/hal-01187945v1" TargetMode="External"/><Relationship Id="rId39" Type="http://schemas.openxmlformats.org/officeDocument/2006/relationships/hyperlink" Target="https://hal.science/search/index/?q=*&amp;authFullName_s=Marc Fourdrignier" TargetMode="External"/><Relationship Id="rId40" Type="http://schemas.openxmlformats.org/officeDocument/2006/relationships/hyperlink" Target="https://hal.science/hal-01187950v1" TargetMode="External"/><Relationship Id="rId41" Type="http://schemas.openxmlformats.org/officeDocument/2006/relationships/hyperlink" Target="https://hal.science/hal-03424524v1" TargetMode="External"/><Relationship Id="rId42" Type="http://schemas.openxmlformats.org/officeDocument/2006/relationships/hyperlink" Target="https://normandie-univ.hal.science/hal-04521835v1" TargetMode="External"/><Relationship Id="rId43" Type="http://schemas.openxmlformats.org/officeDocument/2006/relationships/hyperlink" Target="https://hal.science/search/index/?q=*&amp;authFullName_s=Jean-Claude Dupuis" TargetMode="External"/><Relationship Id="rId44" Type="http://schemas.openxmlformats.org/officeDocument/2006/relationships/hyperlink" Target="https://dx.doi.org/10.3917/chaso.dupui.2023.01" TargetMode="External"/><Relationship Id="rId45" Type="http://schemas.openxmlformats.org/officeDocument/2006/relationships/hyperlink" Target="https://hal.inrae.fr/hal-02800805v1" TargetMode="External"/><Relationship Id="rId46" Type="http://schemas.openxmlformats.org/officeDocument/2006/relationships/hyperlink" Target="https://hal.science/search/index/?q=*&amp;authFullName_s=Anne Gillet" TargetMode="External"/><Relationship Id="rId47" Type="http://schemas.openxmlformats.org/officeDocument/2006/relationships/hyperlink" Target="https://hal.science/search/index/?q=*&amp;authFullName_s=Alexandre Moine" TargetMode="External"/><Relationship Id="rId48" Type="http://schemas.openxmlformats.org/officeDocument/2006/relationships/hyperlink" Target="https://hal.science/search/index/?q=*&amp;authFullName_s=Sandrine Petit" TargetMode="External"/><Relationship Id="rId49" Type="http://schemas.openxmlformats.org/officeDocument/2006/relationships/hyperlink" Target="https://hal.science/search/index/?q=*&amp;authFullName_s=Nathalie Ponthier" TargetMode="External"/><Relationship Id="rId50" Type="http://schemas.openxmlformats.org/officeDocument/2006/relationships/hyperlink" Target="https://hal.science/hal-03213252v1" TargetMode="External"/><Relationship Id="rId51" Type="http://schemas.openxmlformats.org/officeDocument/2006/relationships/hyperlink" Target="https://hal.science/hal-03213242v1" TargetMode="External"/><Relationship Id="rId52" Type="http://schemas.openxmlformats.org/officeDocument/2006/relationships/hyperlink" Target="https://hal.science/hal-04563104v1" TargetMode="External"/><Relationship Id="rId53" Type="http://schemas.openxmlformats.org/officeDocument/2006/relationships/hyperlink" Target="https://champsocial.com/accueil.php" TargetMode="External"/><Relationship Id="rId54" Type="http://schemas.openxmlformats.org/officeDocument/2006/relationships/hyperlink" Target="https://hal.science/hal-04274146v1" TargetMode="External"/><Relationship Id="rId55" Type="http://schemas.openxmlformats.org/officeDocument/2006/relationships/hyperlink" Target="https://hal.science/hal-04274199v1" TargetMode="External"/><Relationship Id="rId56" Type="http://schemas.openxmlformats.org/officeDocument/2006/relationships/hyperlink" Target="https://dx.doi.org/10.3917/chaso.mezze.2023.01.0139" TargetMode="External"/><Relationship Id="rId57" Type="http://schemas.openxmlformats.org/officeDocument/2006/relationships/hyperlink" Target="https://hal.science/hal-04274167v1" TargetMode="External"/><Relationship Id="rId58" Type="http://schemas.openxmlformats.org/officeDocument/2006/relationships/hyperlink" Target="https://champsocial.com/book-le_metier_de_directeur_general_d_association,1295.html#:~:text=Ses%20travaux%20de%20recherche%20portent,l'%C3%89conomie%20Sociale%20et%20Solidaire." TargetMode="External"/><Relationship Id="rId59" Type="http://schemas.openxmlformats.org/officeDocument/2006/relationships/hyperlink" Target="https://hal.science/hal-04285196v1" TargetMode="External"/><Relationship Id="rId60" Type="http://schemas.openxmlformats.org/officeDocument/2006/relationships/hyperlink" Target="https://hal.science/hal-04285129v1" TargetMode="External"/><Relationship Id="rId61" Type="http://schemas.openxmlformats.org/officeDocument/2006/relationships/hyperlink" Target="https://hal.science/hal-04285007v1" TargetMode="External"/><Relationship Id="rId62" Type="http://schemas.openxmlformats.org/officeDocument/2006/relationships/hyperlink" Target="https://hal.science/hal-03213203v1" TargetMode="External"/><Relationship Id="rId63" Type="http://schemas.openxmlformats.org/officeDocument/2006/relationships/hyperlink" Target="https://hal.science/search/index/?q=*&amp;authFullName_s=Morgane Kuehni" TargetMode="External"/><Relationship Id="rId64" Type="http://schemas.openxmlformats.org/officeDocument/2006/relationships/hyperlink" Target="https://hal.science/hal-03213232v1" TargetMode="External"/><Relationship Id="rId65" Type="http://schemas.openxmlformats.org/officeDocument/2006/relationships/hyperlink" Target="https://hal.science/hal-03213285v1" TargetMode="External"/><Relationship Id="rId66" Type="http://schemas.openxmlformats.org/officeDocument/2006/relationships/hyperlink" Target="https://hal.science/search/index/?q=*&amp;authFullName_s=Laforgues Denis" TargetMode="External"/><Relationship Id="rId67" Type="http://schemas.openxmlformats.org/officeDocument/2006/relationships/hyperlink" Target="https://hal.science/hal-03213293v1" TargetMode="External"/><Relationship Id="rId68" Type="http://schemas.openxmlformats.org/officeDocument/2006/relationships/hyperlink" Target="https://hal.science/hal-03213451v1" TargetMode="External"/><Relationship Id="rId69" Type="http://schemas.openxmlformats.org/officeDocument/2006/relationships/hyperlink" Target="https://hal.science/hal-03213472v1" TargetMode="External"/><Relationship Id="rId70" Type="http://schemas.openxmlformats.org/officeDocument/2006/relationships/hyperlink" Target="https://hal.science/hal-04285205v1" TargetMode="External"/><Relationship Id="rId71" Type="http://schemas.openxmlformats.org/officeDocument/2006/relationships/hyperlink" Target="https://hal.science/hal-03213605v1" TargetMode="External"/><Relationship Id="rId72" Type="http://schemas.openxmlformats.org/officeDocument/2006/relationships/hyperlink" Target="https://hal.science/search/index/?q=*&amp;authFullName_s=Fran&#231;ois Aballea" TargetMode="External"/><Relationship Id="rId73" Type="http://schemas.openxmlformats.org/officeDocument/2006/relationships/hyperlink" Target="https://hal.science/hal-03213618v1" TargetMode="External"/><Relationship Id="rId74" Type="http://schemas.openxmlformats.org/officeDocument/2006/relationships/hyperlink" Target="https://hal.science/search/index/?q=*&amp;authFullName_s=Lionel Prouteau" TargetMode="External"/><Relationship Id="rId75" Type="http://schemas.openxmlformats.org/officeDocument/2006/relationships/hyperlink" Target="https://hal.science/hal-02496694v1" TargetMode="External"/><Relationship Id="rId76" Type="http://schemas.openxmlformats.org/officeDocument/2006/relationships/hyperlink" Target="https://hal.science/search/index/?q=*&amp;authFullName_s=Alain Bonnami" TargetMode="External"/><Relationship Id="rId77" Type="http://schemas.openxmlformats.org/officeDocument/2006/relationships/hyperlink" Target="https://hal.science/search/index/?q=*&amp;authFullName_s=Louise Carignan" TargetMode="External"/><Relationship Id="rId78" Type="http://schemas.openxmlformats.org/officeDocument/2006/relationships/hyperlink" Target="https://hal.science/search/index/?q=*&amp;authFullName_s=Marie-Pascale Milon" TargetMode="External"/><Relationship Id="rId79" Type="http://schemas.openxmlformats.org/officeDocument/2006/relationships/hyperlink" Target="https://hal.science/hal-04285359v1" TargetMode="External"/><Relationship Id="rId80" Type="http://schemas.openxmlformats.org/officeDocument/2006/relationships/hyperlink" Target="https://hal.science/search/index/?q=*&amp;authFullName_s=Sylvie Jurion" TargetMode="External"/><Relationship Id="rId81" Type="http://schemas.openxmlformats.org/officeDocument/2006/relationships/hyperlink" Target="https://hal.science/search/index/?q=*&amp;authFullName_s=Dani&#232;le Lefebvre"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Lyet</dc:title>
  <dc:description>CV</dc:description>
  <dc:subject/>
  <cp:keywords/>
  <cp:category/>
  <cp:lastModifiedBy/>
  <dcterms:created xsi:type="dcterms:W3CDTF">2026-04-07T17:54:54+02:00</dcterms:created>
  <dcterms:modified xsi:type="dcterms:W3CDTF">2026-04-07T17:54:54+02:00</dcterms:modified>
</cp:coreProperties>
</file>

<file path=docProps/custom.xml><?xml version="1.0" encoding="utf-8"?>
<Properties xmlns="http://schemas.openxmlformats.org/officeDocument/2006/custom-properties" xmlns:vt="http://schemas.openxmlformats.org/officeDocument/2006/docPropsVTypes"/>
</file>