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MONBRUN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philippemonbrun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076710203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22453948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000000007101649X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 gardiens de sanctuaires dans l’Antiquité grecque et romaine. Analyse éthohistorique des vécus canins.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Eth(n)ologie géohistorique des animaux, passés, présents. Pour une histoire canine des chiens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trespassing ? Le bestiaire crétois à l’épreuve des circulations animales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animales et zoogéographie en Méditerranée. Faunes et bestiaires en contact (Xe s. av. J.-C – Ier s. ap. J.-C.)</w:t>
            </w:r>
            <w:r>
              <w:rPr/>
              <w:t xml:space="preserve">, pp.439-458,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d’Apis mellifera adami Ruttner (1975). Une abeille tellement crétoise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Les animaux historicisés. Pourquoi situer leurs comportements dans le temps et dans l’espace ?</w:t>
            </w:r>
            <w:r>
              <w:rPr/>
              <w:t xml:space="preserve">, 72, pp.65-81, 2022, Homme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divinité grecque arboriforme ? Port de déesse, port de palmier ou la vraie nature de l'Artémis d'Ephèse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/>
              <w:t xml:space="preserve">Jérôme Lamy; Romain Roy. </w:t>
            </w:r>
            <w:r>
              <w:rPr>
                <w:i w:val="1"/>
                <w:iCs w:val="1"/>
              </w:rPr>
              <w:t xml:space="preserve">Pour une anthropologie historique de la nature</w:t>
            </w:r>
            <w:r>
              <w:rPr/>
              <w:t xml:space="preserve">, Presses Universitaires de Rennes, pp.295-316,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rêve d'animaux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/>
              <w:t xml:space="preserve">Weber Gregor. </w:t>
            </w:r>
            <w:r>
              <w:rPr>
                <w:i w:val="1"/>
                <w:iCs w:val="1"/>
              </w:rPr>
              <w:t xml:space="preserve">Artemidor von Daldis und die Antike Traumdeutung. Texte, Kontexte, Lektüren</w:t>
            </w:r>
            <w:r>
              <w:rPr/>
              <w:t xml:space="preserve">, De Gruyter; Oldenbourg, pp.127-160,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la khelys et Hermès. La réconciliation des frères ennemis dans l'Hymne homérique à Hermès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/>
              <w:t xml:space="preserve">PULM. </w:t>
            </w:r>
            <w:r>
              <w:rPr>
                <w:i w:val="1"/>
                <w:iCs w:val="1"/>
              </w:rPr>
              <w:t xml:space="preserve">La Pomme d'Éris. Le conflit et sa représentation dans l'Antiquité.</w:t>
            </w:r>
            <w:r>
              <w:rPr/>
              <w:t xml:space="preserve">, PULM, pp.255-270,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Nausikaa, Artémis et le palmier de Délos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/>
              <w:t xml:space="preserve">Lydie Bodiou et Véronique Mehl. </w:t>
            </w:r>
            <w:r>
              <w:rPr>
                <w:i w:val="1"/>
                <w:iCs w:val="1"/>
              </w:rPr>
              <w:t xml:space="preserve">La religion des femmes en Grèce ancienne. Mythes, cultes et société</w:t>
            </w:r>
            <w:r>
              <w:rPr/>
              <w:t xml:space="preserve">, Presses Universitaires de Rennes, pp.51-64,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de l'archer et du cithariste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/>
              <w:t xml:space="preserve">Lydie Bodiou; Dominique Frère; Véronique Mehl. </w:t>
            </w:r>
            <w:r>
              <w:rPr>
                <w:i w:val="1"/>
                <w:iCs w:val="1"/>
              </w:rPr>
              <w:t xml:space="preserve">L'expression des corps : gestes, attitudes, regards dans l'iconographie antique</w:t>
            </w:r>
            <w:r>
              <w:rPr/>
              <w:t xml:space="preserve">, Presses Universitaires de Rennes, pp.329-346, 2006, 978-2-7535-0204-8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: de l’arc à la lyre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Chanter les dieux. Musique et religion dans l’Antiquité grecque et romaine</w:t>
            </w:r>
            <w:r>
              <w:rPr/>
              <w:t xml:space="preserve">, pp.59-96, 2001,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chiens sacrés » gardiens de sanctuaires dans l’Antiquité grecque et romaine. Entre vécus canins et représentations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Autier-Dérian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Canin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chasseur à l'arc, la chèvre sauvage et le dictame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organisé par l'EA 4424 (C.R.I.S.E.S.) à l'Université Paul-Valéry Montpellier (16-18 octobre 2013)</w:t>
            </w:r>
            <w:r>
              <w:rPr/>
              <w:t xml:space="preserve">, 2015, Montpellier, France. pp.37-57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ou savoir sans voir?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regard, Montpellier, 25-27 mars 2010</w:t>
            </w:r>
            <w:r>
              <w:rPr/>
              <w:t xml:space="preserve">, 2011, Paris, France.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le scorpion et le frêne dans le sanctuaire de Claros (Ionie)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Apollon intitulée "Rencontre avec Marcel Detienne", Avignon, 13 avril 2011</w:t>
            </w:r>
            <w:r>
              <w:rPr/>
              <w:t xml:space="preserve">,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rêve d'animaux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Artémidore, Montpellier, 13 mars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Nestos et Achélôos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Rencontres internationales d'archéologie et d'histoire d'Antibes, 21-23 octobre 2010</w:t>
            </w:r>
            <w:r>
              <w:rPr/>
              <w:t xml:space="preserve">, 2011, Antibes, France. pp.351-363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&amp;quot;Loxias&amp;quot; ou le &amp;quot;paradoxe&amp;quot; de l'oracle, de la flèche et du dauphin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Représentation du Divin", Rennes, 12-14 décembre 2008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Afti inè i Kriti!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Pierrot</w:t>
              </w:r>
            </w:hyperlink>
          </w:p>
          <w:p>
            <w:pPr/>
            <w:r>
              <w:rPr/>
              <w:t xml:space="preserve">Ausonius, 319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regard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Michèle-Caroline Heck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Marie-France Badie</w:t>
              </w:r>
            </w:hyperlink>
          </w:p>
          <w:p>
            <w:pPr/>
            <w:r>
              <w:rPr/>
              <w:t xml:space="preserve">Houdiard, 396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d'Apollon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/>
              <w:t xml:space="preserve">Presses Universitaires de Rennes, 346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cavalier-archer : mode d'emploi (steppes eurasiatiques, plaines nord-américaines, Grèce ancienne)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2014, Hors-série n°6,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symposion à l'adyton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2011, 85,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chouette-hoplite d'Athéna et la Crète des archers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2007, 109 (2), pp.559-581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retournement et l' &amp;quot;agôn&amp;quot; musical entre Apollon et Marsyas chez le ps. Apollodore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2005, 18, pp.269-289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le scorpion et le frêne à Claros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2003, 16, pp.143-170.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⟨10.4000/kernos.817⟩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 et le palmier-dattier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Monbrun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1989, 35, pp. 69-93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hal-04328309v1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D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monbrun" TargetMode="External"/><Relationship Id="rId8" Type="http://schemas.openxmlformats.org/officeDocument/2006/relationships/hyperlink" Target="https://www.idref.fr/076710203" TargetMode="External"/><Relationship Id="rId9" Type="http://schemas.openxmlformats.org/officeDocument/2006/relationships/hyperlink" Target="https://viaf.org/viaf/22453948" TargetMode="External"/><Relationship Id="rId10" Type="http://schemas.openxmlformats.org/officeDocument/2006/relationships/hyperlink" Target="http://isni.org/isni/000000007101649X" TargetMode="External"/><Relationship Id="rId11" Type="http://schemas.openxmlformats.org/officeDocument/2006/relationships/hyperlink" Target="https://univ-montpellier3-paul-valery.hal.science/hal-04328496v1" TargetMode="External"/><Relationship Id="rId12" Type="http://schemas.openxmlformats.org/officeDocument/2006/relationships/hyperlink" Target="https://hal.science/search/index/?q=*&amp;authFullName_s=Philippe Monbrun" TargetMode="External"/><Relationship Id="rId13" Type="http://schemas.openxmlformats.org/officeDocument/2006/relationships/hyperlink" Target="https://univ-montpellier3-paul-valery.hal.science/hal-04328470v1" TargetMode="External"/><Relationship Id="rId14" Type="http://schemas.openxmlformats.org/officeDocument/2006/relationships/hyperlink" Target="https://univ-montpellier3-paul-valery.hal.science/hal-04328437v1" TargetMode="External"/><Relationship Id="rId15" Type="http://schemas.openxmlformats.org/officeDocument/2006/relationships/hyperlink" Target="https://hal.science/hal-03057821v1" TargetMode="External"/><Relationship Id="rId16" Type="http://schemas.openxmlformats.org/officeDocument/2006/relationships/hyperlink" Target="https://hal.science/hal-03069853v1" TargetMode="External"/><Relationship Id="rId17" Type="http://schemas.openxmlformats.org/officeDocument/2006/relationships/hyperlink" Target="https://hal.science/hal-04132679v1" TargetMode="External"/><Relationship Id="rId18" Type="http://schemas.openxmlformats.org/officeDocument/2006/relationships/hyperlink" Target="https://hal.science/hal-03056108v1" TargetMode="External"/><Relationship Id="rId19" Type="http://schemas.openxmlformats.org/officeDocument/2006/relationships/hyperlink" Target="https://hal.science/hal-03071132v1" TargetMode="External"/><Relationship Id="rId20" Type="http://schemas.openxmlformats.org/officeDocument/2006/relationships/hyperlink" Target="https://univ-montpellier3-paul-valery.hal.science/hal-04328407v1" TargetMode="External"/><Relationship Id="rId21" Type="http://schemas.openxmlformats.org/officeDocument/2006/relationships/hyperlink" Target="https://hal.science/hal-04885409v1" TargetMode="External"/><Relationship Id="rId22" Type="http://schemas.openxmlformats.org/officeDocument/2006/relationships/hyperlink" Target="https://hal.science/search/index/?q=*&amp;authFullName_s=Dominique Autier-D&#233;rian" TargetMode="External"/><Relationship Id="rId23" Type="http://schemas.openxmlformats.org/officeDocument/2006/relationships/hyperlink" Target="https://hal.science/search/index/?q=*&amp;authFullName_s=Marine Grandgeorge" TargetMode="External"/><Relationship Id="rId24" Type="http://schemas.openxmlformats.org/officeDocument/2006/relationships/hyperlink" Target="https://hal.science/hal-03069852v1" TargetMode="External"/><Relationship Id="rId25" Type="http://schemas.openxmlformats.org/officeDocument/2006/relationships/hyperlink" Target="https://hal.science/hal-03071300v1" TargetMode="External"/><Relationship Id="rId26" Type="http://schemas.openxmlformats.org/officeDocument/2006/relationships/hyperlink" Target="https://hal.science/hal-03074514v1" TargetMode="External"/><Relationship Id="rId27" Type="http://schemas.openxmlformats.org/officeDocument/2006/relationships/hyperlink" Target="https://hal.science/hal-03074513v1" TargetMode="External"/><Relationship Id="rId28" Type="http://schemas.openxmlformats.org/officeDocument/2006/relationships/hyperlink" Target="https://hal.science/hal-03068880v1" TargetMode="External"/><Relationship Id="rId29" Type="http://schemas.openxmlformats.org/officeDocument/2006/relationships/hyperlink" Target="https://hal.science/hal-03074157v1" TargetMode="External"/><Relationship Id="rId30" Type="http://schemas.openxmlformats.org/officeDocument/2006/relationships/hyperlink" Target="https://hal.science/hal-03051294v1" TargetMode="External"/><Relationship Id="rId31" Type="http://schemas.openxmlformats.org/officeDocument/2006/relationships/hyperlink" Target="https://hal.science/search/index/?q=*&amp;authFullName_s=Patrick Louvier" TargetMode="External"/><Relationship Id="rId32" Type="http://schemas.openxmlformats.org/officeDocument/2006/relationships/hyperlink" Target="https://hal.science/search/index/?q=*&amp;authFullName_s=Antoine Pierrot" TargetMode="External"/><Relationship Id="rId33" Type="http://schemas.openxmlformats.org/officeDocument/2006/relationships/hyperlink" Target="https://hal.science/hal-03050996v1" TargetMode="External"/><Relationship Id="rId34" Type="http://schemas.openxmlformats.org/officeDocument/2006/relationships/hyperlink" Target="https://hal.science/search/index/?q=*&amp;authFullName_s=Mich&#232;le-Caroline Heck" TargetMode="External"/><Relationship Id="rId35" Type="http://schemas.openxmlformats.org/officeDocument/2006/relationships/hyperlink" Target="https://hal.science/search/index/?q=*&amp;authFullName_s=Marie-France Badie" TargetMode="External"/><Relationship Id="rId36" Type="http://schemas.openxmlformats.org/officeDocument/2006/relationships/hyperlink" Target="https://hal.science/hal-03050028v1" TargetMode="External"/><Relationship Id="rId37" Type="http://schemas.openxmlformats.org/officeDocument/2006/relationships/hyperlink" Target="https://hal.science/hal-03067678v1" TargetMode="External"/><Relationship Id="rId38" Type="http://schemas.openxmlformats.org/officeDocument/2006/relationships/hyperlink" Target="https://hal.science/hal-03061927v1" TargetMode="External"/><Relationship Id="rId39" Type="http://schemas.openxmlformats.org/officeDocument/2006/relationships/hyperlink" Target="https://hal.science/hal-03061117v1" TargetMode="External"/><Relationship Id="rId40" Type="http://schemas.openxmlformats.org/officeDocument/2006/relationships/hyperlink" Target="https://hal.science/hal-03061118v1" TargetMode="External"/><Relationship Id="rId41" Type="http://schemas.openxmlformats.org/officeDocument/2006/relationships/hyperlink" Target="https://hal.science/hal-04345241v1" TargetMode="External"/><Relationship Id="rId42" Type="http://schemas.openxmlformats.org/officeDocument/2006/relationships/hyperlink" Target="https://dx.doi.org/10.4000/kernos.817" TargetMode="External"/><Relationship Id="rId43" Type="http://schemas.openxmlformats.org/officeDocument/2006/relationships/hyperlink" Target="https://univ-montpellier3-paul-valery.hal.science/hal-0432830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MONBRUN</dc:title>
  <dc:description>CV</dc:description>
  <dc:subject/>
  <cp:keywords/>
  <cp:category/>
  <cp:lastModifiedBy/>
  <dcterms:created xsi:type="dcterms:W3CDTF">2026-04-15T07:33:04+02:00</dcterms:created>
  <dcterms:modified xsi:type="dcterms:W3CDTF">2026-04-15T07:33:04+02:00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